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D" w:rsidRPr="00D57C9C" w:rsidRDefault="000449BD" w:rsidP="00DB3A93">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050"/>
      </w:tblGrid>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Công ty Cổ phần Quản lý Quỹ Đầu tư Việt Nam</w:t>
            </w:r>
          </w:p>
        </w:tc>
        <w:tc>
          <w:tcPr>
            <w:tcW w:w="4050" w:type="dxa"/>
          </w:tcPr>
          <w:p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Quỹ đầu tư </w:t>
            </w:r>
            <w:r w:rsidR="00C82837" w:rsidRPr="00D57C9C">
              <w:rPr>
                <w:rFonts w:ascii="Times New Roman" w:eastAsia="Times New Roman" w:hAnsi="Times New Roman" w:cs="Times New Roman"/>
                <w:b/>
                <w:bCs/>
                <w:sz w:val="20"/>
                <w:szCs w:val="20"/>
                <w:lang w:val="vi-VN" w:eastAsia="en-GB"/>
              </w:rPr>
              <w:t>Chứng khoán</w:t>
            </w:r>
            <w:r w:rsidR="00697857" w:rsidRPr="00D57C9C">
              <w:rPr>
                <w:rFonts w:ascii="Times New Roman" w:eastAsia="Times New Roman" w:hAnsi="Times New Roman" w:cs="Times New Roman"/>
                <w:b/>
                <w:bCs/>
                <w:sz w:val="20"/>
                <w:szCs w:val="20"/>
                <w:lang w:val="vi-VN" w:eastAsia="en-GB"/>
              </w:rPr>
              <w:t xml:space="preserve"> </w:t>
            </w:r>
            <w:r w:rsidRPr="00D57C9C">
              <w:rPr>
                <w:rFonts w:ascii="Times New Roman" w:eastAsia="Times New Roman" w:hAnsi="Times New Roman" w:cs="Times New Roman"/>
                <w:b/>
                <w:bCs/>
                <w:sz w:val="20"/>
                <w:szCs w:val="20"/>
                <w:lang w:val="vi-VN" w:eastAsia="en-GB"/>
              </w:rPr>
              <w:t>Việt Nam</w:t>
            </w:r>
          </w:p>
        </w:tc>
        <w:tc>
          <w:tcPr>
            <w:tcW w:w="4050" w:type="dxa"/>
          </w:tcPr>
          <w:p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rsidR="003E3718" w:rsidRPr="00D57C9C" w:rsidRDefault="00E34A50" w:rsidP="00A630BE">
      <w:pPr>
        <w:spacing w:before="240" w:afterLines="60"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rsidR="003E3718" w:rsidRPr="00D57C9C" w:rsidRDefault="00EC3DB6" w:rsidP="00A630BE">
      <w:pPr>
        <w:spacing w:beforeLines="60" w:afterLines="60"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7E63D0" w:rsidRPr="00D57C9C">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201</w:t>
      </w:r>
      <w:r w:rsidR="00C179C9">
        <w:rPr>
          <w:rFonts w:ascii="Times New Roman" w:eastAsia="Calibri" w:hAnsi="Times New Roman" w:cs="Times New Roman"/>
          <w:b/>
          <w:sz w:val="24"/>
          <w:szCs w:val="24"/>
        </w:rPr>
        <w:t>9</w:t>
      </w:r>
    </w:p>
    <w:p w:rsidR="003E3718" w:rsidRPr="00D57C9C" w:rsidRDefault="00E34A50" w:rsidP="00A630BE">
      <w:pPr>
        <w:pStyle w:val="ListParagraph"/>
        <w:numPr>
          <w:ilvl w:val="0"/>
          <w:numId w:val="7"/>
        </w:numPr>
        <w:spacing w:before="240" w:afterLines="60"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rsidR="004405F5" w:rsidRPr="00E762EC" w:rsidRDefault="004405F5"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đầu tư Chứng khoán Việt Nam (“Quỹ”) là quỹ đầu tư chứng khoán dạng mở được chuyển đổi từ Quỹ đầu tư Chứng khoán Việt Nam dạng đóng (“Quỹ VF1”)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Chứng chỉ Quỹ VF1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VF1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VFMVF1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Theo Quyết định số 486/QĐ-UBCK ngày 05 tháng 07 năm 2006 của UBCKNN, Quỹ VF1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Vốn điều lệ của Quỹ VF1 cũng tăng tương ứng lên 500 tỷ đồng Việt Nam</w:t>
      </w:r>
      <w:r w:rsidR="004B38DB" w:rsidRPr="00D57C9C">
        <w:rPr>
          <w:rFonts w:ascii="Times New Roman" w:eastAsia="Times New Roman" w:hAnsi="Times New Roman" w:cs="Times New Roman"/>
          <w:bCs/>
          <w:sz w:val="20"/>
          <w:szCs w:val="20"/>
          <w:lang w:val="vi-VN" w:eastAsia="en-GB"/>
        </w:rPr>
        <w:t>.</w:t>
      </w:r>
    </w:p>
    <w:p w:rsidR="00697857" w:rsidRPr="00D57C9C" w:rsidRDefault="004405F5" w:rsidP="00DB3A93">
      <w:pPr>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Theo Quyết định số 144/QĐ-UBCK ngày 15 tháng 3 năm 2007 của UBCKNN, Quỹ VF1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ỹ VF1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rsidR="00B71FF1" w:rsidRPr="00D57C9C" w:rsidRDefault="004405F5"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Phòng 1701-04, Tầng 17, Tòa nhà Mê Linh Point, 02 Ngô Đức Kế, Quận 1, TPHCM, Việt Nam.</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Pr="00EC2E9D">
        <w:rPr>
          <w:rFonts w:ascii="Times New Roman" w:hAnsi="Times New Roman" w:cs="Times New Roman"/>
          <w:sz w:val="20"/>
          <w:szCs w:val="20"/>
          <w:lang w:val="vi-VN"/>
        </w:rPr>
        <w:t xml:space="preserve">: </w:t>
      </w:r>
      <w:r w:rsidR="00AB3F91" w:rsidRPr="00A630BE">
        <w:rPr>
          <w:rFonts w:ascii="Times New Roman" w:hAnsi="Times New Roman" w:cs="Times New Roman"/>
          <w:sz w:val="20"/>
          <w:szCs w:val="20"/>
        </w:rPr>
        <w:t>281.776.056.400</w:t>
      </w:r>
      <w:r w:rsidR="00626C24" w:rsidRPr="00D57C9C">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dựa trên số vốn thực góp của nhà đầu tư.  </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Tần suất giao dịch chứng chỉ quỹ mở VFMVF1: </w:t>
      </w:r>
      <w:r w:rsidRPr="00D57C9C">
        <w:rPr>
          <w:rFonts w:ascii="Times New Roman" w:eastAsia="Times New Roman" w:hAnsi="Times New Roman" w:cs="Times New Roman"/>
          <w:bCs/>
          <w:sz w:val="20"/>
          <w:szCs w:val="20"/>
          <w:lang w:val="vi-VN" w:eastAsia="en-GB"/>
        </w:rPr>
        <w:t>hàng ngày</w:t>
      </w:r>
      <w:r w:rsidR="00807FB4" w:rsidRPr="00D57C9C">
        <w:rPr>
          <w:rFonts w:ascii="Times New Roman" w:eastAsia="Times New Roman" w:hAnsi="Times New Roman" w:cs="Times New Roman"/>
          <w:bCs/>
          <w:sz w:val="20"/>
          <w:szCs w:val="20"/>
          <w:lang w:val="vi-VN" w:eastAsia="en-GB"/>
        </w:rPr>
        <w:t xml:space="preserve"> </w:t>
      </w:r>
      <w:r w:rsidR="007A3546" w:rsidRPr="00D57C9C">
        <w:rPr>
          <w:rFonts w:ascii="Times New Roman" w:eastAsia="Times New Roman" w:hAnsi="Times New Roman" w:cs="Times New Roman"/>
          <w:bCs/>
          <w:sz w:val="20"/>
          <w:szCs w:val="20"/>
          <w:lang w:val="vi-VN" w:eastAsia="en-GB"/>
        </w:rPr>
        <w:t>vào các ngày làm việc trong tuần, ngoại trừ ngày làm việc bù rơi vào ngày thứ 7 và/hoặc Chủ Nhật.</w:t>
      </w:r>
    </w:p>
    <w:p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Mục tiêu đầu tư của Quỹ VFMVF1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khoán nợ nhằm tối đa hóa lợi nhuận với mức rủi ro hợp lý thông qua đánh giá lợi nhuận và rủi ro của các cơ hội đầu tư vào các loại tài sản.</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rsidR="00242C10" w:rsidRPr="00D57C9C"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Danh mục đầu tư của quỹ VFMVF1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vốn và tài sản của Quỹ để cho vay hoặc bảo lãnh cho bất kỳ khoản vay nào, trừ trường hợp đầu tư tiền gửi theo</w:t>
      </w:r>
      <w:r w:rsidR="00A026DF"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quy định tại điểm a khoản 1 Điều 10 Điều lệ </w:t>
      </w:r>
      <w:r w:rsidR="00DE165A" w:rsidRPr="00D57C9C">
        <w:rPr>
          <w:rFonts w:ascii="Times New Roman" w:eastAsia="Times New Roman" w:hAnsi="Times New Roman" w:cs="Times New Roman"/>
          <w:bCs/>
          <w:sz w:val="20"/>
          <w:szCs w:val="20"/>
          <w:lang w:val="vi-VN" w:eastAsia="en-GB"/>
        </w:rPr>
        <w:t>Quỹ</w:t>
      </w:r>
      <w:r w:rsidRPr="00D57C9C">
        <w:rPr>
          <w:rFonts w:ascii="Times New Roman" w:eastAsia="Times New Roman" w:hAnsi="Times New Roman" w:cs="Times New Roman"/>
          <w:bCs/>
          <w:sz w:val="20"/>
          <w:szCs w:val="20"/>
          <w:lang w:val="vi-VN" w:eastAsia="en-GB"/>
        </w:rPr>
        <w:t>.</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lastRenderedPageBreak/>
        <w:t>Công ty quản lý quỹ VFM không được phép vay để đầu tư, trừ trường hợp vay ngắn hạn để trang trải các chi phí cần thiết cho quỹ hoặc thực hiện lệnh thanh toán các giao dịch chứng chỉ quỹ với nhà đầu tư. Tổng giá trị các khoản vay ngắn hạn của Quỹ, không bao gồm các khoản tạm ứng, các khoản phải trả, không được quá năm phần trăm (5%) giá trị tài sản ròng của quỹ tại mọi thời điểm và thời hạn vay tối đa là ba mươi (30) ngày.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tài sản của Quỹ VFMVF1 để ký quỹ thực hiện các giao dịch ký quỹ (vay mua chứng khoán) cho quỹ hoặc cho bất kỳ cá nhân, tổ chức khác. Công ty quản lý quỹ VFM không được sử dụng tài sản của Quỹ thực hiện các giao dịch bán khống, cho vay chứng khoán.</w:t>
      </w:r>
    </w:p>
    <w:p w:rsidR="000624E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VFMVF1 được thực hiện giao dịch mua bán lại trái phiếu Chính phủ theo quy định của Bộ Tài chính về quản lý giao dịch trái phiếu Chính phủ. </w:t>
      </w:r>
    </w:p>
    <w:p w:rsidR="003E3718" w:rsidRPr="00D57C9C" w:rsidRDefault="00E34A50" w:rsidP="00A630BE">
      <w:pPr>
        <w:pStyle w:val="ListParagraph"/>
        <w:numPr>
          <w:ilvl w:val="0"/>
          <w:numId w:val="7"/>
        </w:numPr>
        <w:spacing w:before="240" w:afterLines="60"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 toán:</w:t>
      </w:r>
    </w:p>
    <w:p w:rsidR="00B71FF1" w:rsidRPr="00D57C9C" w:rsidRDefault="00E34A50" w:rsidP="00DB3A93">
      <w:pPr>
        <w:spacing w:before="120" w:after="120" w:line="240" w:lineRule="auto"/>
        <w:ind w:hanging="567"/>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 xml:space="preserve">Kỳ kế toán: </w:t>
      </w:r>
    </w:p>
    <w:p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rsidR="00B71FF1" w:rsidRPr="00D57C9C" w:rsidRDefault="00E34A50" w:rsidP="00DB3A93">
      <w:pPr>
        <w:spacing w:before="120" w:after="120" w:line="240" w:lineRule="auto"/>
        <w:ind w:hanging="567"/>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 Đơn vị tiền tệ sử dụng trong kế toán: </w:t>
      </w:r>
    </w:p>
    <w:p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rsidR="00B71FF1" w:rsidRPr="00D57C9C" w:rsidRDefault="00E34A50" w:rsidP="00DB3A93">
      <w:pPr>
        <w:spacing w:before="144" w:after="144" w:line="240" w:lineRule="auto"/>
        <w:ind w:hanging="567"/>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Chế độ kế toán áp dụng: </w:t>
      </w:r>
    </w:p>
    <w:p w:rsidR="00B71FF1" w:rsidRPr="00D57C9C" w:rsidRDefault="00E34A50"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áp dụng Chế độ Kế toán Quỹ </w:t>
      </w:r>
      <w:r w:rsidR="00094E2C" w:rsidRPr="00D57C9C">
        <w:rPr>
          <w:rFonts w:ascii="Times New Roman" w:eastAsia="Times New Roman" w:hAnsi="Times New Roman" w:cs="Times New Roman"/>
          <w:bCs/>
          <w:color w:val="000000" w:themeColor="text1"/>
          <w:sz w:val="20"/>
          <w:szCs w:val="20"/>
          <w:lang w:val="vi-VN" w:eastAsia="en-GB"/>
        </w:rPr>
        <w:t>mở</w:t>
      </w:r>
      <w:r w:rsidRPr="00D57C9C">
        <w:rPr>
          <w:rFonts w:ascii="Times New Roman" w:eastAsia="Times New Roman" w:hAnsi="Times New Roman" w:cs="Times New Roman"/>
          <w:bCs/>
          <w:sz w:val="20"/>
          <w:szCs w:val="20"/>
          <w:lang w:val="vi-VN" w:eastAsia="en-GB"/>
        </w:rPr>
        <w:t xml:space="preserve"> ban hành theo</w:t>
      </w:r>
      <w:r w:rsidR="00C62960"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D57C9C" w:rsidRDefault="00E34A50" w:rsidP="00DB3A93">
      <w:pPr>
        <w:spacing w:before="144" w:after="144" w:line="240" w:lineRule="auto"/>
        <w:ind w:hanging="567"/>
        <w:jc w:val="both"/>
        <w:outlineLvl w:val="0"/>
        <w:rPr>
          <w:rFonts w:ascii="Times New Roman" w:eastAsia="Times New Roman" w:hAnsi="Times New Roman" w:cs="Times New Roman"/>
          <w:b/>
          <w:sz w:val="20"/>
          <w:szCs w:val="20"/>
          <w:lang w:val="vi-VN"/>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 xml:space="preserve">Tuyên bố về việc tuân thủ Chuẩn mực kế toán và Chế độ kế toán: </w:t>
      </w:r>
    </w:p>
    <w:p w:rsidR="002B2238" w:rsidRPr="00D57C9C" w:rsidRDefault="002B2238"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w:t>
      </w:r>
      <w:r w:rsidRPr="00D57C9C">
        <w:rPr>
          <w:rFonts w:ascii="Times New Roman" w:eastAsia="Times New Roman" w:hAnsi="Times New Roman" w:cs="Times New Roman"/>
          <w:sz w:val="20"/>
          <w:szCs w:val="20"/>
        </w:rPr>
        <w:t xml:space="preserve"> Thông tư 181/2015/TT-BTC do Bộ Tài chính ban hành ngày 13 tháng 11 năm 2015 về chế độ kế toán áp dụng đối với quỹ ETF và quỹ mở, Thông tư 183/2011/TT-BTC do Bộ Tài chính ban hành ngày 16 tháng 12 năm 2011 về hướng dẫn thành lập và quản lý quỹ mở (“Thông tư 183/2011/TT-BTC”), Thông tư 15/2016/TT-BTC do Bộ Tài chính ban hành ngày 20 tháng 01 năm 2016 sửa đổi, bổ sung một số điều của Thông tư 183/2011/TT-BTC (“Thông tư 15/2016/TT-BTC”) và các quy định pháp lý có liên quan đến việc lập và trình bày báo cáo tài chính áp dụng cho các quỹ mở.</w:t>
      </w:r>
      <w:r w:rsidRPr="00D57C9C">
        <w:rPr>
          <w:rFonts w:ascii="Times New Roman" w:eastAsia="Times New Roman" w:hAnsi="Times New Roman" w:cs="Times New Roman"/>
          <w:sz w:val="20"/>
          <w:szCs w:val="20"/>
          <w:lang w:val="vi-VN"/>
        </w:rPr>
        <w:t xml:space="preserve"> </w:t>
      </w:r>
    </w:p>
    <w:p w:rsidR="00B71FF1" w:rsidRPr="00D57C9C" w:rsidRDefault="00E34A50" w:rsidP="00DB3A93">
      <w:pPr>
        <w:spacing w:before="144" w:after="144" w:line="240" w:lineRule="auto"/>
        <w:ind w:hanging="567"/>
        <w:jc w:val="both"/>
        <w:outlineLvl w:val="0"/>
        <w:rPr>
          <w:rFonts w:ascii="Times New Roman" w:eastAsia="Times New Roman" w:hAnsi="Times New Roman" w:cs="Times New Roman"/>
          <w:b/>
          <w:sz w:val="20"/>
          <w:szCs w:val="20"/>
          <w:lang w:val="vi-VN"/>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 xml:space="preserve">Hình thức kế toán áp dụng: </w:t>
      </w:r>
    </w:p>
    <w:p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rsidR="00B71FF1" w:rsidRPr="00D57C9C" w:rsidRDefault="001746A9" w:rsidP="00DB3A93">
      <w:pPr>
        <w:keepNext/>
        <w:keepLines/>
        <w:spacing w:before="144" w:after="144" w:line="240" w:lineRule="auto"/>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các khoản đầu tư ngắn hạn không quá ba (03) tháng có khả năng chuyển đổi dễ dàng thành tiền và không có nhiều rủi ro trong chuyển đổi thành tiền kể từ ngày mua khoản đầu tư đó tại thời điểm báo cáo.</w:t>
      </w:r>
    </w:p>
    <w:p w:rsidR="003E3718" w:rsidRPr="00D57C9C" w:rsidRDefault="00E34A50" w:rsidP="00A630BE">
      <w:pPr>
        <w:pStyle w:val="ListParagraph"/>
        <w:keepNext/>
        <w:keepLines/>
        <w:numPr>
          <w:ilvl w:val="1"/>
          <w:numId w:val="12"/>
        </w:numPr>
        <w:spacing w:beforeLines="60" w:afterLines="60"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Default="00A41DFC"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rsidR="00852B03" w:rsidRDefault="00852B03"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p>
    <w:p w:rsidR="00852B03" w:rsidRPr="00D57C9C" w:rsidRDefault="00852B03"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đầu:</w:t>
      </w:r>
    </w:p>
    <w:p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2709C9">
        <w:rPr>
          <w:rFonts w:ascii="Times New Roman" w:hAnsi="Times New Roman" w:cs="Times New Roman"/>
          <w:sz w:val="20"/>
          <w:szCs w:val="20"/>
        </w:rPr>
        <w:t>:</w:t>
      </w:r>
    </w:p>
    <w:p w:rsidR="000839E2" w:rsidRPr="00852B03" w:rsidRDefault="002709C9" w:rsidP="00852B03">
      <w:pPr>
        <w:spacing w:before="144" w:after="144" w:line="240" w:lineRule="auto"/>
        <w:jc w:val="both"/>
        <w:rPr>
          <w:rFonts w:ascii="Times New Roman" w:hAnsi="Times New Roman" w:cs="Times New Roman"/>
          <w:i/>
          <w:sz w:val="20"/>
          <w:szCs w:val="20"/>
          <w:lang w:val="vi-VN"/>
        </w:rPr>
      </w:pPr>
      <w:r w:rsidRPr="002709C9">
        <w:rPr>
          <w:rFonts w:ascii="Times New Roman" w:hAnsi="Times New Roman" w:cs="Times New Roman"/>
          <w:sz w:val="20"/>
          <w:szCs w:val="20"/>
          <w:lang w:val="vi-VN"/>
        </w:rPr>
        <w:t xml:space="preserve">Cụ thể </w:t>
      </w:r>
      <w:r w:rsidRPr="002709C9">
        <w:rPr>
          <w:rFonts w:ascii="Times New Roman" w:hAnsi="Times New Roman" w:cs="Times New Roman"/>
          <w:sz w:val="20"/>
          <w:szCs w:val="20"/>
        </w:rPr>
        <w:t>xin xem chi tiết tại Thông tư 183, Thông tư 15, Điều lệ Quỹ và Sổ tay định giá.</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tblPr>
      <w:tblGrid>
        <w:gridCol w:w="6299"/>
        <w:gridCol w:w="2740"/>
      </w:tblGrid>
      <w:tr w:rsidR="00E34A50" w:rsidRPr="00D57C9C"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Trên ba (03)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Các khoản phải trả: </w:t>
      </w:r>
    </w:p>
    <w:p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đơn vị quỹ có mệnh giá là 10.000 đồng Việt Nam. </w:t>
      </w:r>
    </w:p>
    <w:p w:rsidR="00131415" w:rsidRPr="00D57C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rsidR="00CC2213" w:rsidRPr="00D57C9C" w:rsidRDefault="00CC2213"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p>
    <w:p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lastRenderedPageBreak/>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rsidR="00B71FF1" w:rsidRPr="00D57C9C" w:rsidRDefault="00EE4512"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p>
    <w:p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dịch trả cổ tức cho Nhà đầu tư </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w:t>
      </w:r>
      <w:r w:rsidRPr="00D57C9C">
        <w:rPr>
          <w:rFonts w:ascii="Times New Roman" w:eastAsia="Times New Roman" w:hAnsi="Times New Roman" w:cs="Times New Roman"/>
          <w:bCs/>
          <w:sz w:val="20"/>
          <w:szCs w:val="20"/>
          <w:lang w:eastAsia="en-GB"/>
        </w:rPr>
        <w:lastRenderedPageBreak/>
        <w:t>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Giá trị tài sản ròng trên một đơn vị quỹ</w:t>
      </w:r>
    </w:p>
    <w:p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Giá trị tài sản ròng của một đơn vị quỹ bằng giá trị tài sản ròng của Quỹ chia cho tổng số đơn vị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 Giá trị tài sản ròng được làm tròn theo quy định trong lĩnh vực kế toán, kiểm toán.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rsidR="0083529F" w:rsidRPr="00D57C9C" w:rsidRDefault="0083529F" w:rsidP="00DB3A93">
      <w:pPr>
        <w:spacing w:before="120" w:after="120" w:line="240" w:lineRule="auto"/>
        <w:jc w:val="both"/>
        <w:rPr>
          <w:rFonts w:ascii="Times New Roman" w:eastAsia="Times New Roman" w:hAnsi="Times New Roman" w:cs="Times New Roman"/>
          <w:bCs/>
          <w:sz w:val="20"/>
          <w:szCs w:val="20"/>
          <w:lang w:eastAsia="en-GB"/>
        </w:rPr>
      </w:pP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rsidR="000E741F" w:rsidRPr="009C5EC2" w:rsidRDefault="002B2238" w:rsidP="00DB3A93">
      <w:pPr>
        <w:spacing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rsidR="00F55982" w:rsidRPr="00D57C9C" w:rsidRDefault="00E34A50" w:rsidP="00DB3A93">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các báo cáo tài chính</w:t>
      </w:r>
    </w:p>
    <w:p w:rsidR="006E0275" w:rsidRPr="00D57C9C" w:rsidRDefault="00AB3F23"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324" w:type="dxa"/>
        <w:tblLook w:val="04A0"/>
      </w:tblPr>
      <w:tblGrid>
        <w:gridCol w:w="4766"/>
        <w:gridCol w:w="2542"/>
        <w:gridCol w:w="360"/>
        <w:gridCol w:w="1656"/>
      </w:tblGrid>
      <w:tr w:rsidR="00296DEA" w:rsidRPr="00D57C9C" w:rsidTr="00296DEA">
        <w:trPr>
          <w:trHeight w:val="300"/>
        </w:trPr>
        <w:tc>
          <w:tcPr>
            <w:tcW w:w="4766" w:type="dxa"/>
            <w:hideMark/>
          </w:tcPr>
          <w:p w:rsidR="00296DEA" w:rsidRPr="00D57C9C" w:rsidRDefault="00296DEA" w:rsidP="00DB3A93">
            <w:pPr>
              <w:spacing w:after="0" w:line="360" w:lineRule="auto"/>
              <w:jc w:val="both"/>
              <w:rPr>
                <w:rFonts w:ascii="Times New Roman" w:eastAsia="Times New Roman" w:hAnsi="Times New Roman" w:cs="Times New Roman"/>
                <w:b/>
                <w:bCs/>
                <w:sz w:val="20"/>
                <w:szCs w:val="20"/>
                <w:lang w:val="vi-VN" w:eastAsia="en-GB"/>
              </w:rPr>
            </w:pPr>
          </w:p>
        </w:tc>
        <w:tc>
          <w:tcPr>
            <w:tcW w:w="2542" w:type="dxa"/>
            <w:noWrap/>
            <w:hideMark/>
          </w:tcPr>
          <w:p w:rsidR="00296DEA" w:rsidRPr="00D456AD" w:rsidRDefault="00296DEA" w:rsidP="00443500">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96DEA" w:rsidRPr="00D456AD" w:rsidRDefault="00296DEA" w:rsidP="00443500">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146FE2">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sidR="00146FE2">
              <w:rPr>
                <w:rFonts w:ascii="Times New Roman" w:eastAsia="Times New Roman" w:hAnsi="Times New Roman" w:cs="Times New Roman"/>
                <w:b/>
                <w:bCs/>
                <w:sz w:val="20"/>
                <w:szCs w:val="20"/>
                <w:lang w:eastAsia="en-GB"/>
              </w:rPr>
              <w:t>12</w:t>
            </w:r>
            <w:r w:rsidRPr="00D456AD">
              <w:rPr>
                <w:rFonts w:ascii="Times New Roman" w:eastAsia="Times New Roman" w:hAnsi="Times New Roman" w:cs="Times New Roman"/>
                <w:b/>
                <w:bCs/>
                <w:sz w:val="20"/>
                <w:szCs w:val="20"/>
                <w:lang w:val="vi-VN" w:eastAsia="en-GB"/>
              </w:rPr>
              <w:t>/201</w:t>
            </w:r>
            <w:r w:rsidRPr="00D456AD">
              <w:rPr>
                <w:rFonts w:ascii="Times New Roman" w:eastAsia="Times New Roman" w:hAnsi="Times New Roman" w:cs="Times New Roman"/>
                <w:b/>
                <w:bCs/>
                <w:sz w:val="20"/>
                <w:szCs w:val="20"/>
                <w:lang w:eastAsia="en-GB"/>
              </w:rPr>
              <w:t>8</w:t>
            </w:r>
          </w:p>
        </w:tc>
        <w:tc>
          <w:tcPr>
            <w:tcW w:w="360" w:type="dxa"/>
            <w:noWrap/>
            <w:vAlign w:val="center"/>
            <w:hideMark/>
          </w:tcPr>
          <w:p w:rsidR="00296DEA" w:rsidRPr="00D456AD" w:rsidRDefault="00296DEA" w:rsidP="0083529F">
            <w:pPr>
              <w:spacing w:after="0" w:line="360" w:lineRule="auto"/>
              <w:jc w:val="right"/>
              <w:rPr>
                <w:rFonts w:ascii="Times New Roman" w:eastAsia="Times New Roman" w:hAnsi="Times New Roman" w:cs="Times New Roman"/>
                <w:sz w:val="20"/>
                <w:szCs w:val="20"/>
                <w:lang w:val="vi-VN" w:eastAsia="en-GB"/>
              </w:rPr>
            </w:pPr>
          </w:p>
        </w:tc>
        <w:tc>
          <w:tcPr>
            <w:tcW w:w="1656" w:type="dxa"/>
            <w:vAlign w:val="center"/>
          </w:tcPr>
          <w:p w:rsidR="00296DEA" w:rsidRPr="00D456AD" w:rsidRDefault="00296DEA" w:rsidP="00296DEA">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96DEA" w:rsidRPr="00D456AD" w:rsidRDefault="00296DEA" w:rsidP="00296DEA">
            <w:pPr>
              <w:spacing w:after="0" w:line="360" w:lineRule="auto"/>
              <w:jc w:val="right"/>
              <w:rPr>
                <w:rFonts w:ascii="Times New Roman" w:eastAsia="Times New Roman" w:hAnsi="Times New Roman" w:cs="Times New Roman"/>
                <w:b/>
                <w:bCs/>
                <w:sz w:val="20"/>
                <w:szCs w:val="20"/>
                <w:lang w:val="vi-VN" w:eastAsia="en-GB"/>
              </w:rPr>
            </w:pPr>
            <w:r w:rsidRPr="00D456AD">
              <w:rPr>
                <w:rFonts w:ascii="Times New Roman" w:eastAsia="Times New Roman" w:hAnsi="Times New Roman" w:cs="Times New Roman"/>
                <w:b/>
                <w:bCs/>
                <w:sz w:val="20"/>
                <w:szCs w:val="20"/>
                <w:lang w:val="vi-VN" w:eastAsia="en-GB"/>
              </w:rPr>
              <w:t>3</w:t>
            </w:r>
            <w:r w:rsidR="00443500">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sidR="00146FE2">
              <w:rPr>
                <w:rFonts w:ascii="Times New Roman" w:eastAsia="Times New Roman" w:hAnsi="Times New Roman" w:cs="Times New Roman"/>
                <w:b/>
                <w:bCs/>
                <w:sz w:val="20"/>
                <w:szCs w:val="20"/>
                <w:lang w:eastAsia="en-GB"/>
              </w:rPr>
              <w:t>03</w:t>
            </w:r>
            <w:r w:rsidRPr="00D456AD">
              <w:rPr>
                <w:rFonts w:ascii="Times New Roman" w:eastAsia="Times New Roman" w:hAnsi="Times New Roman" w:cs="Times New Roman"/>
                <w:b/>
                <w:bCs/>
                <w:sz w:val="20"/>
                <w:szCs w:val="20"/>
                <w:lang w:val="vi-VN" w:eastAsia="en-GB"/>
              </w:rPr>
              <w:t>/201</w:t>
            </w:r>
            <w:r w:rsidR="00146FE2">
              <w:rPr>
                <w:rFonts w:ascii="Times New Roman" w:eastAsia="Times New Roman" w:hAnsi="Times New Roman" w:cs="Times New Roman"/>
                <w:b/>
                <w:bCs/>
                <w:sz w:val="20"/>
                <w:szCs w:val="20"/>
                <w:lang w:eastAsia="en-GB"/>
              </w:rPr>
              <w:t>9</w:t>
            </w:r>
          </w:p>
        </w:tc>
      </w:tr>
      <w:tr w:rsidR="00296DEA" w:rsidRPr="00D57C9C" w:rsidTr="00296DEA">
        <w:trPr>
          <w:trHeight w:val="300"/>
        </w:trPr>
        <w:tc>
          <w:tcPr>
            <w:tcW w:w="4766" w:type="dxa"/>
            <w:hideMark/>
          </w:tcPr>
          <w:p w:rsidR="00296DEA" w:rsidRPr="00D57C9C" w:rsidRDefault="00296DEA" w:rsidP="00DB3A93">
            <w:pPr>
              <w:spacing w:after="0" w:line="360" w:lineRule="auto"/>
              <w:jc w:val="both"/>
              <w:rPr>
                <w:rFonts w:ascii="Times New Roman" w:eastAsia="Times New Roman" w:hAnsi="Times New Roman" w:cs="Times New Roman"/>
                <w:color w:val="000000"/>
                <w:sz w:val="20"/>
                <w:szCs w:val="20"/>
                <w:lang w:val="vi-VN" w:eastAsia="en-GB"/>
              </w:rPr>
            </w:pPr>
          </w:p>
        </w:tc>
        <w:tc>
          <w:tcPr>
            <w:tcW w:w="2542" w:type="dxa"/>
            <w:tcBorders>
              <w:bottom w:val="single" w:sz="4" w:space="0" w:color="auto"/>
            </w:tcBorders>
            <w:vAlign w:val="center"/>
            <w:hideMark/>
          </w:tcPr>
          <w:p w:rsidR="00296DEA" w:rsidRPr="00D57C9C" w:rsidRDefault="00296DEA" w:rsidP="0083529F">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360" w:type="dxa"/>
            <w:tcBorders>
              <w:bottom w:val="single" w:sz="4" w:space="0" w:color="auto"/>
            </w:tcBorders>
            <w:noWrap/>
            <w:vAlign w:val="center"/>
            <w:hideMark/>
          </w:tcPr>
          <w:p w:rsidR="00296DEA" w:rsidRPr="00D57C9C" w:rsidRDefault="00296DEA" w:rsidP="0083529F">
            <w:pPr>
              <w:spacing w:after="0" w:line="360" w:lineRule="auto"/>
              <w:jc w:val="right"/>
              <w:rPr>
                <w:rFonts w:ascii="Times New Roman" w:eastAsia="Times New Roman" w:hAnsi="Times New Roman" w:cs="Times New Roman"/>
                <w:sz w:val="20"/>
                <w:szCs w:val="20"/>
                <w:lang w:val="vi-VN" w:eastAsia="en-GB"/>
              </w:rPr>
            </w:pPr>
          </w:p>
        </w:tc>
        <w:tc>
          <w:tcPr>
            <w:tcW w:w="1656" w:type="dxa"/>
            <w:tcBorders>
              <w:bottom w:val="single" w:sz="4" w:space="0" w:color="auto"/>
            </w:tcBorders>
            <w:vAlign w:val="center"/>
          </w:tcPr>
          <w:p w:rsidR="00296DEA" w:rsidRPr="00D57C9C" w:rsidRDefault="00296DEA" w:rsidP="0083529F">
            <w:pPr>
              <w:spacing w:after="0" w:line="360" w:lineRule="auto"/>
              <w:jc w:val="right"/>
              <w:rPr>
                <w:rFonts w:ascii="Times New Roman" w:eastAsia="Times New Roman" w:hAnsi="Times New Roman" w:cs="Times New Roman"/>
                <w:color w:val="000000"/>
                <w:sz w:val="20"/>
                <w:szCs w:val="20"/>
                <w:lang w:val="vi-VN" w:eastAsia="en-GB"/>
              </w:rPr>
            </w:pPr>
            <w:r w:rsidRPr="00D57C9C">
              <w:rPr>
                <w:rFonts w:ascii="Times New Roman" w:eastAsia="Times New Roman" w:hAnsi="Times New Roman" w:cs="Times New Roman"/>
                <w:color w:val="000000"/>
                <w:sz w:val="20"/>
                <w:szCs w:val="20"/>
                <w:lang w:val="vi-VN" w:eastAsia="en-GB"/>
              </w:rPr>
              <w:t>VNĐ</w:t>
            </w:r>
          </w:p>
        </w:tc>
      </w:tr>
      <w:tr w:rsidR="00146FE2" w:rsidRPr="00D57C9C" w:rsidTr="00146FE2">
        <w:trPr>
          <w:trHeight w:val="599"/>
        </w:trPr>
        <w:tc>
          <w:tcPr>
            <w:tcW w:w="4766" w:type="dxa"/>
            <w:vAlign w:val="bottom"/>
            <w:hideMark/>
          </w:tcPr>
          <w:p w:rsidR="00146FE2" w:rsidRDefault="00146FE2" w:rsidP="00146FE2">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p>
          <w:p w:rsidR="00146FE2" w:rsidRPr="00D57C9C" w:rsidRDefault="00146FE2" w:rsidP="00146FE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Ngân hàng Standard Chartered Việt Nam</w:t>
            </w:r>
          </w:p>
        </w:tc>
        <w:tc>
          <w:tcPr>
            <w:tcW w:w="2542" w:type="dxa"/>
            <w:tcBorders>
              <w:top w:val="single" w:sz="4" w:space="0" w:color="auto"/>
            </w:tcBorders>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bCs/>
                <w:sz w:val="20"/>
                <w:szCs w:val="20"/>
                <w:lang w:val="vi-VN" w:eastAsia="en-GB"/>
              </w:rPr>
              <w:t>30</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075</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335</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199</w:t>
            </w:r>
          </w:p>
        </w:tc>
        <w:tc>
          <w:tcPr>
            <w:tcW w:w="360" w:type="dxa"/>
            <w:tcBorders>
              <w:top w:val="single" w:sz="4" w:space="0" w:color="auto"/>
            </w:tcBorders>
            <w:noWrap/>
            <w:vAlign w:val="bottom"/>
            <w:hideMark/>
          </w:tcPr>
          <w:p w:rsidR="00146FE2" w:rsidRPr="00D57C9C" w:rsidRDefault="00146FE2" w:rsidP="00146FE2">
            <w:pPr>
              <w:spacing w:after="0" w:line="360" w:lineRule="auto"/>
              <w:jc w:val="right"/>
              <w:rPr>
                <w:rFonts w:ascii="Times New Roman" w:eastAsia="Times New Roman" w:hAnsi="Times New Roman" w:cs="Times New Roman"/>
                <w:sz w:val="20"/>
                <w:szCs w:val="20"/>
                <w:lang w:val="vi-VN" w:eastAsia="en-GB"/>
              </w:rPr>
            </w:pPr>
          </w:p>
        </w:tc>
        <w:tc>
          <w:tcPr>
            <w:tcW w:w="1656" w:type="dxa"/>
            <w:tcBorders>
              <w:top w:val="single" w:sz="4" w:space="0" w:color="auto"/>
            </w:tcBorders>
            <w:vAlign w:val="bottom"/>
          </w:tcPr>
          <w:p w:rsidR="00146FE2" w:rsidRPr="00D57C9C" w:rsidRDefault="00E3189A" w:rsidP="00146FE2">
            <w:pPr>
              <w:spacing w:after="0" w:line="360" w:lineRule="auto"/>
              <w:jc w:val="right"/>
              <w:rPr>
                <w:rFonts w:ascii="Times New Roman" w:eastAsia="Times New Roman" w:hAnsi="Times New Roman" w:cs="Times New Roman"/>
                <w:bCs/>
                <w:sz w:val="20"/>
                <w:szCs w:val="20"/>
                <w:lang w:val="vi-VN" w:eastAsia="en-GB"/>
              </w:rPr>
            </w:pPr>
            <w:r w:rsidRPr="00E3189A">
              <w:rPr>
                <w:rFonts w:ascii="Times New Roman" w:eastAsia="Times New Roman" w:hAnsi="Times New Roman" w:cs="Times New Roman"/>
                <w:bCs/>
                <w:sz w:val="20"/>
                <w:szCs w:val="20"/>
                <w:lang w:val="vi-VN" w:eastAsia="en-GB"/>
              </w:rPr>
              <w:t>13.250.350.059</w:t>
            </w:r>
          </w:p>
        </w:tc>
      </w:tr>
      <w:tr w:rsidR="00146FE2" w:rsidRPr="00D57C9C" w:rsidTr="00146FE2">
        <w:trPr>
          <w:trHeight w:val="291"/>
        </w:trPr>
        <w:tc>
          <w:tcPr>
            <w:tcW w:w="4766" w:type="dxa"/>
            <w:vAlign w:val="bottom"/>
            <w:hideMark/>
          </w:tcPr>
          <w:p w:rsidR="00146FE2" w:rsidRPr="00D57C9C" w:rsidRDefault="00146FE2" w:rsidP="00146FE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2542" w:type="dxa"/>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color w:val="000000"/>
                <w:sz w:val="20"/>
                <w:szCs w:val="20"/>
                <w:lang w:eastAsia="en-GB"/>
              </w:rPr>
              <w:t>9</w:t>
            </w:r>
            <w:r>
              <w:rPr>
                <w:rFonts w:ascii="Times New Roman" w:eastAsia="Times New Roman" w:hAnsi="Times New Roman" w:cs="Times New Roman"/>
                <w:color w:val="000000"/>
                <w:sz w:val="20"/>
                <w:szCs w:val="20"/>
                <w:lang w:eastAsia="en-GB"/>
              </w:rPr>
              <w:t>.</w:t>
            </w:r>
            <w:r w:rsidRPr="00443500">
              <w:rPr>
                <w:rFonts w:ascii="Times New Roman" w:eastAsia="Times New Roman" w:hAnsi="Times New Roman" w:cs="Times New Roman"/>
                <w:color w:val="000000"/>
                <w:sz w:val="20"/>
                <w:szCs w:val="20"/>
                <w:lang w:eastAsia="en-GB"/>
              </w:rPr>
              <w:t>000</w:t>
            </w:r>
            <w:r>
              <w:rPr>
                <w:rFonts w:ascii="Times New Roman" w:eastAsia="Times New Roman" w:hAnsi="Times New Roman" w:cs="Times New Roman"/>
                <w:color w:val="000000"/>
                <w:sz w:val="20"/>
                <w:szCs w:val="20"/>
                <w:lang w:eastAsia="en-GB"/>
              </w:rPr>
              <w:t>.</w:t>
            </w:r>
            <w:r w:rsidRPr="00443500">
              <w:rPr>
                <w:rFonts w:ascii="Times New Roman" w:eastAsia="Times New Roman" w:hAnsi="Times New Roman" w:cs="Times New Roman"/>
                <w:color w:val="000000"/>
                <w:sz w:val="20"/>
                <w:szCs w:val="20"/>
                <w:lang w:eastAsia="en-GB"/>
              </w:rPr>
              <w:t>000</w:t>
            </w:r>
          </w:p>
        </w:tc>
        <w:tc>
          <w:tcPr>
            <w:tcW w:w="360" w:type="dxa"/>
            <w:noWrap/>
            <w:vAlign w:val="bottom"/>
            <w:hideMark/>
          </w:tcPr>
          <w:p w:rsidR="00146FE2" w:rsidRPr="00D57C9C" w:rsidRDefault="00146FE2" w:rsidP="00146FE2">
            <w:pPr>
              <w:spacing w:after="0" w:line="360" w:lineRule="auto"/>
              <w:jc w:val="right"/>
              <w:rPr>
                <w:rFonts w:ascii="Times New Roman" w:eastAsia="Times New Roman" w:hAnsi="Times New Roman" w:cs="Times New Roman"/>
                <w:sz w:val="20"/>
                <w:szCs w:val="20"/>
                <w:lang w:val="vi-VN" w:eastAsia="en-GB"/>
              </w:rPr>
            </w:pPr>
          </w:p>
        </w:tc>
        <w:tc>
          <w:tcPr>
            <w:tcW w:w="1656" w:type="dxa"/>
            <w:vAlign w:val="bottom"/>
          </w:tcPr>
          <w:p w:rsidR="00146FE2" w:rsidRPr="00D57C9C" w:rsidRDefault="003B132C" w:rsidP="00146FE2">
            <w:pPr>
              <w:spacing w:after="0" w:line="36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color w:val="000000"/>
                <w:sz w:val="20"/>
                <w:szCs w:val="20"/>
                <w:lang w:eastAsia="en-GB"/>
              </w:rPr>
              <w:t>36.000.000</w:t>
            </w:r>
          </w:p>
        </w:tc>
      </w:tr>
      <w:tr w:rsidR="00146FE2" w:rsidRPr="00D57C9C" w:rsidTr="00146FE2">
        <w:trPr>
          <w:trHeight w:val="411"/>
        </w:trPr>
        <w:tc>
          <w:tcPr>
            <w:tcW w:w="4766" w:type="dxa"/>
            <w:vAlign w:val="bottom"/>
            <w:hideMark/>
          </w:tcPr>
          <w:p w:rsidR="00146FE2" w:rsidRPr="00D57C9C" w:rsidRDefault="00146FE2" w:rsidP="00146FE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2542" w:type="dxa"/>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w:t>
            </w:r>
            <w:r w:rsidRPr="00443500">
              <w:rPr>
                <w:rFonts w:ascii="Times New Roman" w:eastAsia="Times New Roman" w:hAnsi="Times New Roman" w:cs="Times New Roman"/>
                <w:color w:val="000000"/>
                <w:sz w:val="20"/>
                <w:szCs w:val="20"/>
                <w:lang w:eastAsia="en-GB"/>
              </w:rPr>
              <w:t>799</w:t>
            </w:r>
            <w:r>
              <w:rPr>
                <w:rFonts w:ascii="Times New Roman" w:eastAsia="Times New Roman" w:hAnsi="Times New Roman" w:cs="Times New Roman"/>
                <w:color w:val="000000"/>
                <w:sz w:val="20"/>
                <w:szCs w:val="20"/>
                <w:lang w:eastAsia="en-GB"/>
              </w:rPr>
              <w:t>.</w:t>
            </w:r>
            <w:r w:rsidRPr="00443500">
              <w:rPr>
                <w:rFonts w:ascii="Times New Roman" w:eastAsia="Times New Roman" w:hAnsi="Times New Roman" w:cs="Times New Roman"/>
                <w:color w:val="000000"/>
                <w:sz w:val="20"/>
                <w:szCs w:val="20"/>
                <w:lang w:eastAsia="en-GB"/>
              </w:rPr>
              <w:t>110</w:t>
            </w:r>
            <w:r>
              <w:rPr>
                <w:rFonts w:ascii="Times New Roman" w:eastAsia="Times New Roman" w:hAnsi="Times New Roman" w:cs="Times New Roman"/>
                <w:color w:val="000000"/>
                <w:sz w:val="20"/>
                <w:szCs w:val="20"/>
                <w:lang w:eastAsia="en-GB"/>
              </w:rPr>
              <w:t>.</w:t>
            </w:r>
            <w:r w:rsidRPr="00443500">
              <w:rPr>
                <w:rFonts w:ascii="Times New Roman" w:eastAsia="Times New Roman" w:hAnsi="Times New Roman" w:cs="Times New Roman"/>
                <w:color w:val="000000"/>
                <w:sz w:val="20"/>
                <w:szCs w:val="20"/>
                <w:lang w:eastAsia="en-GB"/>
              </w:rPr>
              <w:t>654</w:t>
            </w:r>
          </w:p>
        </w:tc>
        <w:tc>
          <w:tcPr>
            <w:tcW w:w="360" w:type="dxa"/>
            <w:noWrap/>
            <w:vAlign w:val="bottom"/>
            <w:hideMark/>
          </w:tcPr>
          <w:p w:rsidR="00146FE2" w:rsidRPr="00D57C9C" w:rsidRDefault="00146FE2" w:rsidP="00146FE2">
            <w:pPr>
              <w:spacing w:after="0" w:line="360" w:lineRule="auto"/>
              <w:jc w:val="right"/>
              <w:rPr>
                <w:rFonts w:ascii="Times New Roman" w:eastAsia="Times New Roman" w:hAnsi="Times New Roman" w:cs="Times New Roman"/>
                <w:sz w:val="20"/>
                <w:szCs w:val="20"/>
                <w:lang w:val="vi-VN" w:eastAsia="en-GB"/>
              </w:rPr>
            </w:pPr>
          </w:p>
        </w:tc>
        <w:tc>
          <w:tcPr>
            <w:tcW w:w="1656" w:type="dxa"/>
            <w:vAlign w:val="bottom"/>
          </w:tcPr>
          <w:p w:rsidR="00146FE2" w:rsidRPr="00E3189A" w:rsidRDefault="00E3189A" w:rsidP="00146FE2">
            <w:pPr>
              <w:spacing w:after="0" w:line="360" w:lineRule="auto"/>
              <w:jc w:val="right"/>
              <w:rPr>
                <w:rFonts w:ascii="Times New Roman" w:eastAsia="Times New Roman" w:hAnsi="Times New Roman" w:cs="Times New Roman"/>
                <w:bCs/>
                <w:sz w:val="20"/>
                <w:szCs w:val="20"/>
                <w:lang w:eastAsia="en-GB"/>
              </w:rPr>
            </w:pPr>
            <w:r w:rsidRPr="00E3189A">
              <w:rPr>
                <w:rFonts w:ascii="Times New Roman" w:eastAsia="Times New Roman" w:hAnsi="Times New Roman" w:cs="Times New Roman"/>
                <w:color w:val="000000"/>
                <w:sz w:val="20"/>
                <w:szCs w:val="20"/>
                <w:lang w:eastAsia="en-GB"/>
              </w:rPr>
              <w:t>3.836.254.186</w:t>
            </w:r>
          </w:p>
        </w:tc>
      </w:tr>
      <w:tr w:rsidR="00146FE2" w:rsidRPr="00D57C9C" w:rsidTr="00146FE2">
        <w:trPr>
          <w:trHeight w:val="300"/>
        </w:trPr>
        <w:tc>
          <w:tcPr>
            <w:tcW w:w="4766" w:type="dxa"/>
            <w:vAlign w:val="bottom"/>
            <w:hideMark/>
          </w:tcPr>
          <w:p w:rsidR="00146FE2" w:rsidRDefault="00146FE2" w:rsidP="00146FE2">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eastAsia="en-GB"/>
              </w:rPr>
              <w:t xml:space="preserve">Tiền gửi ký quỹ cho hoạt động đầu tư chứng </w:t>
            </w:r>
          </w:p>
          <w:p w:rsidR="00146FE2" w:rsidRPr="00D57C9C" w:rsidRDefault="00146FE2" w:rsidP="00146FE2">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eastAsia="en-GB"/>
              </w:rPr>
              <w:t>khoán  phái sinh</w:t>
            </w:r>
          </w:p>
          <w:p w:rsidR="00146FE2" w:rsidRPr="00D57C9C" w:rsidRDefault="00146FE2" w:rsidP="00146FE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2542" w:type="dxa"/>
            <w:tcBorders>
              <w:bottom w:val="single" w:sz="4" w:space="0" w:color="auto"/>
            </w:tcBorders>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p w:rsidR="00146FE2" w:rsidRPr="00D57C9C" w:rsidRDefault="00146FE2" w:rsidP="00146FE2">
            <w:pPr>
              <w:spacing w:after="0" w:line="36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bCs/>
                <w:sz w:val="20"/>
                <w:szCs w:val="20"/>
                <w:lang w:eastAsia="en-GB"/>
              </w:rPr>
              <w:t>35</w:t>
            </w:r>
            <w:r>
              <w:rPr>
                <w:rFonts w:ascii="Times New Roman" w:eastAsia="Times New Roman" w:hAnsi="Times New Roman" w:cs="Times New Roman"/>
                <w:bCs/>
                <w:sz w:val="20"/>
                <w:szCs w:val="20"/>
                <w:lang w:eastAsia="en-GB"/>
              </w:rPr>
              <w:t>.</w:t>
            </w:r>
            <w:r w:rsidRPr="00443500">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443500">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443500">
              <w:rPr>
                <w:rFonts w:ascii="Times New Roman" w:eastAsia="Times New Roman" w:hAnsi="Times New Roman" w:cs="Times New Roman"/>
                <w:bCs/>
                <w:sz w:val="20"/>
                <w:szCs w:val="20"/>
                <w:lang w:eastAsia="en-GB"/>
              </w:rPr>
              <w:t>000</w:t>
            </w:r>
          </w:p>
        </w:tc>
        <w:tc>
          <w:tcPr>
            <w:tcW w:w="360" w:type="dxa"/>
            <w:tcBorders>
              <w:bottom w:val="single" w:sz="4" w:space="0" w:color="auto"/>
            </w:tcBorders>
            <w:noWrap/>
            <w:vAlign w:val="bottom"/>
            <w:hideMark/>
          </w:tcPr>
          <w:p w:rsidR="00146FE2" w:rsidRPr="00D57C9C" w:rsidRDefault="00146FE2" w:rsidP="00146FE2">
            <w:pPr>
              <w:spacing w:after="0" w:line="360" w:lineRule="auto"/>
              <w:jc w:val="right"/>
              <w:rPr>
                <w:rFonts w:ascii="Times New Roman" w:eastAsia="Times New Roman" w:hAnsi="Times New Roman" w:cs="Times New Roman"/>
                <w:sz w:val="20"/>
                <w:szCs w:val="20"/>
                <w:lang w:val="vi-VN" w:eastAsia="en-GB"/>
              </w:rPr>
            </w:pPr>
          </w:p>
        </w:tc>
        <w:tc>
          <w:tcPr>
            <w:tcW w:w="1656" w:type="dxa"/>
            <w:tcBorders>
              <w:bottom w:val="single" w:sz="4" w:space="0" w:color="auto"/>
            </w:tcBorders>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p w:rsidR="00146FE2" w:rsidRPr="00D57C9C" w:rsidRDefault="00E3189A" w:rsidP="00146FE2">
            <w:pPr>
              <w:spacing w:after="0" w:line="360" w:lineRule="auto"/>
              <w:jc w:val="right"/>
              <w:rPr>
                <w:rFonts w:ascii="Times New Roman" w:eastAsia="Times New Roman" w:hAnsi="Times New Roman" w:cs="Times New Roman"/>
                <w:bCs/>
                <w:sz w:val="20"/>
                <w:szCs w:val="20"/>
                <w:lang w:val="vi-VN" w:eastAsia="en-GB"/>
              </w:rPr>
            </w:pPr>
            <w:r w:rsidRPr="00E3189A">
              <w:rPr>
                <w:rFonts w:ascii="Times New Roman" w:eastAsia="Times New Roman" w:hAnsi="Times New Roman" w:cs="Times New Roman"/>
                <w:bCs/>
                <w:sz w:val="20"/>
                <w:szCs w:val="20"/>
                <w:lang w:eastAsia="en-GB"/>
              </w:rPr>
              <w:t>40.000.000.000</w:t>
            </w:r>
          </w:p>
        </w:tc>
      </w:tr>
      <w:tr w:rsidR="00146FE2" w:rsidRPr="00D57C9C" w:rsidTr="000624EC">
        <w:trPr>
          <w:trHeight w:val="300"/>
        </w:trPr>
        <w:tc>
          <w:tcPr>
            <w:tcW w:w="4766" w:type="dxa"/>
            <w:hideMark/>
          </w:tcPr>
          <w:p w:rsidR="00146FE2" w:rsidRPr="00D57C9C" w:rsidRDefault="00146FE2" w:rsidP="00146FE2">
            <w:pPr>
              <w:spacing w:after="0" w:line="360" w:lineRule="auto"/>
              <w:jc w:val="both"/>
              <w:rPr>
                <w:rFonts w:ascii="Times New Roman" w:eastAsia="Times New Roman" w:hAnsi="Times New Roman" w:cs="Times New Roman"/>
                <w:color w:val="000000"/>
                <w:sz w:val="20"/>
                <w:szCs w:val="20"/>
                <w:lang w:val="vi-VN" w:eastAsia="en-GB"/>
              </w:rPr>
            </w:pPr>
          </w:p>
        </w:tc>
        <w:tc>
          <w:tcPr>
            <w:tcW w:w="2542" w:type="dxa"/>
            <w:tcBorders>
              <w:top w:val="single" w:sz="4" w:space="0" w:color="auto"/>
              <w:bottom w:val="single" w:sz="4" w:space="0" w:color="auto"/>
            </w:tcBorders>
            <w:vAlign w:val="bottom"/>
          </w:tcPr>
          <w:p w:rsidR="00146FE2" w:rsidRPr="00D57C9C" w:rsidRDefault="00146FE2" w:rsidP="00146FE2">
            <w:pPr>
              <w:spacing w:after="0" w:line="36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b/>
                <w:bCs/>
                <w:color w:val="000000"/>
                <w:sz w:val="20"/>
                <w:szCs w:val="20"/>
                <w:lang w:eastAsia="en-GB"/>
              </w:rPr>
              <w:t>68</w:t>
            </w:r>
            <w:r>
              <w:rPr>
                <w:rFonts w:ascii="Times New Roman" w:eastAsia="Times New Roman" w:hAnsi="Times New Roman" w:cs="Times New Roman"/>
                <w:b/>
                <w:bCs/>
                <w:color w:val="000000"/>
                <w:sz w:val="20"/>
                <w:szCs w:val="20"/>
                <w:lang w:eastAsia="en-GB"/>
              </w:rPr>
              <w:t>.</w:t>
            </w:r>
            <w:r w:rsidRPr="00443500">
              <w:rPr>
                <w:rFonts w:ascii="Times New Roman" w:eastAsia="Times New Roman" w:hAnsi="Times New Roman" w:cs="Times New Roman"/>
                <w:b/>
                <w:bCs/>
                <w:color w:val="000000"/>
                <w:sz w:val="20"/>
                <w:szCs w:val="20"/>
                <w:lang w:eastAsia="en-GB"/>
              </w:rPr>
              <w:t>883</w:t>
            </w:r>
            <w:r>
              <w:rPr>
                <w:rFonts w:ascii="Times New Roman" w:eastAsia="Times New Roman" w:hAnsi="Times New Roman" w:cs="Times New Roman"/>
                <w:b/>
                <w:bCs/>
                <w:color w:val="000000"/>
                <w:sz w:val="20"/>
                <w:szCs w:val="20"/>
                <w:lang w:eastAsia="en-GB"/>
              </w:rPr>
              <w:t>.</w:t>
            </w:r>
            <w:r w:rsidRPr="00443500">
              <w:rPr>
                <w:rFonts w:ascii="Times New Roman" w:eastAsia="Times New Roman" w:hAnsi="Times New Roman" w:cs="Times New Roman"/>
                <w:b/>
                <w:bCs/>
                <w:color w:val="000000"/>
                <w:sz w:val="20"/>
                <w:szCs w:val="20"/>
                <w:lang w:eastAsia="en-GB"/>
              </w:rPr>
              <w:t>445</w:t>
            </w:r>
            <w:r>
              <w:rPr>
                <w:rFonts w:ascii="Times New Roman" w:eastAsia="Times New Roman" w:hAnsi="Times New Roman" w:cs="Times New Roman"/>
                <w:b/>
                <w:bCs/>
                <w:color w:val="000000"/>
                <w:sz w:val="20"/>
                <w:szCs w:val="20"/>
                <w:lang w:eastAsia="en-GB"/>
              </w:rPr>
              <w:t>.</w:t>
            </w:r>
            <w:r w:rsidRPr="00443500">
              <w:rPr>
                <w:rFonts w:ascii="Times New Roman" w:eastAsia="Times New Roman" w:hAnsi="Times New Roman" w:cs="Times New Roman"/>
                <w:b/>
                <w:bCs/>
                <w:color w:val="000000"/>
                <w:sz w:val="20"/>
                <w:szCs w:val="20"/>
                <w:lang w:eastAsia="en-GB"/>
              </w:rPr>
              <w:t>853</w:t>
            </w:r>
          </w:p>
        </w:tc>
        <w:tc>
          <w:tcPr>
            <w:tcW w:w="360" w:type="dxa"/>
            <w:tcBorders>
              <w:top w:val="single" w:sz="4" w:space="0" w:color="auto"/>
              <w:bottom w:val="single" w:sz="4" w:space="0" w:color="auto"/>
            </w:tcBorders>
            <w:noWrap/>
            <w:vAlign w:val="bottom"/>
            <w:hideMark/>
          </w:tcPr>
          <w:p w:rsidR="00146FE2" w:rsidRPr="00D57C9C" w:rsidRDefault="00146FE2" w:rsidP="00146FE2">
            <w:pPr>
              <w:spacing w:after="0" w:line="360" w:lineRule="auto"/>
              <w:jc w:val="right"/>
              <w:rPr>
                <w:rFonts w:ascii="Times New Roman" w:eastAsia="Times New Roman" w:hAnsi="Times New Roman" w:cs="Times New Roman"/>
                <w:sz w:val="20"/>
                <w:szCs w:val="20"/>
                <w:lang w:val="vi-VN" w:eastAsia="en-GB"/>
              </w:rPr>
            </w:pPr>
          </w:p>
        </w:tc>
        <w:tc>
          <w:tcPr>
            <w:tcW w:w="1656" w:type="dxa"/>
            <w:tcBorders>
              <w:top w:val="single" w:sz="4" w:space="0" w:color="auto"/>
              <w:bottom w:val="single" w:sz="4" w:space="0" w:color="auto"/>
            </w:tcBorders>
            <w:vAlign w:val="bottom"/>
          </w:tcPr>
          <w:p w:rsidR="00146FE2" w:rsidRPr="00D57C9C" w:rsidRDefault="003B132C" w:rsidP="00146FE2">
            <w:pPr>
              <w:spacing w:after="0" w:line="36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b/>
                <w:bCs/>
                <w:color w:val="000000"/>
                <w:sz w:val="20"/>
                <w:szCs w:val="20"/>
                <w:lang w:eastAsia="en-GB"/>
              </w:rPr>
              <w:t>57.122.604.245</w:t>
            </w:r>
          </w:p>
        </w:tc>
      </w:tr>
      <w:tr w:rsidR="000624EC" w:rsidRPr="00D57C9C" w:rsidTr="00146FE2">
        <w:trPr>
          <w:trHeight w:val="300"/>
        </w:trPr>
        <w:tc>
          <w:tcPr>
            <w:tcW w:w="4766" w:type="dxa"/>
          </w:tcPr>
          <w:p w:rsidR="000624EC" w:rsidRPr="00D57C9C" w:rsidRDefault="000624EC" w:rsidP="00146FE2">
            <w:pPr>
              <w:spacing w:after="0" w:line="360" w:lineRule="auto"/>
              <w:jc w:val="both"/>
              <w:rPr>
                <w:rFonts w:ascii="Times New Roman" w:eastAsia="Times New Roman" w:hAnsi="Times New Roman" w:cs="Times New Roman"/>
                <w:color w:val="000000"/>
                <w:sz w:val="20"/>
                <w:szCs w:val="20"/>
                <w:lang w:val="vi-VN" w:eastAsia="en-GB"/>
              </w:rPr>
            </w:pPr>
          </w:p>
        </w:tc>
        <w:tc>
          <w:tcPr>
            <w:tcW w:w="2542" w:type="dxa"/>
            <w:tcBorders>
              <w:top w:val="single" w:sz="4" w:space="0" w:color="auto"/>
            </w:tcBorders>
            <w:vAlign w:val="bottom"/>
          </w:tcPr>
          <w:p w:rsidR="000624EC" w:rsidRPr="00443500" w:rsidRDefault="000624EC" w:rsidP="00146FE2">
            <w:pPr>
              <w:spacing w:after="0" w:line="360" w:lineRule="auto"/>
              <w:jc w:val="right"/>
              <w:rPr>
                <w:rFonts w:ascii="Times New Roman" w:eastAsia="Times New Roman" w:hAnsi="Times New Roman" w:cs="Times New Roman"/>
                <w:b/>
                <w:bCs/>
                <w:color w:val="000000"/>
                <w:sz w:val="20"/>
                <w:szCs w:val="20"/>
                <w:lang w:eastAsia="en-GB"/>
              </w:rPr>
            </w:pPr>
          </w:p>
        </w:tc>
        <w:tc>
          <w:tcPr>
            <w:tcW w:w="360" w:type="dxa"/>
            <w:tcBorders>
              <w:top w:val="single" w:sz="4" w:space="0" w:color="auto"/>
            </w:tcBorders>
            <w:noWrap/>
            <w:vAlign w:val="bottom"/>
          </w:tcPr>
          <w:p w:rsidR="000624EC" w:rsidRPr="00D57C9C" w:rsidRDefault="000624EC" w:rsidP="00146FE2">
            <w:pPr>
              <w:spacing w:after="0" w:line="360" w:lineRule="auto"/>
              <w:jc w:val="right"/>
              <w:rPr>
                <w:rFonts w:ascii="Times New Roman" w:eastAsia="Times New Roman" w:hAnsi="Times New Roman" w:cs="Times New Roman"/>
                <w:sz w:val="20"/>
                <w:szCs w:val="20"/>
                <w:lang w:val="vi-VN" w:eastAsia="en-GB"/>
              </w:rPr>
            </w:pPr>
          </w:p>
        </w:tc>
        <w:tc>
          <w:tcPr>
            <w:tcW w:w="1656" w:type="dxa"/>
            <w:tcBorders>
              <w:top w:val="single" w:sz="4" w:space="0" w:color="auto"/>
            </w:tcBorders>
            <w:vAlign w:val="bottom"/>
          </w:tcPr>
          <w:p w:rsidR="000624EC" w:rsidRPr="00443500" w:rsidRDefault="000624EC" w:rsidP="00146FE2">
            <w:pPr>
              <w:spacing w:after="0" w:line="360" w:lineRule="auto"/>
              <w:jc w:val="right"/>
              <w:rPr>
                <w:rFonts w:ascii="Times New Roman" w:eastAsia="Times New Roman" w:hAnsi="Times New Roman" w:cs="Times New Roman"/>
                <w:b/>
                <w:bCs/>
                <w:color w:val="000000"/>
                <w:sz w:val="20"/>
                <w:szCs w:val="20"/>
                <w:lang w:eastAsia="en-GB"/>
              </w:rPr>
            </w:pPr>
          </w:p>
        </w:tc>
      </w:tr>
    </w:tbl>
    <w:p w:rsidR="003E3718" w:rsidRPr="00D57C9C" w:rsidRDefault="00390C8E"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 xml:space="preserve">Các khoản đầu tư </w:t>
      </w:r>
    </w:p>
    <w:p w:rsidR="003E3718" w:rsidRPr="00D57C9C" w:rsidRDefault="00390C8E" w:rsidP="00A630BE">
      <w:pPr>
        <w:pStyle w:val="ListParagraph"/>
        <w:spacing w:beforeLines="60" w:afterLines="6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lang w:val="vi-VN"/>
        </w:rPr>
        <w:t>Bảng tình hình biến động giá thị trường hoặc giá trị hợp lý các khoản đầu tư</w:t>
      </w:r>
    </w:p>
    <w:tbl>
      <w:tblPr>
        <w:tblW w:w="10106" w:type="dxa"/>
        <w:tblInd w:w="-532" w:type="dxa"/>
        <w:tblLayout w:type="fixed"/>
        <w:tblLook w:val="04A0"/>
      </w:tblPr>
      <w:tblGrid>
        <w:gridCol w:w="1776"/>
        <w:gridCol w:w="1716"/>
        <w:gridCol w:w="1716"/>
        <w:gridCol w:w="1701"/>
        <w:gridCol w:w="1481"/>
        <w:gridCol w:w="1716"/>
      </w:tblGrid>
      <w:tr w:rsidR="004726A2" w:rsidRPr="00D57C9C" w:rsidTr="00AE104A">
        <w:trPr>
          <w:trHeight w:val="500"/>
        </w:trPr>
        <w:tc>
          <w:tcPr>
            <w:tcW w:w="177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182" w:type="dxa"/>
            <w:gridSpan w:val="2"/>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716" w:type="dxa"/>
            <w:vMerge w:val="restart"/>
            <w:hideMark/>
          </w:tcPr>
          <w:p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rsidTr="00AE104A">
        <w:trPr>
          <w:trHeight w:val="212"/>
        </w:trPr>
        <w:tc>
          <w:tcPr>
            <w:tcW w:w="1776" w:type="dxa"/>
            <w:vMerge/>
            <w:hideMark/>
          </w:tcPr>
          <w:p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48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rsidTr="00AE104A">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48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rsidTr="00AE104A">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48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7B6867" w:rsidRPr="00D57C9C" w:rsidTr="00AE104A">
        <w:trPr>
          <w:trHeight w:val="212"/>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p w:rsidR="007B6867" w:rsidRPr="00D57C9C" w:rsidRDefault="007B6867" w:rsidP="00DB3A9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Cổ phiếu</w:t>
            </w:r>
          </w:p>
        </w:tc>
        <w:tc>
          <w:tcPr>
            <w:tcW w:w="1716" w:type="dxa"/>
            <w:tcBorders>
              <w:top w:val="single" w:sz="4" w:space="0" w:color="auto"/>
            </w:tcBorders>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w:t>
            </w:r>
          </w:p>
          <w:p w:rsidR="007B6867" w:rsidRPr="00D57C9C" w:rsidRDefault="00665CBB" w:rsidP="00C60BDA">
            <w:pPr>
              <w:jc w:val="right"/>
              <w:rPr>
                <w:rFonts w:ascii="Times New Roman" w:hAnsi="Times New Roman" w:cs="Times New Roman"/>
                <w:sz w:val="20"/>
                <w:szCs w:val="20"/>
              </w:rPr>
            </w:pPr>
            <w:r w:rsidRPr="00665CBB">
              <w:rPr>
                <w:rFonts w:ascii="Times New Roman" w:hAnsi="Times New Roman" w:cs="Times New Roman"/>
                <w:sz w:val="20"/>
                <w:szCs w:val="20"/>
              </w:rPr>
              <w:t>855.201.016.173</w:t>
            </w:r>
          </w:p>
        </w:tc>
        <w:tc>
          <w:tcPr>
            <w:tcW w:w="1716" w:type="dxa"/>
            <w:tcBorders>
              <w:top w:val="single" w:sz="4" w:space="0" w:color="auto"/>
            </w:tcBorders>
            <w:noWrap/>
            <w:vAlign w:val="bottom"/>
            <w:hideMark/>
          </w:tcPr>
          <w:p w:rsidR="007B6867" w:rsidRPr="00D57C9C" w:rsidRDefault="00665CBB" w:rsidP="00C60BDA">
            <w:pPr>
              <w:jc w:val="right"/>
              <w:rPr>
                <w:rFonts w:ascii="Times New Roman" w:hAnsi="Times New Roman" w:cs="Times New Roman"/>
                <w:sz w:val="20"/>
                <w:szCs w:val="20"/>
              </w:rPr>
            </w:pPr>
            <w:r w:rsidRPr="00665CBB">
              <w:rPr>
                <w:rFonts w:ascii="Times New Roman" w:hAnsi="Times New Roman" w:cs="Times New Roman"/>
                <w:sz w:val="20"/>
                <w:szCs w:val="20"/>
              </w:rPr>
              <w:t>870.509.672.200</w:t>
            </w:r>
          </w:p>
        </w:tc>
        <w:tc>
          <w:tcPr>
            <w:tcW w:w="1701" w:type="dxa"/>
            <w:tcBorders>
              <w:top w:val="single" w:sz="4" w:space="0" w:color="auto"/>
            </w:tcBorders>
            <w:noWrap/>
            <w:vAlign w:val="bottom"/>
            <w:hideMark/>
          </w:tcPr>
          <w:p w:rsidR="007B6867" w:rsidRPr="00D57C9C" w:rsidRDefault="00665CBB" w:rsidP="00C60BDA">
            <w:pPr>
              <w:jc w:val="right"/>
              <w:rPr>
                <w:rFonts w:ascii="Times New Roman" w:hAnsi="Times New Roman" w:cs="Times New Roman"/>
                <w:sz w:val="20"/>
                <w:szCs w:val="20"/>
              </w:rPr>
            </w:pPr>
            <w:r w:rsidRPr="00665CBB">
              <w:rPr>
                <w:rFonts w:ascii="Times New Roman" w:hAnsi="Times New Roman" w:cs="Times New Roman"/>
                <w:sz w:val="20"/>
                <w:szCs w:val="20"/>
              </w:rPr>
              <w:t>63.829.484.725</w:t>
            </w:r>
          </w:p>
        </w:tc>
        <w:tc>
          <w:tcPr>
            <w:tcW w:w="1481" w:type="dxa"/>
            <w:tcBorders>
              <w:top w:val="single" w:sz="4" w:space="0" w:color="auto"/>
            </w:tcBorders>
            <w:noWrap/>
            <w:vAlign w:val="bottom"/>
            <w:hideMark/>
          </w:tcPr>
          <w:p w:rsidR="007B6867" w:rsidRPr="00D57C9C" w:rsidRDefault="00665CBB" w:rsidP="00C60BDA">
            <w:pPr>
              <w:jc w:val="right"/>
              <w:rPr>
                <w:rFonts w:ascii="Times New Roman" w:hAnsi="Times New Roman" w:cs="Times New Roman"/>
                <w:sz w:val="20"/>
                <w:szCs w:val="20"/>
              </w:rPr>
            </w:pPr>
            <w:r w:rsidRPr="00665CBB">
              <w:rPr>
                <w:rFonts w:ascii="Times New Roman" w:hAnsi="Times New Roman" w:cs="Times New Roman"/>
                <w:sz w:val="20"/>
                <w:szCs w:val="20"/>
              </w:rPr>
              <w:t>48.520.828.698</w:t>
            </w:r>
          </w:p>
        </w:tc>
        <w:tc>
          <w:tcPr>
            <w:tcW w:w="1716" w:type="dxa"/>
            <w:tcBorders>
              <w:top w:val="single" w:sz="4" w:space="0" w:color="auto"/>
            </w:tcBorders>
            <w:noWrap/>
            <w:vAlign w:val="bottom"/>
            <w:hideMark/>
          </w:tcPr>
          <w:p w:rsidR="007B6867" w:rsidRPr="00D57C9C" w:rsidRDefault="00665CBB" w:rsidP="00C60BDA">
            <w:pPr>
              <w:jc w:val="right"/>
              <w:rPr>
                <w:rFonts w:ascii="Times New Roman" w:hAnsi="Times New Roman" w:cs="Times New Roman"/>
                <w:sz w:val="20"/>
                <w:szCs w:val="20"/>
              </w:rPr>
            </w:pPr>
            <w:r w:rsidRPr="00665CBB">
              <w:rPr>
                <w:rFonts w:ascii="Times New Roman" w:hAnsi="Times New Roman" w:cs="Times New Roman"/>
                <w:sz w:val="20"/>
                <w:szCs w:val="20"/>
              </w:rPr>
              <w:t>870.509.672.200</w:t>
            </w:r>
          </w:p>
        </w:tc>
      </w:tr>
      <w:tr w:rsidR="007B6867" w:rsidRPr="00D57C9C" w:rsidTr="00AE104A">
        <w:trPr>
          <w:trHeight w:val="212"/>
        </w:trPr>
        <w:tc>
          <w:tcPr>
            <w:tcW w:w="1776" w:type="dxa"/>
            <w:shd w:val="clear" w:color="auto" w:fill="auto"/>
            <w:noWrap/>
            <w:vAlign w:val="center"/>
            <w:hideMark/>
          </w:tcPr>
          <w:p w:rsidR="007B6867" w:rsidRPr="00D57C9C" w:rsidRDefault="007B6867" w:rsidP="00DB3A93">
            <w:pPr>
              <w:spacing w:after="0" w:line="360" w:lineRule="auto"/>
              <w:jc w:val="both"/>
              <w:rPr>
                <w:rFonts w:ascii="Times New Roman" w:eastAsia="Times New Roman" w:hAnsi="Times New Roman" w:cs="Times New Roman"/>
                <w:iCs/>
                <w:sz w:val="20"/>
                <w:szCs w:val="20"/>
                <w:lang w:val="vi-VN" w:eastAsia="en-GB"/>
              </w:rPr>
            </w:pPr>
            <w:r w:rsidRPr="00D57C9C">
              <w:rPr>
                <w:rFonts w:ascii="Times New Roman" w:eastAsia="Times New Roman" w:hAnsi="Times New Roman" w:cs="Times New Roman"/>
                <w:iCs/>
                <w:sz w:val="20"/>
                <w:szCs w:val="20"/>
                <w:lang w:val="vi-VN" w:eastAsia="en-GB"/>
              </w:rPr>
              <w:t xml:space="preserve">Trái phiếu       </w:t>
            </w:r>
          </w:p>
        </w:tc>
        <w:tc>
          <w:tcPr>
            <w:tcW w:w="1716"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w:t>
            </w:r>
            <w:r w:rsidR="00443500" w:rsidRPr="00443500">
              <w:rPr>
                <w:rFonts w:ascii="Times New Roman" w:hAnsi="Times New Roman" w:cs="Times New Roman"/>
                <w:sz w:val="20"/>
                <w:szCs w:val="20"/>
              </w:rPr>
              <w:t xml:space="preserve"> </w:t>
            </w:r>
            <w:r w:rsidR="00665CBB" w:rsidRPr="00665CBB">
              <w:rPr>
                <w:rFonts w:ascii="Times New Roman" w:hAnsi="Times New Roman" w:cs="Times New Roman"/>
                <w:sz w:val="20"/>
                <w:szCs w:val="20"/>
              </w:rPr>
              <w:t xml:space="preserve"> 80.147.300.000</w:t>
            </w:r>
          </w:p>
        </w:tc>
        <w:tc>
          <w:tcPr>
            <w:tcW w:w="1716" w:type="dxa"/>
            <w:shd w:val="clear" w:color="auto" w:fill="auto"/>
            <w:noWrap/>
            <w:vAlign w:val="bottom"/>
            <w:hideMark/>
          </w:tcPr>
          <w:p w:rsidR="007B6867" w:rsidRPr="00D57C9C" w:rsidRDefault="00443500" w:rsidP="00C60BDA">
            <w:pPr>
              <w:jc w:val="right"/>
              <w:rPr>
                <w:rFonts w:ascii="Times New Roman" w:hAnsi="Times New Roman" w:cs="Times New Roman"/>
                <w:sz w:val="20"/>
                <w:szCs w:val="20"/>
              </w:rPr>
            </w:pPr>
            <w:r w:rsidRPr="00443500">
              <w:rPr>
                <w:rFonts w:ascii="Times New Roman" w:hAnsi="Times New Roman" w:cs="Times New Roman"/>
                <w:sz w:val="20"/>
                <w:szCs w:val="20"/>
              </w:rPr>
              <w:t>80</w:t>
            </w:r>
            <w:r>
              <w:rPr>
                <w:rFonts w:ascii="Times New Roman" w:hAnsi="Times New Roman" w:cs="Times New Roman"/>
                <w:sz w:val="20"/>
                <w:szCs w:val="20"/>
              </w:rPr>
              <w:t>.</w:t>
            </w:r>
            <w:r w:rsidRPr="00443500">
              <w:rPr>
                <w:rFonts w:ascii="Times New Roman" w:hAnsi="Times New Roman" w:cs="Times New Roman"/>
                <w:sz w:val="20"/>
                <w:szCs w:val="20"/>
              </w:rPr>
              <w:t>147</w:t>
            </w:r>
            <w:r>
              <w:rPr>
                <w:rFonts w:ascii="Times New Roman" w:hAnsi="Times New Roman" w:cs="Times New Roman"/>
                <w:sz w:val="20"/>
                <w:szCs w:val="20"/>
              </w:rPr>
              <w:t>.</w:t>
            </w:r>
            <w:r w:rsidRPr="00443500">
              <w:rPr>
                <w:rFonts w:ascii="Times New Roman" w:hAnsi="Times New Roman" w:cs="Times New Roman"/>
                <w:sz w:val="20"/>
                <w:szCs w:val="20"/>
              </w:rPr>
              <w:t>300</w:t>
            </w:r>
            <w:r>
              <w:rPr>
                <w:rFonts w:ascii="Times New Roman" w:hAnsi="Times New Roman" w:cs="Times New Roman"/>
                <w:sz w:val="20"/>
                <w:szCs w:val="20"/>
              </w:rPr>
              <w:t>.</w:t>
            </w:r>
            <w:r w:rsidRPr="00443500">
              <w:rPr>
                <w:rFonts w:ascii="Times New Roman" w:hAnsi="Times New Roman" w:cs="Times New Roman"/>
                <w:sz w:val="20"/>
                <w:szCs w:val="20"/>
              </w:rPr>
              <w:t>000</w:t>
            </w:r>
          </w:p>
        </w:tc>
        <w:tc>
          <w:tcPr>
            <w:tcW w:w="1701" w:type="dxa"/>
            <w:shd w:val="clear" w:color="auto" w:fill="auto"/>
            <w:noWrap/>
            <w:vAlign w:val="bottom"/>
            <w:hideMark/>
          </w:tcPr>
          <w:p w:rsidR="007B6867" w:rsidRPr="00D57C9C" w:rsidRDefault="00443500" w:rsidP="00C60BDA">
            <w:pPr>
              <w:jc w:val="right"/>
              <w:rPr>
                <w:rFonts w:ascii="Times New Roman" w:hAnsi="Times New Roman" w:cs="Times New Roman"/>
                <w:sz w:val="20"/>
                <w:szCs w:val="20"/>
              </w:rPr>
            </w:pPr>
            <w:r>
              <w:rPr>
                <w:rFonts w:ascii="Times New Roman" w:hAnsi="Times New Roman" w:cs="Times New Roman"/>
                <w:sz w:val="20"/>
                <w:szCs w:val="20"/>
              </w:rPr>
              <w:t>-</w:t>
            </w:r>
          </w:p>
        </w:tc>
        <w:tc>
          <w:tcPr>
            <w:tcW w:w="148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716" w:type="dxa"/>
            <w:shd w:val="clear" w:color="auto" w:fill="auto"/>
            <w:noWrap/>
            <w:vAlign w:val="bottom"/>
            <w:hideMark/>
          </w:tcPr>
          <w:p w:rsidR="007B6867" w:rsidRPr="00D57C9C" w:rsidRDefault="00443500" w:rsidP="00C60BDA">
            <w:pPr>
              <w:jc w:val="right"/>
              <w:rPr>
                <w:rFonts w:ascii="Times New Roman" w:hAnsi="Times New Roman" w:cs="Times New Roman"/>
                <w:sz w:val="20"/>
                <w:szCs w:val="20"/>
              </w:rPr>
            </w:pPr>
            <w:r w:rsidRPr="00443500">
              <w:rPr>
                <w:rFonts w:ascii="Times New Roman" w:hAnsi="Times New Roman" w:cs="Times New Roman"/>
                <w:sz w:val="20"/>
                <w:szCs w:val="20"/>
              </w:rPr>
              <w:t>80</w:t>
            </w:r>
            <w:r>
              <w:rPr>
                <w:rFonts w:ascii="Times New Roman" w:hAnsi="Times New Roman" w:cs="Times New Roman"/>
                <w:sz w:val="20"/>
                <w:szCs w:val="20"/>
              </w:rPr>
              <w:t>.</w:t>
            </w:r>
            <w:r w:rsidRPr="00443500">
              <w:rPr>
                <w:rFonts w:ascii="Times New Roman" w:hAnsi="Times New Roman" w:cs="Times New Roman"/>
                <w:sz w:val="20"/>
                <w:szCs w:val="20"/>
              </w:rPr>
              <w:t>147</w:t>
            </w:r>
            <w:r>
              <w:rPr>
                <w:rFonts w:ascii="Times New Roman" w:hAnsi="Times New Roman" w:cs="Times New Roman"/>
                <w:sz w:val="20"/>
                <w:szCs w:val="20"/>
              </w:rPr>
              <w:t>.</w:t>
            </w:r>
            <w:r w:rsidRPr="00443500">
              <w:rPr>
                <w:rFonts w:ascii="Times New Roman" w:hAnsi="Times New Roman" w:cs="Times New Roman"/>
                <w:sz w:val="20"/>
                <w:szCs w:val="20"/>
              </w:rPr>
              <w:t>300</w:t>
            </w:r>
            <w:r>
              <w:rPr>
                <w:rFonts w:ascii="Times New Roman" w:hAnsi="Times New Roman" w:cs="Times New Roman"/>
                <w:sz w:val="20"/>
                <w:szCs w:val="20"/>
              </w:rPr>
              <w:t>.</w:t>
            </w:r>
            <w:r w:rsidRPr="00443500">
              <w:rPr>
                <w:rFonts w:ascii="Times New Roman" w:hAnsi="Times New Roman" w:cs="Times New Roman"/>
                <w:sz w:val="20"/>
                <w:szCs w:val="20"/>
              </w:rPr>
              <w:t>000</w:t>
            </w:r>
          </w:p>
        </w:tc>
      </w:tr>
      <w:tr w:rsidR="007B6867" w:rsidRPr="00D57C9C" w:rsidTr="00AE104A">
        <w:trPr>
          <w:trHeight w:val="212"/>
        </w:trPr>
        <w:tc>
          <w:tcPr>
            <w:tcW w:w="1776" w:type="dxa"/>
            <w:shd w:val="clear" w:color="auto" w:fill="auto"/>
            <w:noWrap/>
            <w:vAlign w:val="center"/>
            <w:hideMark/>
          </w:tcPr>
          <w:p w:rsidR="007B6867" w:rsidRPr="00D57C9C" w:rsidRDefault="007B6867" w:rsidP="00DB3A93">
            <w:pPr>
              <w:spacing w:after="0" w:line="360" w:lineRule="auto"/>
              <w:jc w:val="both"/>
              <w:rPr>
                <w:rFonts w:ascii="Times New Roman" w:eastAsia="Times New Roman" w:hAnsi="Times New Roman" w:cs="Times New Roman"/>
                <w:iCs/>
                <w:sz w:val="20"/>
                <w:szCs w:val="20"/>
                <w:lang w:val="vi-VN" w:eastAsia="en-GB"/>
              </w:rPr>
            </w:pPr>
            <w:r w:rsidRPr="00D57C9C">
              <w:rPr>
                <w:rFonts w:ascii="Times New Roman" w:eastAsia="Times New Roman" w:hAnsi="Times New Roman" w:cs="Times New Roman"/>
                <w:iCs/>
                <w:sz w:val="20"/>
                <w:szCs w:val="20"/>
                <w:lang w:val="vi-VN" w:eastAsia="en-GB"/>
              </w:rPr>
              <w:t>Chứng chỉ tiền gửi ghi danh</w:t>
            </w:r>
          </w:p>
        </w:tc>
        <w:tc>
          <w:tcPr>
            <w:tcW w:w="1716" w:type="dxa"/>
            <w:shd w:val="clear" w:color="auto" w:fill="auto"/>
            <w:noWrap/>
            <w:vAlign w:val="bottom"/>
            <w:hideMark/>
          </w:tcPr>
          <w:p w:rsidR="007B6867" w:rsidRPr="00D57C9C" w:rsidRDefault="00665CBB" w:rsidP="00C60BDA">
            <w:pPr>
              <w:jc w:val="right"/>
              <w:rPr>
                <w:rFonts w:ascii="Times New Roman" w:hAnsi="Times New Roman" w:cs="Times New Roman"/>
                <w:sz w:val="20"/>
                <w:szCs w:val="20"/>
              </w:rPr>
            </w:pPr>
            <w:r>
              <w:rPr>
                <w:rFonts w:ascii="Times New Roman" w:hAnsi="Times New Roman" w:cs="Times New Roman"/>
                <w:sz w:val="20"/>
                <w:szCs w:val="20"/>
              </w:rPr>
              <w:t xml:space="preserve">                    80</w:t>
            </w:r>
            <w:r w:rsidR="007B6867" w:rsidRPr="00D57C9C">
              <w:rPr>
                <w:rFonts w:ascii="Times New Roman" w:hAnsi="Times New Roman" w:cs="Times New Roman"/>
                <w:sz w:val="20"/>
                <w:szCs w:val="20"/>
              </w:rPr>
              <w:t xml:space="preserve">.000.000.000 </w:t>
            </w:r>
          </w:p>
        </w:tc>
        <w:tc>
          <w:tcPr>
            <w:tcW w:w="1716" w:type="dxa"/>
            <w:shd w:val="clear" w:color="auto" w:fill="auto"/>
            <w:noWrap/>
            <w:vAlign w:val="bottom"/>
            <w:hideMark/>
          </w:tcPr>
          <w:p w:rsidR="007B6867" w:rsidRPr="00D57C9C" w:rsidRDefault="00665CBB" w:rsidP="00C60BDA">
            <w:pPr>
              <w:jc w:val="right"/>
              <w:rPr>
                <w:rFonts w:ascii="Times New Roman" w:hAnsi="Times New Roman" w:cs="Times New Roman"/>
                <w:sz w:val="20"/>
                <w:szCs w:val="20"/>
              </w:rPr>
            </w:pPr>
            <w:r>
              <w:rPr>
                <w:rFonts w:ascii="Times New Roman" w:hAnsi="Times New Roman" w:cs="Times New Roman"/>
                <w:sz w:val="20"/>
                <w:szCs w:val="20"/>
              </w:rPr>
              <w:t xml:space="preserve">                     8</w:t>
            </w:r>
            <w:r w:rsidR="007B6867" w:rsidRPr="00D57C9C">
              <w:rPr>
                <w:rFonts w:ascii="Times New Roman" w:hAnsi="Times New Roman" w:cs="Times New Roman"/>
                <w:sz w:val="20"/>
                <w:szCs w:val="20"/>
              </w:rPr>
              <w:t xml:space="preserve">0.000.000.000 </w:t>
            </w:r>
          </w:p>
        </w:tc>
        <w:tc>
          <w:tcPr>
            <w:tcW w:w="170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48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716" w:type="dxa"/>
            <w:shd w:val="clear" w:color="auto" w:fill="auto"/>
            <w:noWrap/>
            <w:vAlign w:val="bottom"/>
            <w:hideMark/>
          </w:tcPr>
          <w:p w:rsidR="007B6867" w:rsidRPr="00D57C9C" w:rsidRDefault="00665CBB" w:rsidP="00C60BDA">
            <w:pPr>
              <w:jc w:val="right"/>
              <w:rPr>
                <w:rFonts w:ascii="Times New Roman" w:hAnsi="Times New Roman" w:cs="Times New Roman"/>
                <w:sz w:val="20"/>
                <w:szCs w:val="20"/>
              </w:rPr>
            </w:pPr>
            <w:r>
              <w:rPr>
                <w:rFonts w:ascii="Times New Roman" w:hAnsi="Times New Roman" w:cs="Times New Roman"/>
                <w:sz w:val="20"/>
                <w:szCs w:val="20"/>
              </w:rPr>
              <w:t xml:space="preserve">                       8</w:t>
            </w:r>
            <w:r w:rsidR="007B6867" w:rsidRPr="00D57C9C">
              <w:rPr>
                <w:rFonts w:ascii="Times New Roman" w:hAnsi="Times New Roman" w:cs="Times New Roman"/>
                <w:sz w:val="20"/>
                <w:szCs w:val="20"/>
              </w:rPr>
              <w:t xml:space="preserve">0.000.000.000 </w:t>
            </w:r>
          </w:p>
        </w:tc>
      </w:tr>
      <w:tr w:rsidR="007B6867" w:rsidRPr="00D57C9C" w:rsidTr="00AE104A">
        <w:trPr>
          <w:trHeight w:val="212"/>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tc>
        <w:tc>
          <w:tcPr>
            <w:tcW w:w="1716" w:type="dxa"/>
            <w:noWrap/>
            <w:vAlign w:val="bottom"/>
            <w:hideMark/>
          </w:tcPr>
          <w:p w:rsidR="007B6867" w:rsidRPr="00D57C9C" w:rsidRDefault="007B6867" w:rsidP="00C60BDA">
            <w:pPr>
              <w:jc w:val="right"/>
              <w:rPr>
                <w:rFonts w:ascii="Times New Roman" w:hAnsi="Times New Roman" w:cs="Times New Roman"/>
                <w:sz w:val="20"/>
                <w:szCs w:val="20"/>
              </w:rPr>
            </w:pPr>
          </w:p>
        </w:tc>
        <w:tc>
          <w:tcPr>
            <w:tcW w:w="1716" w:type="dxa"/>
            <w:noWrap/>
            <w:vAlign w:val="bottom"/>
            <w:hideMark/>
          </w:tcPr>
          <w:p w:rsidR="007B6867" w:rsidRPr="00D57C9C" w:rsidRDefault="007B6867" w:rsidP="00C60BDA">
            <w:pPr>
              <w:jc w:val="right"/>
              <w:rPr>
                <w:rFonts w:ascii="Times New Roman" w:hAnsi="Times New Roman" w:cs="Times New Roman"/>
                <w:sz w:val="20"/>
                <w:szCs w:val="20"/>
              </w:rPr>
            </w:pPr>
          </w:p>
        </w:tc>
        <w:tc>
          <w:tcPr>
            <w:tcW w:w="1701" w:type="dxa"/>
            <w:noWrap/>
            <w:vAlign w:val="bottom"/>
            <w:hideMark/>
          </w:tcPr>
          <w:p w:rsidR="007B6867" w:rsidRPr="00D57C9C" w:rsidRDefault="007B6867" w:rsidP="00C60BDA">
            <w:pPr>
              <w:jc w:val="right"/>
              <w:rPr>
                <w:rFonts w:ascii="Times New Roman" w:hAnsi="Times New Roman" w:cs="Times New Roman"/>
                <w:sz w:val="20"/>
                <w:szCs w:val="20"/>
              </w:rPr>
            </w:pPr>
          </w:p>
        </w:tc>
        <w:tc>
          <w:tcPr>
            <w:tcW w:w="1481" w:type="dxa"/>
            <w:noWrap/>
            <w:vAlign w:val="bottom"/>
            <w:hideMark/>
          </w:tcPr>
          <w:p w:rsidR="007B6867" w:rsidRPr="00D57C9C" w:rsidRDefault="007B6867" w:rsidP="00C60BDA">
            <w:pPr>
              <w:jc w:val="right"/>
              <w:rPr>
                <w:rFonts w:ascii="Times New Roman" w:hAnsi="Times New Roman" w:cs="Times New Roman"/>
                <w:sz w:val="20"/>
                <w:szCs w:val="20"/>
              </w:rPr>
            </w:pPr>
          </w:p>
        </w:tc>
        <w:tc>
          <w:tcPr>
            <w:tcW w:w="1716" w:type="dxa"/>
            <w:noWrap/>
            <w:vAlign w:val="bottom"/>
            <w:hideMark/>
          </w:tcPr>
          <w:p w:rsidR="007B6867" w:rsidRPr="00D57C9C" w:rsidRDefault="007B6867" w:rsidP="00C60BDA">
            <w:pPr>
              <w:jc w:val="right"/>
              <w:rPr>
                <w:rFonts w:ascii="Times New Roman" w:hAnsi="Times New Roman" w:cs="Times New Roman"/>
                <w:sz w:val="20"/>
                <w:szCs w:val="20"/>
              </w:rPr>
            </w:pPr>
          </w:p>
        </w:tc>
      </w:tr>
      <w:tr w:rsidR="00AE104A" w:rsidRPr="00D57C9C" w:rsidTr="00621B0F">
        <w:trPr>
          <w:trHeight w:val="212"/>
        </w:trPr>
        <w:tc>
          <w:tcPr>
            <w:tcW w:w="1776" w:type="dxa"/>
            <w:noWrap/>
            <w:hideMark/>
          </w:tcPr>
          <w:p w:rsidR="00AE104A" w:rsidRPr="00D57C9C" w:rsidRDefault="00AE104A" w:rsidP="00DB3A93">
            <w:pPr>
              <w:spacing w:after="0" w:line="360" w:lineRule="auto"/>
              <w:jc w:val="both"/>
              <w:rPr>
                <w:rFonts w:ascii="Times New Roman" w:eastAsia="Times New Roman" w:hAnsi="Times New Roman" w:cs="Times New Roman"/>
                <w:sz w:val="20"/>
                <w:szCs w:val="20"/>
                <w:lang w:eastAsia="en-GB"/>
              </w:rPr>
            </w:pPr>
          </w:p>
          <w:p w:rsidR="00AE104A" w:rsidRPr="00D57C9C" w:rsidRDefault="00AE104A"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bottom"/>
            <w:hideMark/>
          </w:tcPr>
          <w:p w:rsidR="00AE104A" w:rsidRPr="00D57C9C" w:rsidRDefault="00AE104A" w:rsidP="00C60BDA">
            <w:pPr>
              <w:rPr>
                <w:rFonts w:ascii="Times New Roman" w:hAnsi="Times New Roman" w:cs="Times New Roman"/>
                <w:b/>
                <w:bCs/>
                <w:sz w:val="20"/>
                <w:szCs w:val="20"/>
              </w:rPr>
            </w:pPr>
            <w:r w:rsidRPr="00D57C9C">
              <w:rPr>
                <w:rFonts w:ascii="Times New Roman" w:hAnsi="Times New Roman" w:cs="Times New Roman"/>
                <w:b/>
                <w:bCs/>
                <w:sz w:val="20"/>
                <w:szCs w:val="20"/>
              </w:rPr>
              <w:t xml:space="preserve">             </w:t>
            </w:r>
            <w:r w:rsidR="00443500" w:rsidRPr="00443500">
              <w:rPr>
                <w:rFonts w:ascii="Times New Roman" w:hAnsi="Times New Roman" w:cs="Times New Roman"/>
                <w:b/>
                <w:bCs/>
                <w:sz w:val="20"/>
                <w:szCs w:val="20"/>
              </w:rPr>
              <w:t xml:space="preserve"> </w:t>
            </w:r>
            <w:r w:rsidR="00665CBB" w:rsidRPr="00665CBB">
              <w:rPr>
                <w:rFonts w:ascii="Times New Roman" w:hAnsi="Times New Roman" w:cs="Times New Roman"/>
                <w:b/>
                <w:bCs/>
                <w:sz w:val="20"/>
                <w:szCs w:val="20"/>
              </w:rPr>
              <w:t xml:space="preserve"> 1.015.348.316.173</w:t>
            </w:r>
          </w:p>
        </w:tc>
        <w:tc>
          <w:tcPr>
            <w:tcW w:w="1716" w:type="dxa"/>
            <w:tcBorders>
              <w:top w:val="single" w:sz="4" w:space="0" w:color="auto"/>
              <w:bottom w:val="single" w:sz="4" w:space="0" w:color="auto"/>
            </w:tcBorders>
            <w:noWrap/>
            <w:vAlign w:val="bottom"/>
            <w:hideMark/>
          </w:tcPr>
          <w:p w:rsidR="00AE104A" w:rsidRPr="00D57C9C" w:rsidRDefault="00A90D45" w:rsidP="00C60BDA">
            <w:pPr>
              <w:rPr>
                <w:rFonts w:ascii="Times New Roman" w:hAnsi="Times New Roman" w:cs="Times New Roman"/>
                <w:b/>
                <w:bCs/>
                <w:sz w:val="20"/>
                <w:szCs w:val="20"/>
              </w:rPr>
            </w:pPr>
            <w:r w:rsidRPr="00665CBB">
              <w:rPr>
                <w:rFonts w:ascii="Times New Roman" w:hAnsi="Times New Roman" w:cs="Times New Roman"/>
                <w:b/>
                <w:bCs/>
                <w:sz w:val="20"/>
                <w:szCs w:val="20"/>
              </w:rPr>
              <w:t>1.030.656.972.200</w:t>
            </w:r>
          </w:p>
        </w:tc>
        <w:tc>
          <w:tcPr>
            <w:tcW w:w="1701" w:type="dxa"/>
            <w:tcBorders>
              <w:top w:val="single" w:sz="4" w:space="0" w:color="auto"/>
              <w:bottom w:val="single" w:sz="4" w:space="0" w:color="auto"/>
            </w:tcBorders>
            <w:noWrap/>
            <w:vAlign w:val="bottom"/>
            <w:hideMark/>
          </w:tcPr>
          <w:p w:rsidR="00AE104A" w:rsidRPr="00D57C9C" w:rsidRDefault="00665CBB" w:rsidP="003F0ECA">
            <w:pPr>
              <w:jc w:val="right"/>
              <w:rPr>
                <w:rFonts w:ascii="Times New Roman" w:hAnsi="Times New Roman" w:cs="Times New Roman"/>
                <w:b/>
                <w:bCs/>
                <w:sz w:val="20"/>
                <w:szCs w:val="20"/>
              </w:rPr>
            </w:pPr>
            <w:r w:rsidRPr="00665CBB">
              <w:rPr>
                <w:rFonts w:ascii="Times New Roman" w:hAnsi="Times New Roman" w:cs="Times New Roman"/>
                <w:b/>
                <w:bCs/>
                <w:sz w:val="20"/>
                <w:szCs w:val="20"/>
              </w:rPr>
              <w:t>63.829.484.725</w:t>
            </w:r>
          </w:p>
        </w:tc>
        <w:tc>
          <w:tcPr>
            <w:tcW w:w="1481" w:type="dxa"/>
            <w:tcBorders>
              <w:top w:val="single" w:sz="4" w:space="0" w:color="auto"/>
              <w:bottom w:val="single" w:sz="4" w:space="0" w:color="auto"/>
            </w:tcBorders>
            <w:noWrap/>
            <w:vAlign w:val="bottom"/>
            <w:hideMark/>
          </w:tcPr>
          <w:p w:rsidR="00AE104A" w:rsidRPr="00D57C9C" w:rsidRDefault="00665CBB" w:rsidP="003F0ECA">
            <w:pPr>
              <w:jc w:val="right"/>
              <w:rPr>
                <w:rFonts w:ascii="Times New Roman" w:hAnsi="Times New Roman" w:cs="Times New Roman"/>
                <w:b/>
                <w:bCs/>
                <w:sz w:val="20"/>
                <w:szCs w:val="20"/>
              </w:rPr>
            </w:pPr>
            <w:r w:rsidRPr="00665CBB">
              <w:rPr>
                <w:rFonts w:ascii="Times New Roman" w:hAnsi="Times New Roman" w:cs="Times New Roman"/>
                <w:b/>
                <w:bCs/>
                <w:sz w:val="20"/>
                <w:szCs w:val="20"/>
              </w:rPr>
              <w:t>48.520.828.698</w:t>
            </w:r>
          </w:p>
        </w:tc>
        <w:tc>
          <w:tcPr>
            <w:tcW w:w="1716" w:type="dxa"/>
            <w:tcBorders>
              <w:top w:val="single" w:sz="4" w:space="0" w:color="auto"/>
              <w:bottom w:val="single" w:sz="4" w:space="0" w:color="auto"/>
            </w:tcBorders>
            <w:noWrap/>
            <w:vAlign w:val="bottom"/>
            <w:hideMark/>
          </w:tcPr>
          <w:p w:rsidR="00AE104A" w:rsidRPr="00D57C9C" w:rsidRDefault="00665CBB" w:rsidP="00C60BDA">
            <w:pPr>
              <w:rPr>
                <w:rFonts w:ascii="Times New Roman" w:hAnsi="Times New Roman" w:cs="Times New Roman"/>
                <w:b/>
                <w:bCs/>
                <w:sz w:val="20"/>
                <w:szCs w:val="20"/>
              </w:rPr>
            </w:pPr>
            <w:r w:rsidRPr="00665CBB">
              <w:rPr>
                <w:rFonts w:ascii="Times New Roman" w:hAnsi="Times New Roman" w:cs="Times New Roman"/>
                <w:b/>
                <w:bCs/>
                <w:sz w:val="20"/>
                <w:szCs w:val="20"/>
              </w:rPr>
              <w:t>1.030.656.972.200</w:t>
            </w:r>
          </w:p>
        </w:tc>
      </w:tr>
      <w:tr w:rsidR="00621B0F" w:rsidRPr="00D57C9C" w:rsidTr="00AE104A">
        <w:trPr>
          <w:trHeight w:val="212"/>
        </w:trPr>
        <w:tc>
          <w:tcPr>
            <w:tcW w:w="1776" w:type="dxa"/>
            <w:noWrap/>
          </w:tcPr>
          <w:p w:rsidR="00621B0F" w:rsidRPr="00D57C9C" w:rsidRDefault="00621B0F"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rsidR="00621B0F" w:rsidRPr="00D57C9C" w:rsidRDefault="00621B0F" w:rsidP="00C60BDA">
            <w:pPr>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c>
          <w:tcPr>
            <w:tcW w:w="170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48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r>
    </w:tbl>
    <w:p w:rsidR="003E3718" w:rsidRPr="00D57C9C" w:rsidRDefault="00D42CA7"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Các khoản </w:t>
      </w:r>
      <w:r w:rsidR="00C13B5F" w:rsidRPr="00D57C9C">
        <w:rPr>
          <w:rFonts w:ascii="Times New Roman" w:hAnsi="Times New Roman" w:cs="Times New Roman"/>
          <w:b/>
          <w:sz w:val="20"/>
          <w:szCs w:val="20"/>
          <w:lang w:val="vi-VN"/>
        </w:rPr>
        <w:t>phải thu</w:t>
      </w:r>
    </w:p>
    <w:tbl>
      <w:tblPr>
        <w:tblW w:w="9414" w:type="dxa"/>
        <w:tblInd w:w="108" w:type="dxa"/>
        <w:tblLook w:val="04A0"/>
      </w:tblPr>
      <w:tblGrid>
        <w:gridCol w:w="5188"/>
        <w:gridCol w:w="1872"/>
        <w:gridCol w:w="383"/>
        <w:gridCol w:w="1971"/>
      </w:tblGrid>
      <w:tr w:rsidR="00D456AD" w:rsidRPr="00D57C9C" w:rsidTr="00443500">
        <w:trPr>
          <w:trHeight w:val="182"/>
        </w:trPr>
        <w:tc>
          <w:tcPr>
            <w:tcW w:w="5188" w:type="dxa"/>
            <w:tcBorders>
              <w:top w:val="nil"/>
              <w:left w:val="nil"/>
              <w:bottom w:val="nil"/>
              <w:right w:val="nil"/>
            </w:tcBorders>
            <w:shd w:val="clear" w:color="auto" w:fill="auto"/>
            <w:noWrap/>
            <w:vAlign w:val="bottom"/>
            <w:hideMark/>
          </w:tcPr>
          <w:p w:rsidR="00D456AD" w:rsidRPr="00D57C9C" w:rsidRDefault="00D456AD" w:rsidP="00DB3A93">
            <w:pPr>
              <w:spacing w:after="0" w:line="240" w:lineRule="auto"/>
              <w:jc w:val="both"/>
              <w:rPr>
                <w:rFonts w:ascii="Times New Roman" w:eastAsia="Times New Roman" w:hAnsi="Times New Roman" w:cs="Times New Roman"/>
                <w:sz w:val="20"/>
                <w:szCs w:val="20"/>
                <w:lang w:val="vi-VN" w:eastAsia="en-GB"/>
              </w:rPr>
            </w:pPr>
          </w:p>
        </w:tc>
        <w:tc>
          <w:tcPr>
            <w:tcW w:w="1872" w:type="dxa"/>
            <w:tcBorders>
              <w:top w:val="nil"/>
              <w:left w:val="nil"/>
              <w:bottom w:val="nil"/>
              <w:right w:val="nil"/>
            </w:tcBorders>
            <w:shd w:val="clear" w:color="auto" w:fill="auto"/>
            <w:noWrap/>
            <w:hideMark/>
          </w:tcPr>
          <w:p w:rsidR="00D456AD" w:rsidRDefault="00D456AD" w:rsidP="0044350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D456AD" w:rsidRPr="00D57C9C" w:rsidRDefault="00C03798" w:rsidP="0044350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/201</w:t>
            </w:r>
            <w:r w:rsidRPr="00D57C9C">
              <w:rPr>
                <w:rFonts w:ascii="Times New Roman" w:eastAsia="Times New Roman" w:hAnsi="Times New Roman" w:cs="Times New Roman"/>
                <w:b/>
                <w:bCs/>
                <w:sz w:val="20"/>
                <w:szCs w:val="20"/>
                <w:lang w:eastAsia="en-GB"/>
              </w:rPr>
              <w:t>8</w:t>
            </w:r>
          </w:p>
        </w:tc>
        <w:tc>
          <w:tcPr>
            <w:tcW w:w="383" w:type="dxa"/>
            <w:tcBorders>
              <w:top w:val="nil"/>
              <w:left w:val="nil"/>
              <w:bottom w:val="nil"/>
              <w:right w:val="nil"/>
            </w:tcBorders>
            <w:shd w:val="clear" w:color="auto" w:fill="auto"/>
            <w:noWrap/>
            <w:vAlign w:val="center"/>
            <w:hideMark/>
          </w:tcPr>
          <w:p w:rsidR="00D456AD" w:rsidRPr="00D57C9C" w:rsidRDefault="00D456AD" w:rsidP="00443500">
            <w:pPr>
              <w:spacing w:after="0" w:line="36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center"/>
          </w:tcPr>
          <w:p w:rsidR="00D456AD" w:rsidRDefault="00D456AD" w:rsidP="0044350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D456AD" w:rsidRPr="00D57C9C" w:rsidRDefault="00D456AD" w:rsidP="00443500">
            <w:pPr>
              <w:spacing w:after="0" w:line="36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sidR="00443500">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C03798">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/201</w:t>
            </w:r>
            <w:r w:rsidR="00C03798">
              <w:rPr>
                <w:rFonts w:ascii="Times New Roman" w:eastAsia="Times New Roman" w:hAnsi="Times New Roman" w:cs="Times New Roman"/>
                <w:b/>
                <w:bCs/>
                <w:sz w:val="20"/>
                <w:szCs w:val="20"/>
                <w:lang w:eastAsia="en-GB"/>
              </w:rPr>
              <w:t>9</w:t>
            </w:r>
          </w:p>
        </w:tc>
      </w:tr>
      <w:tr w:rsidR="00D456AD" w:rsidRPr="00D57C9C" w:rsidTr="00FE0BED">
        <w:trPr>
          <w:trHeight w:val="182"/>
        </w:trPr>
        <w:tc>
          <w:tcPr>
            <w:tcW w:w="5188" w:type="dxa"/>
            <w:tcBorders>
              <w:top w:val="nil"/>
              <w:left w:val="nil"/>
              <w:bottom w:val="nil"/>
              <w:right w:val="nil"/>
            </w:tcBorders>
            <w:shd w:val="clear" w:color="auto" w:fill="auto"/>
            <w:noWrap/>
            <w:vAlign w:val="bottom"/>
            <w:hideMark/>
          </w:tcPr>
          <w:p w:rsidR="00D456AD" w:rsidRPr="00D57C9C" w:rsidRDefault="00D456AD" w:rsidP="00DB3A93">
            <w:pPr>
              <w:spacing w:after="0" w:line="240" w:lineRule="auto"/>
              <w:jc w:val="both"/>
              <w:rPr>
                <w:rFonts w:ascii="Times New Roman" w:eastAsia="Times New Roman" w:hAnsi="Times New Roman" w:cs="Times New Roman"/>
                <w:sz w:val="20"/>
                <w:szCs w:val="20"/>
                <w:lang w:val="vi-VN" w:eastAsia="en-GB"/>
              </w:rPr>
            </w:pPr>
          </w:p>
        </w:tc>
        <w:tc>
          <w:tcPr>
            <w:tcW w:w="1872" w:type="dxa"/>
            <w:tcBorders>
              <w:top w:val="nil"/>
              <w:left w:val="nil"/>
              <w:bottom w:val="single" w:sz="4" w:space="0" w:color="auto"/>
              <w:right w:val="nil"/>
            </w:tcBorders>
            <w:shd w:val="clear" w:color="auto" w:fill="auto"/>
            <w:noWrap/>
            <w:vAlign w:val="bottom"/>
            <w:hideMark/>
          </w:tcPr>
          <w:p w:rsidR="00D456AD" w:rsidRPr="00D57C9C" w:rsidRDefault="00D456AD" w:rsidP="00C60BDA">
            <w:pPr>
              <w:spacing w:after="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383" w:type="dxa"/>
            <w:tcBorders>
              <w:top w:val="nil"/>
              <w:left w:val="nil"/>
              <w:bottom w:val="single" w:sz="4" w:space="0" w:color="auto"/>
              <w:right w:val="nil"/>
            </w:tcBorders>
            <w:shd w:val="clear" w:color="auto" w:fill="auto"/>
            <w:noWrap/>
            <w:vAlign w:val="bottom"/>
            <w:hideMark/>
          </w:tcPr>
          <w:p w:rsidR="00D456AD" w:rsidRPr="00D57C9C" w:rsidRDefault="00D456AD" w:rsidP="00C60BDA">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single" w:sz="4" w:space="0" w:color="auto"/>
              <w:right w:val="nil"/>
            </w:tcBorders>
            <w:vAlign w:val="bottom"/>
          </w:tcPr>
          <w:p w:rsidR="00D456AD" w:rsidRPr="00D57C9C" w:rsidRDefault="00D456AD" w:rsidP="00C60BDA">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456AD" w:rsidRPr="00D57C9C" w:rsidTr="00FE0BED">
        <w:trPr>
          <w:trHeight w:val="182"/>
        </w:trPr>
        <w:tc>
          <w:tcPr>
            <w:tcW w:w="5188" w:type="dxa"/>
            <w:tcBorders>
              <w:top w:val="nil"/>
              <w:left w:val="nil"/>
              <w:bottom w:val="nil"/>
              <w:right w:val="nil"/>
            </w:tcBorders>
            <w:shd w:val="clear" w:color="auto" w:fill="auto"/>
            <w:noWrap/>
            <w:vAlign w:val="bottom"/>
            <w:hideMark/>
          </w:tcPr>
          <w:p w:rsidR="00D456AD" w:rsidRPr="00D57C9C" w:rsidRDefault="00D456AD" w:rsidP="00DB3A93">
            <w:pPr>
              <w:spacing w:after="0" w:line="240" w:lineRule="auto"/>
              <w:jc w:val="both"/>
              <w:rPr>
                <w:rFonts w:ascii="Times New Roman" w:eastAsia="Times New Roman" w:hAnsi="Times New Roman" w:cs="Times New Roman"/>
                <w:b/>
                <w:bCs/>
                <w:sz w:val="20"/>
                <w:szCs w:val="20"/>
                <w:lang w:val="vi-VN" w:eastAsia="en-GB"/>
              </w:rPr>
            </w:pPr>
          </w:p>
        </w:tc>
        <w:tc>
          <w:tcPr>
            <w:tcW w:w="1872" w:type="dxa"/>
            <w:tcBorders>
              <w:top w:val="nil"/>
              <w:left w:val="nil"/>
              <w:bottom w:val="nil"/>
              <w:right w:val="nil"/>
            </w:tcBorders>
            <w:shd w:val="clear" w:color="auto" w:fill="auto"/>
            <w:noWrap/>
            <w:vAlign w:val="bottom"/>
            <w:hideMark/>
          </w:tcPr>
          <w:p w:rsidR="00D456AD" w:rsidRPr="00D57C9C" w:rsidRDefault="00D456AD" w:rsidP="00C60BDA">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383" w:type="dxa"/>
            <w:tcBorders>
              <w:top w:val="single" w:sz="4" w:space="0" w:color="auto"/>
              <w:left w:val="nil"/>
              <w:bottom w:val="nil"/>
              <w:right w:val="nil"/>
            </w:tcBorders>
            <w:shd w:val="clear" w:color="auto" w:fill="auto"/>
            <w:noWrap/>
            <w:vAlign w:val="bottom"/>
            <w:hideMark/>
          </w:tcPr>
          <w:p w:rsidR="00D456AD" w:rsidRPr="00D57C9C" w:rsidRDefault="00D456AD" w:rsidP="00C60BDA">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bottom"/>
          </w:tcPr>
          <w:p w:rsidR="00D456AD" w:rsidRPr="00D57C9C" w:rsidRDefault="00D456AD" w:rsidP="00C60BDA">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443500" w:rsidRPr="00D57C9C" w:rsidTr="00FE0BED">
        <w:trPr>
          <w:trHeight w:val="182"/>
        </w:trPr>
        <w:tc>
          <w:tcPr>
            <w:tcW w:w="5188"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1872" w:type="dxa"/>
            <w:tcBorders>
              <w:top w:val="nil"/>
              <w:left w:val="nil"/>
              <w:bottom w:val="nil"/>
              <w:right w:val="nil"/>
            </w:tcBorders>
            <w:shd w:val="clear" w:color="auto" w:fill="auto"/>
            <w:noWrap/>
            <w:vAlign w:val="center"/>
            <w:hideMark/>
          </w:tcPr>
          <w:p w:rsidR="00443500" w:rsidRPr="00D57C9C" w:rsidRDefault="00443500" w:rsidP="00443500">
            <w:pPr>
              <w:spacing w:after="0" w:line="240" w:lineRule="auto"/>
              <w:jc w:val="right"/>
              <w:rPr>
                <w:rFonts w:ascii="Times New Roman" w:eastAsia="Times New Roman" w:hAnsi="Times New Roman" w:cs="Times New Roman"/>
                <w:bCs/>
                <w:sz w:val="20"/>
                <w:szCs w:val="20"/>
                <w:lang w:val="vi-VN" w:eastAsia="en-GB"/>
              </w:rPr>
            </w:pPr>
          </w:p>
        </w:tc>
        <w:tc>
          <w:tcPr>
            <w:tcW w:w="383" w:type="dxa"/>
            <w:tcBorders>
              <w:top w:val="nil"/>
              <w:left w:val="nil"/>
              <w:bottom w:val="nil"/>
              <w:right w:val="nil"/>
            </w:tcBorders>
            <w:shd w:val="clear" w:color="auto" w:fill="auto"/>
            <w:noWrap/>
            <w:vAlign w:val="center"/>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center"/>
          </w:tcPr>
          <w:p w:rsidR="00443500" w:rsidRPr="00D57C9C" w:rsidRDefault="00443500" w:rsidP="00443500">
            <w:pPr>
              <w:spacing w:after="0" w:line="240" w:lineRule="auto"/>
              <w:jc w:val="right"/>
              <w:rPr>
                <w:rFonts w:ascii="Times New Roman" w:eastAsia="Times New Roman" w:hAnsi="Times New Roman" w:cs="Times New Roman"/>
                <w:bCs/>
                <w:sz w:val="20"/>
                <w:szCs w:val="20"/>
                <w:lang w:val="vi-VN" w:eastAsia="en-GB"/>
              </w:rPr>
            </w:pPr>
          </w:p>
        </w:tc>
      </w:tr>
      <w:tr w:rsidR="00443500" w:rsidRPr="00D57C9C" w:rsidTr="00FE0BED">
        <w:trPr>
          <w:trHeight w:val="435"/>
        </w:trPr>
        <w:tc>
          <w:tcPr>
            <w:tcW w:w="5188"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 xml:space="preserve">1. Các khoản phải thu bán các khoản đầu tư </w:t>
            </w:r>
          </w:p>
        </w:tc>
        <w:tc>
          <w:tcPr>
            <w:tcW w:w="1872" w:type="dxa"/>
            <w:tcBorders>
              <w:top w:val="nil"/>
              <w:left w:val="nil"/>
              <w:bottom w:val="nil"/>
              <w:right w:val="nil"/>
            </w:tcBorders>
            <w:shd w:val="clear" w:color="auto" w:fill="auto"/>
            <w:noWrap/>
            <w:vAlign w:val="center"/>
            <w:hideMark/>
          </w:tcPr>
          <w:p w:rsidR="00443500" w:rsidRPr="00D57C9C" w:rsidRDefault="00616BEE" w:rsidP="00443500">
            <w:pPr>
              <w:spacing w:after="0" w:line="24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sz w:val="20"/>
                <w:szCs w:val="20"/>
                <w:lang w:eastAsia="en-GB"/>
              </w:rPr>
              <w:t>10</w:t>
            </w:r>
            <w:r>
              <w:rPr>
                <w:rFonts w:ascii="Times New Roman" w:eastAsia="Times New Roman" w:hAnsi="Times New Roman" w:cs="Times New Roman"/>
                <w:sz w:val="20"/>
                <w:szCs w:val="20"/>
                <w:lang w:eastAsia="en-GB"/>
              </w:rPr>
              <w:t>.</w:t>
            </w:r>
            <w:r w:rsidRPr="00443500">
              <w:rPr>
                <w:rFonts w:ascii="Times New Roman" w:eastAsia="Times New Roman" w:hAnsi="Times New Roman" w:cs="Times New Roman"/>
                <w:sz w:val="20"/>
                <w:szCs w:val="20"/>
                <w:lang w:eastAsia="en-GB"/>
              </w:rPr>
              <w:t>497</w:t>
            </w:r>
            <w:r>
              <w:rPr>
                <w:rFonts w:ascii="Times New Roman" w:eastAsia="Times New Roman" w:hAnsi="Times New Roman" w:cs="Times New Roman"/>
                <w:sz w:val="20"/>
                <w:szCs w:val="20"/>
                <w:lang w:eastAsia="en-GB"/>
              </w:rPr>
              <w:t>.</w:t>
            </w:r>
            <w:r w:rsidRPr="00443500">
              <w:rPr>
                <w:rFonts w:ascii="Times New Roman" w:eastAsia="Times New Roman" w:hAnsi="Times New Roman" w:cs="Times New Roman"/>
                <w:sz w:val="20"/>
                <w:szCs w:val="20"/>
                <w:lang w:eastAsia="en-GB"/>
              </w:rPr>
              <w:t>500</w:t>
            </w:r>
            <w:r>
              <w:rPr>
                <w:rFonts w:ascii="Times New Roman" w:eastAsia="Times New Roman" w:hAnsi="Times New Roman" w:cs="Times New Roman"/>
                <w:sz w:val="20"/>
                <w:szCs w:val="20"/>
                <w:lang w:eastAsia="en-GB"/>
              </w:rPr>
              <w:t>.</w:t>
            </w:r>
            <w:r w:rsidRPr="00443500">
              <w:rPr>
                <w:rFonts w:ascii="Times New Roman" w:eastAsia="Times New Roman" w:hAnsi="Times New Roman" w:cs="Times New Roman"/>
                <w:sz w:val="20"/>
                <w:szCs w:val="20"/>
                <w:lang w:eastAsia="en-GB"/>
              </w:rPr>
              <w:t>000</w:t>
            </w:r>
          </w:p>
        </w:tc>
        <w:tc>
          <w:tcPr>
            <w:tcW w:w="383" w:type="dxa"/>
            <w:tcBorders>
              <w:top w:val="nil"/>
              <w:left w:val="nil"/>
              <w:bottom w:val="nil"/>
              <w:right w:val="nil"/>
            </w:tcBorders>
            <w:shd w:val="clear" w:color="auto" w:fill="auto"/>
            <w:vAlign w:val="center"/>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center"/>
          </w:tcPr>
          <w:p w:rsidR="00443500" w:rsidRPr="00D57C9C" w:rsidRDefault="00616BEE" w:rsidP="00443500">
            <w:pPr>
              <w:spacing w:after="0" w:line="24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sz w:val="20"/>
                <w:szCs w:val="20"/>
                <w:lang w:eastAsia="en-GB"/>
              </w:rPr>
              <w:t>-</w:t>
            </w:r>
          </w:p>
        </w:tc>
      </w:tr>
      <w:tr w:rsidR="00443500" w:rsidRPr="00D57C9C" w:rsidTr="00FE0BED">
        <w:trPr>
          <w:trHeight w:val="533"/>
        </w:trPr>
        <w:tc>
          <w:tcPr>
            <w:tcW w:w="5188"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sidR="003625EE">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p>
          <w:p w:rsidR="00443500" w:rsidRPr="00D57C9C" w:rsidRDefault="00443500" w:rsidP="00443500">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eastAsia="en-GB"/>
              </w:rPr>
              <w:t xml:space="preserve">   đầu tư</w:t>
            </w:r>
            <w:r w:rsidRPr="00D57C9C">
              <w:rPr>
                <w:rFonts w:ascii="Times New Roman" w:eastAsia="Times New Roman" w:hAnsi="Times New Roman" w:cs="Times New Roman"/>
                <w:i/>
                <w:iCs/>
                <w:sz w:val="20"/>
                <w:szCs w:val="20"/>
                <w:lang w:val="vi-VN" w:eastAsia="en-GB"/>
              </w:rPr>
              <w:t xml:space="preserve"> </w:t>
            </w:r>
          </w:p>
        </w:tc>
        <w:tc>
          <w:tcPr>
            <w:tcW w:w="1872" w:type="dxa"/>
            <w:tcBorders>
              <w:top w:val="nil"/>
              <w:left w:val="nil"/>
              <w:bottom w:val="nil"/>
              <w:right w:val="nil"/>
            </w:tcBorders>
            <w:shd w:val="clear" w:color="auto" w:fill="auto"/>
            <w:noWrap/>
            <w:vAlign w:val="center"/>
            <w:hideMark/>
          </w:tcPr>
          <w:p w:rsidR="00443500" w:rsidRPr="00D57C9C" w:rsidRDefault="00616BEE" w:rsidP="00443500">
            <w:pPr>
              <w:spacing w:after="0" w:line="240" w:lineRule="auto"/>
              <w:jc w:val="right"/>
              <w:rPr>
                <w:rFonts w:ascii="Times New Roman" w:eastAsia="Times New Roman" w:hAnsi="Times New Roman" w:cs="Times New Roman"/>
                <w:bCs/>
                <w:sz w:val="20"/>
                <w:szCs w:val="20"/>
                <w:lang w:val="vi-VN" w:eastAsia="en-GB"/>
              </w:rPr>
            </w:pPr>
            <w:r w:rsidRPr="00443500">
              <w:rPr>
                <w:rFonts w:ascii="Times New Roman" w:eastAsia="Times New Roman" w:hAnsi="Times New Roman" w:cs="Times New Roman"/>
                <w:bCs/>
                <w:sz w:val="20"/>
                <w:szCs w:val="20"/>
                <w:lang w:val="vi-VN" w:eastAsia="en-GB"/>
              </w:rPr>
              <w:t>8</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663</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943</w:t>
            </w:r>
            <w:r>
              <w:rPr>
                <w:rFonts w:ascii="Times New Roman" w:eastAsia="Times New Roman" w:hAnsi="Times New Roman" w:cs="Times New Roman"/>
                <w:bCs/>
                <w:sz w:val="20"/>
                <w:szCs w:val="20"/>
                <w:lang w:val="vi-VN" w:eastAsia="en-GB"/>
              </w:rPr>
              <w:t>.</w:t>
            </w:r>
            <w:r w:rsidRPr="00443500">
              <w:rPr>
                <w:rFonts w:ascii="Times New Roman" w:eastAsia="Times New Roman" w:hAnsi="Times New Roman" w:cs="Times New Roman"/>
                <w:bCs/>
                <w:sz w:val="20"/>
                <w:szCs w:val="20"/>
                <w:lang w:val="vi-VN" w:eastAsia="en-GB"/>
              </w:rPr>
              <w:t>671</w:t>
            </w:r>
          </w:p>
        </w:tc>
        <w:tc>
          <w:tcPr>
            <w:tcW w:w="383" w:type="dxa"/>
            <w:tcBorders>
              <w:top w:val="nil"/>
              <w:left w:val="nil"/>
              <w:bottom w:val="nil"/>
              <w:right w:val="nil"/>
            </w:tcBorders>
            <w:shd w:val="clear" w:color="auto" w:fill="auto"/>
            <w:vAlign w:val="center"/>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center"/>
          </w:tcPr>
          <w:p w:rsidR="00443500" w:rsidRPr="003A377B" w:rsidRDefault="003A377B" w:rsidP="00443500">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7.560.497.180</w:t>
            </w:r>
          </w:p>
        </w:tc>
      </w:tr>
      <w:tr w:rsidR="00443500" w:rsidRPr="00D57C9C" w:rsidTr="00FE0BED">
        <w:trPr>
          <w:trHeight w:val="435"/>
        </w:trPr>
        <w:tc>
          <w:tcPr>
            <w:tcW w:w="5188"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Dự phòng nợ phải thu khó đòi</w:t>
            </w:r>
          </w:p>
        </w:tc>
        <w:tc>
          <w:tcPr>
            <w:tcW w:w="1872" w:type="dxa"/>
            <w:tcBorders>
              <w:top w:val="nil"/>
              <w:left w:val="nil"/>
              <w:bottom w:val="single" w:sz="4" w:space="0" w:color="auto"/>
              <w:right w:val="nil"/>
            </w:tcBorders>
            <w:shd w:val="clear" w:color="auto" w:fill="auto"/>
            <w:noWrap/>
            <w:vAlign w:val="center"/>
            <w:hideMark/>
          </w:tcPr>
          <w:p w:rsidR="00443500" w:rsidRPr="00D57C9C" w:rsidRDefault="00616BEE" w:rsidP="0044350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c>
          <w:tcPr>
            <w:tcW w:w="383" w:type="dxa"/>
            <w:tcBorders>
              <w:top w:val="nil"/>
              <w:left w:val="nil"/>
              <w:bottom w:val="single" w:sz="8" w:space="0" w:color="auto"/>
              <w:right w:val="nil"/>
            </w:tcBorders>
            <w:shd w:val="clear" w:color="auto" w:fill="auto"/>
            <w:vAlign w:val="center"/>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single" w:sz="4" w:space="0" w:color="auto"/>
              <w:right w:val="nil"/>
            </w:tcBorders>
            <w:vAlign w:val="center"/>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r>
      <w:tr w:rsidR="00443500" w:rsidRPr="00D57C9C" w:rsidTr="00FE0BED">
        <w:trPr>
          <w:trHeight w:val="182"/>
        </w:trPr>
        <w:tc>
          <w:tcPr>
            <w:tcW w:w="5188"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sz w:val="20"/>
                <w:szCs w:val="20"/>
                <w:lang w:val="vi-VN" w:eastAsia="en-GB"/>
              </w:rPr>
            </w:pPr>
          </w:p>
        </w:tc>
        <w:tc>
          <w:tcPr>
            <w:tcW w:w="1872" w:type="dxa"/>
            <w:tcBorders>
              <w:top w:val="nil"/>
              <w:left w:val="nil"/>
              <w:bottom w:val="nil"/>
              <w:right w:val="nil"/>
            </w:tcBorders>
            <w:shd w:val="clear" w:color="auto" w:fill="auto"/>
            <w:noWrap/>
            <w:vAlign w:val="center"/>
            <w:hideMark/>
          </w:tcPr>
          <w:p w:rsidR="00443500" w:rsidRPr="00D57C9C" w:rsidRDefault="00616BEE" w:rsidP="00443500">
            <w:pPr>
              <w:spacing w:after="0" w:line="240" w:lineRule="auto"/>
              <w:jc w:val="right"/>
              <w:rPr>
                <w:rFonts w:ascii="Times New Roman" w:eastAsia="Times New Roman" w:hAnsi="Times New Roman" w:cs="Times New Roman"/>
                <w:b/>
                <w:bCs/>
                <w:sz w:val="20"/>
                <w:szCs w:val="20"/>
                <w:lang w:val="vi-VN" w:eastAsia="en-GB"/>
              </w:rPr>
            </w:pPr>
            <w:r w:rsidRPr="00443500">
              <w:rPr>
                <w:rFonts w:ascii="Times New Roman" w:eastAsia="Times New Roman" w:hAnsi="Times New Roman" w:cs="Times New Roman"/>
                <w:b/>
                <w:bCs/>
                <w:sz w:val="20"/>
                <w:szCs w:val="20"/>
                <w:lang w:eastAsia="en-GB"/>
              </w:rPr>
              <w:t>18</w:t>
            </w:r>
            <w:r>
              <w:rPr>
                <w:rFonts w:ascii="Times New Roman" w:eastAsia="Times New Roman" w:hAnsi="Times New Roman" w:cs="Times New Roman"/>
                <w:b/>
                <w:bCs/>
                <w:sz w:val="20"/>
                <w:szCs w:val="20"/>
                <w:lang w:eastAsia="en-GB"/>
              </w:rPr>
              <w:t>.</w:t>
            </w:r>
            <w:r w:rsidRPr="00443500">
              <w:rPr>
                <w:rFonts w:ascii="Times New Roman" w:eastAsia="Times New Roman" w:hAnsi="Times New Roman" w:cs="Times New Roman"/>
                <w:b/>
                <w:bCs/>
                <w:sz w:val="20"/>
                <w:szCs w:val="20"/>
                <w:lang w:eastAsia="en-GB"/>
              </w:rPr>
              <w:t>295</w:t>
            </w:r>
            <w:r>
              <w:rPr>
                <w:rFonts w:ascii="Times New Roman" w:eastAsia="Times New Roman" w:hAnsi="Times New Roman" w:cs="Times New Roman"/>
                <w:b/>
                <w:bCs/>
                <w:sz w:val="20"/>
                <w:szCs w:val="20"/>
                <w:lang w:eastAsia="en-GB"/>
              </w:rPr>
              <w:t>.</w:t>
            </w:r>
            <w:r w:rsidRPr="00443500">
              <w:rPr>
                <w:rFonts w:ascii="Times New Roman" w:eastAsia="Times New Roman" w:hAnsi="Times New Roman" w:cs="Times New Roman"/>
                <w:b/>
                <w:bCs/>
                <w:sz w:val="20"/>
                <w:szCs w:val="20"/>
                <w:lang w:eastAsia="en-GB"/>
              </w:rPr>
              <w:t>043</w:t>
            </w:r>
            <w:r>
              <w:rPr>
                <w:rFonts w:ascii="Times New Roman" w:eastAsia="Times New Roman" w:hAnsi="Times New Roman" w:cs="Times New Roman"/>
                <w:b/>
                <w:bCs/>
                <w:sz w:val="20"/>
                <w:szCs w:val="20"/>
                <w:lang w:eastAsia="en-GB"/>
              </w:rPr>
              <w:t>.</w:t>
            </w:r>
            <w:r w:rsidRPr="00443500">
              <w:rPr>
                <w:rFonts w:ascii="Times New Roman" w:eastAsia="Times New Roman" w:hAnsi="Times New Roman" w:cs="Times New Roman"/>
                <w:b/>
                <w:bCs/>
                <w:sz w:val="20"/>
                <w:szCs w:val="20"/>
                <w:lang w:eastAsia="en-GB"/>
              </w:rPr>
              <w:t>671</w:t>
            </w:r>
          </w:p>
        </w:tc>
        <w:tc>
          <w:tcPr>
            <w:tcW w:w="383" w:type="dxa"/>
            <w:tcBorders>
              <w:top w:val="nil"/>
              <w:left w:val="nil"/>
              <w:bottom w:val="nil"/>
              <w:right w:val="nil"/>
            </w:tcBorders>
            <w:shd w:val="clear" w:color="auto" w:fill="auto"/>
            <w:noWrap/>
            <w:vAlign w:val="center"/>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1971" w:type="dxa"/>
            <w:tcBorders>
              <w:top w:val="nil"/>
              <w:left w:val="nil"/>
              <w:bottom w:val="nil"/>
              <w:right w:val="nil"/>
            </w:tcBorders>
            <w:vAlign w:val="center"/>
          </w:tcPr>
          <w:p w:rsidR="00443500" w:rsidRPr="00D57C9C" w:rsidRDefault="003A377B" w:rsidP="00443500">
            <w:pPr>
              <w:spacing w:after="0" w:line="240" w:lineRule="auto"/>
              <w:jc w:val="right"/>
              <w:rPr>
                <w:rFonts w:ascii="Times New Roman" w:eastAsia="Times New Roman" w:hAnsi="Times New Roman" w:cs="Times New Roman"/>
                <w:b/>
                <w:bCs/>
                <w:sz w:val="20"/>
                <w:szCs w:val="20"/>
                <w:lang w:val="vi-VN" w:eastAsia="en-GB"/>
              </w:rPr>
            </w:pPr>
            <w:r w:rsidRPr="003A377B">
              <w:rPr>
                <w:rFonts w:ascii="Times New Roman" w:eastAsia="Times New Roman" w:hAnsi="Times New Roman" w:cs="Times New Roman"/>
                <w:b/>
                <w:bCs/>
                <w:sz w:val="20"/>
                <w:szCs w:val="20"/>
                <w:lang w:val="vi-VN" w:eastAsia="en-GB"/>
              </w:rPr>
              <w:t>6</w:t>
            </w:r>
            <w:r>
              <w:rPr>
                <w:rFonts w:ascii="Times New Roman" w:eastAsia="Times New Roman" w:hAnsi="Times New Roman" w:cs="Times New Roman"/>
                <w:b/>
                <w:bCs/>
                <w:sz w:val="20"/>
                <w:szCs w:val="20"/>
                <w:lang w:eastAsia="en-GB"/>
              </w:rPr>
              <w:t>.</w:t>
            </w:r>
            <w:r w:rsidRPr="003A377B">
              <w:rPr>
                <w:rFonts w:ascii="Times New Roman" w:eastAsia="Times New Roman" w:hAnsi="Times New Roman" w:cs="Times New Roman"/>
                <w:b/>
                <w:bCs/>
                <w:sz w:val="20"/>
                <w:szCs w:val="20"/>
                <w:lang w:val="vi-VN" w:eastAsia="en-GB"/>
              </w:rPr>
              <w:t>694</w:t>
            </w:r>
            <w:r>
              <w:rPr>
                <w:rFonts w:ascii="Times New Roman" w:eastAsia="Times New Roman" w:hAnsi="Times New Roman" w:cs="Times New Roman"/>
                <w:b/>
                <w:bCs/>
                <w:sz w:val="20"/>
                <w:szCs w:val="20"/>
                <w:lang w:eastAsia="en-GB"/>
              </w:rPr>
              <w:t>.</w:t>
            </w:r>
            <w:r w:rsidRPr="003A377B">
              <w:rPr>
                <w:rFonts w:ascii="Times New Roman" w:eastAsia="Times New Roman" w:hAnsi="Times New Roman" w:cs="Times New Roman"/>
                <w:b/>
                <w:bCs/>
                <w:sz w:val="20"/>
                <w:szCs w:val="20"/>
                <w:lang w:val="vi-VN" w:eastAsia="en-GB"/>
              </w:rPr>
              <w:t>097</w:t>
            </w:r>
            <w:r>
              <w:rPr>
                <w:rFonts w:ascii="Times New Roman" w:eastAsia="Times New Roman" w:hAnsi="Times New Roman" w:cs="Times New Roman"/>
                <w:b/>
                <w:bCs/>
                <w:sz w:val="20"/>
                <w:szCs w:val="20"/>
                <w:lang w:eastAsia="en-GB"/>
              </w:rPr>
              <w:t>.</w:t>
            </w:r>
            <w:r w:rsidRPr="003A377B">
              <w:rPr>
                <w:rFonts w:ascii="Times New Roman" w:eastAsia="Times New Roman" w:hAnsi="Times New Roman" w:cs="Times New Roman"/>
                <w:b/>
                <w:bCs/>
                <w:sz w:val="20"/>
                <w:szCs w:val="20"/>
                <w:lang w:val="vi-VN" w:eastAsia="en-GB"/>
              </w:rPr>
              <w:t>180</w:t>
            </w:r>
          </w:p>
        </w:tc>
      </w:tr>
    </w:tbl>
    <w:p w:rsidR="000E741F" w:rsidRDefault="000E741F" w:rsidP="00A630BE">
      <w:pPr>
        <w:spacing w:beforeLines="60" w:afterLines="60" w:line="240" w:lineRule="auto"/>
        <w:jc w:val="both"/>
        <w:outlineLvl w:val="0"/>
        <w:rPr>
          <w:rFonts w:ascii="Times New Roman" w:hAnsi="Times New Roman" w:cs="Times New Roman"/>
          <w:b/>
          <w:sz w:val="20"/>
          <w:szCs w:val="20"/>
        </w:rPr>
      </w:pPr>
    </w:p>
    <w:p w:rsidR="00E57FD5" w:rsidRPr="000E741F" w:rsidRDefault="00E57FD5" w:rsidP="00A630BE">
      <w:pPr>
        <w:spacing w:beforeLines="60" w:afterLines="60" w:line="240" w:lineRule="auto"/>
        <w:jc w:val="both"/>
        <w:outlineLvl w:val="0"/>
        <w:rPr>
          <w:rFonts w:ascii="Times New Roman" w:hAnsi="Times New Roman" w:cs="Times New Roman"/>
          <w:b/>
          <w:sz w:val="20"/>
          <w:szCs w:val="20"/>
        </w:rPr>
      </w:pPr>
    </w:p>
    <w:p w:rsidR="003E3718" w:rsidRPr="00D57C9C" w:rsidRDefault="002C238A"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các Đại lý phân phối</w:t>
      </w:r>
      <w:r w:rsidR="00305A54">
        <w:rPr>
          <w:rFonts w:ascii="Times New Roman" w:hAnsi="Times New Roman" w:cs="Times New Roman"/>
          <w:b/>
          <w:sz w:val="20"/>
          <w:szCs w:val="20"/>
        </w:rPr>
        <w:t>,</w:t>
      </w:r>
      <w:r w:rsidRPr="00D57C9C">
        <w:rPr>
          <w:rFonts w:ascii="Times New Roman" w:hAnsi="Times New Roman" w:cs="Times New Roman"/>
          <w:b/>
          <w:sz w:val="20"/>
          <w:szCs w:val="20"/>
          <w:lang w:val="vi-VN"/>
        </w:rPr>
        <w:t xml:space="preserve"> Công ty Quản lý quỹ về phí phát hành và mua lại Chứng chỉ quỹ</w:t>
      </w:r>
    </w:p>
    <w:tbl>
      <w:tblPr>
        <w:tblW w:w="9367" w:type="dxa"/>
        <w:tblInd w:w="108" w:type="dxa"/>
        <w:tblLook w:val="04A0"/>
      </w:tblPr>
      <w:tblGrid>
        <w:gridCol w:w="4646"/>
        <w:gridCol w:w="2450"/>
        <w:gridCol w:w="243"/>
        <w:gridCol w:w="2028"/>
      </w:tblGrid>
      <w:tr w:rsidR="00F71C2C" w:rsidRPr="00D57C9C" w:rsidTr="00443500">
        <w:trPr>
          <w:trHeight w:val="267"/>
        </w:trPr>
        <w:tc>
          <w:tcPr>
            <w:tcW w:w="4646" w:type="dxa"/>
            <w:tcBorders>
              <w:top w:val="nil"/>
              <w:left w:val="nil"/>
              <w:bottom w:val="nil"/>
              <w:right w:val="nil"/>
            </w:tcBorders>
            <w:shd w:val="clear" w:color="auto" w:fill="auto"/>
            <w:noWrap/>
            <w:vAlign w:val="bottom"/>
            <w:hideMark/>
          </w:tcPr>
          <w:p w:rsidR="00F71C2C" w:rsidRPr="00D57C9C" w:rsidRDefault="00F71C2C" w:rsidP="00DB3A93">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shd w:val="clear" w:color="auto" w:fill="auto"/>
            <w:noWrap/>
            <w:hideMark/>
          </w:tcPr>
          <w:p w:rsidR="00F71C2C" w:rsidRDefault="00F71C2C" w:rsidP="0044350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F71C2C" w:rsidRPr="00D57C9C" w:rsidRDefault="002921F9" w:rsidP="0044350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/201</w:t>
            </w:r>
            <w:r w:rsidRPr="00D57C9C">
              <w:rPr>
                <w:rFonts w:ascii="Times New Roman" w:eastAsia="Times New Roman" w:hAnsi="Times New Roman" w:cs="Times New Roman"/>
                <w:b/>
                <w:bCs/>
                <w:sz w:val="20"/>
                <w:szCs w:val="20"/>
                <w:lang w:eastAsia="en-GB"/>
              </w:rPr>
              <w:t>8</w:t>
            </w:r>
          </w:p>
        </w:tc>
        <w:tc>
          <w:tcPr>
            <w:tcW w:w="243" w:type="dxa"/>
            <w:tcBorders>
              <w:top w:val="nil"/>
              <w:left w:val="nil"/>
              <w:bottom w:val="nil"/>
              <w:right w:val="nil"/>
            </w:tcBorders>
            <w:shd w:val="clear" w:color="auto" w:fill="auto"/>
            <w:noWrap/>
            <w:vAlign w:val="center"/>
            <w:hideMark/>
          </w:tcPr>
          <w:p w:rsidR="00F71C2C" w:rsidRPr="00D57C9C" w:rsidRDefault="00F71C2C" w:rsidP="00443500">
            <w:pPr>
              <w:spacing w:after="0" w:line="360" w:lineRule="auto"/>
              <w:jc w:val="right"/>
              <w:rPr>
                <w:rFonts w:ascii="Times New Roman" w:eastAsia="Times New Roman" w:hAnsi="Times New Roman" w:cs="Times New Roman"/>
                <w:sz w:val="20"/>
                <w:szCs w:val="20"/>
                <w:lang w:val="vi-VN" w:eastAsia="en-GB"/>
              </w:rPr>
            </w:pPr>
          </w:p>
        </w:tc>
        <w:tc>
          <w:tcPr>
            <w:tcW w:w="2028" w:type="dxa"/>
            <w:tcBorders>
              <w:top w:val="nil"/>
              <w:left w:val="nil"/>
              <w:bottom w:val="nil"/>
              <w:right w:val="nil"/>
            </w:tcBorders>
            <w:vAlign w:val="center"/>
          </w:tcPr>
          <w:p w:rsidR="00F71C2C" w:rsidRDefault="00F71C2C" w:rsidP="0044350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F71C2C" w:rsidRPr="00D57C9C" w:rsidRDefault="002921F9" w:rsidP="00443500">
            <w:pPr>
              <w:spacing w:after="0" w:line="36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7056FD" w:rsidRPr="00D57C9C" w:rsidTr="00FE0BED">
        <w:trPr>
          <w:trHeight w:val="267"/>
        </w:trPr>
        <w:tc>
          <w:tcPr>
            <w:tcW w:w="4646" w:type="dxa"/>
            <w:tcBorders>
              <w:top w:val="nil"/>
              <w:left w:val="nil"/>
              <w:bottom w:val="nil"/>
              <w:right w:val="nil"/>
            </w:tcBorders>
            <w:shd w:val="clear" w:color="auto" w:fill="auto"/>
            <w:noWrap/>
            <w:vAlign w:val="bottom"/>
            <w:hideMark/>
          </w:tcPr>
          <w:p w:rsidR="007056FD" w:rsidRPr="00D57C9C" w:rsidRDefault="007056FD" w:rsidP="00DB3A93">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shd w:val="clear" w:color="auto" w:fill="auto"/>
            <w:noWrap/>
            <w:vAlign w:val="bottom"/>
            <w:hideMark/>
          </w:tcPr>
          <w:p w:rsidR="007056FD" w:rsidRPr="00D57C9C" w:rsidRDefault="007056FD" w:rsidP="00401B4B">
            <w:pPr>
              <w:spacing w:after="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243" w:type="dxa"/>
            <w:tcBorders>
              <w:top w:val="nil"/>
              <w:left w:val="nil"/>
              <w:bottom w:val="nil"/>
              <w:right w:val="nil"/>
            </w:tcBorders>
            <w:shd w:val="clear" w:color="auto" w:fill="auto"/>
            <w:noWrap/>
            <w:vAlign w:val="bottom"/>
            <w:hideMark/>
          </w:tcPr>
          <w:p w:rsidR="007056FD" w:rsidRPr="00D57C9C" w:rsidRDefault="007056FD" w:rsidP="00401B4B">
            <w:pPr>
              <w:spacing w:after="0" w:line="240" w:lineRule="auto"/>
              <w:jc w:val="right"/>
              <w:rPr>
                <w:rFonts w:ascii="Times New Roman" w:eastAsia="Times New Roman" w:hAnsi="Times New Roman" w:cs="Times New Roman"/>
                <w:sz w:val="20"/>
                <w:szCs w:val="20"/>
                <w:lang w:val="vi-VN" w:eastAsia="en-GB"/>
              </w:rPr>
            </w:pPr>
          </w:p>
        </w:tc>
        <w:tc>
          <w:tcPr>
            <w:tcW w:w="2028" w:type="dxa"/>
            <w:tcBorders>
              <w:top w:val="nil"/>
              <w:left w:val="nil"/>
              <w:bottom w:val="single" w:sz="4" w:space="0" w:color="auto"/>
              <w:right w:val="nil"/>
            </w:tcBorders>
            <w:vAlign w:val="bottom"/>
          </w:tcPr>
          <w:p w:rsidR="007056FD" w:rsidRPr="00D57C9C" w:rsidRDefault="007056FD" w:rsidP="00401B4B">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43500" w:rsidRPr="00D57C9C" w:rsidTr="00FE0BED">
        <w:trPr>
          <w:trHeight w:val="267"/>
        </w:trPr>
        <w:tc>
          <w:tcPr>
            <w:tcW w:w="4646"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r w:rsidRPr="007056FD">
              <w:rPr>
                <w:rFonts w:ascii="Times New Roman" w:eastAsia="Times New Roman" w:hAnsi="Times New Roman" w:cs="Times New Roman"/>
                <w:sz w:val="20"/>
                <w:szCs w:val="20"/>
                <w:lang w:eastAsia="en-GB"/>
              </w:rPr>
              <w:t xml:space="preserve">                             </w:t>
            </w:r>
            <w:r w:rsidR="002921F9" w:rsidRPr="00443500">
              <w:rPr>
                <w:rFonts w:ascii="Times New Roman" w:eastAsia="Times New Roman" w:hAnsi="Times New Roman" w:cs="Times New Roman"/>
                <w:sz w:val="20"/>
                <w:szCs w:val="20"/>
                <w:lang w:eastAsia="en-GB"/>
              </w:rPr>
              <w:t>14</w:t>
            </w:r>
            <w:r w:rsidR="002921F9">
              <w:rPr>
                <w:rFonts w:ascii="Times New Roman" w:eastAsia="Times New Roman" w:hAnsi="Times New Roman" w:cs="Times New Roman"/>
                <w:sz w:val="20"/>
                <w:szCs w:val="20"/>
                <w:lang w:eastAsia="en-GB"/>
              </w:rPr>
              <w:t>.</w:t>
            </w:r>
            <w:r w:rsidR="002921F9" w:rsidRPr="00443500">
              <w:rPr>
                <w:rFonts w:ascii="Times New Roman" w:eastAsia="Times New Roman" w:hAnsi="Times New Roman" w:cs="Times New Roman"/>
                <w:sz w:val="20"/>
                <w:szCs w:val="20"/>
                <w:lang w:eastAsia="en-GB"/>
              </w:rPr>
              <w:t>806</w:t>
            </w:r>
            <w:r w:rsidR="002921F9">
              <w:rPr>
                <w:rFonts w:ascii="Times New Roman" w:eastAsia="Times New Roman" w:hAnsi="Times New Roman" w:cs="Times New Roman"/>
                <w:sz w:val="20"/>
                <w:szCs w:val="20"/>
                <w:lang w:eastAsia="en-GB"/>
              </w:rPr>
              <w:t>.</w:t>
            </w:r>
            <w:r w:rsidR="002921F9" w:rsidRPr="00443500">
              <w:rPr>
                <w:rFonts w:ascii="Times New Roman" w:eastAsia="Times New Roman" w:hAnsi="Times New Roman" w:cs="Times New Roman"/>
                <w:sz w:val="20"/>
                <w:szCs w:val="20"/>
                <w:lang w:eastAsia="en-GB"/>
              </w:rPr>
              <w:t>205</w:t>
            </w:r>
          </w:p>
        </w:tc>
        <w:tc>
          <w:tcPr>
            <w:tcW w:w="243"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2028" w:type="dxa"/>
            <w:tcBorders>
              <w:top w:val="nil"/>
              <w:left w:val="nil"/>
              <w:bottom w:val="nil"/>
              <w:right w:val="nil"/>
            </w:tcBorders>
            <w:vAlign w:val="bottom"/>
          </w:tcPr>
          <w:p w:rsidR="00443500" w:rsidRPr="00D57C9C" w:rsidRDefault="002921F9" w:rsidP="00443500">
            <w:pPr>
              <w:spacing w:after="0" w:line="240" w:lineRule="auto"/>
              <w:jc w:val="right"/>
              <w:rPr>
                <w:rFonts w:ascii="Times New Roman" w:eastAsia="Times New Roman" w:hAnsi="Times New Roman" w:cs="Times New Roman"/>
                <w:sz w:val="20"/>
                <w:szCs w:val="20"/>
                <w:lang w:val="vi-VN" w:eastAsia="en-GB"/>
              </w:rPr>
            </w:pPr>
            <w:r w:rsidRPr="002921F9">
              <w:rPr>
                <w:rFonts w:ascii="Times New Roman" w:eastAsia="Times New Roman" w:hAnsi="Times New Roman" w:cs="Times New Roman"/>
                <w:sz w:val="20"/>
                <w:szCs w:val="20"/>
                <w:lang w:eastAsia="en-GB"/>
              </w:rPr>
              <w:t>12.954.781</w:t>
            </w:r>
          </w:p>
        </w:tc>
      </w:tr>
      <w:tr w:rsidR="00443500" w:rsidRPr="00D57C9C" w:rsidTr="00FE0BED">
        <w:trPr>
          <w:trHeight w:val="267"/>
        </w:trPr>
        <w:tc>
          <w:tcPr>
            <w:tcW w:w="4646"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shd w:val="clear" w:color="auto" w:fill="auto"/>
            <w:noWrap/>
            <w:vAlign w:val="bottom"/>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r w:rsidRPr="007056FD">
              <w:rPr>
                <w:rFonts w:ascii="Times New Roman" w:eastAsia="Times New Roman" w:hAnsi="Times New Roman" w:cs="Times New Roman"/>
                <w:sz w:val="20"/>
                <w:szCs w:val="20"/>
                <w:lang w:eastAsia="en-GB"/>
              </w:rPr>
              <w:t xml:space="preserve">                             </w:t>
            </w:r>
            <w:r w:rsidR="002921F9" w:rsidRPr="00443500">
              <w:rPr>
                <w:rFonts w:ascii="Times New Roman" w:eastAsia="Times New Roman" w:hAnsi="Times New Roman" w:cs="Times New Roman"/>
                <w:sz w:val="20"/>
                <w:szCs w:val="20"/>
                <w:lang w:eastAsia="en-GB"/>
              </w:rPr>
              <w:t>96</w:t>
            </w:r>
            <w:r w:rsidR="002921F9">
              <w:rPr>
                <w:rFonts w:ascii="Times New Roman" w:eastAsia="Times New Roman" w:hAnsi="Times New Roman" w:cs="Times New Roman"/>
                <w:sz w:val="20"/>
                <w:szCs w:val="20"/>
                <w:lang w:eastAsia="en-GB"/>
              </w:rPr>
              <w:t>.</w:t>
            </w:r>
            <w:r w:rsidR="002921F9" w:rsidRPr="00443500">
              <w:rPr>
                <w:rFonts w:ascii="Times New Roman" w:eastAsia="Times New Roman" w:hAnsi="Times New Roman" w:cs="Times New Roman"/>
                <w:sz w:val="20"/>
                <w:szCs w:val="20"/>
                <w:lang w:eastAsia="en-GB"/>
              </w:rPr>
              <w:t>193</w:t>
            </w:r>
            <w:r w:rsidR="002921F9">
              <w:rPr>
                <w:rFonts w:ascii="Times New Roman" w:eastAsia="Times New Roman" w:hAnsi="Times New Roman" w:cs="Times New Roman"/>
                <w:sz w:val="20"/>
                <w:szCs w:val="20"/>
                <w:lang w:eastAsia="en-GB"/>
              </w:rPr>
              <w:t>.</w:t>
            </w:r>
            <w:r w:rsidR="002921F9" w:rsidRPr="00443500">
              <w:rPr>
                <w:rFonts w:ascii="Times New Roman" w:eastAsia="Times New Roman" w:hAnsi="Times New Roman" w:cs="Times New Roman"/>
                <w:sz w:val="20"/>
                <w:szCs w:val="20"/>
                <w:lang w:eastAsia="en-GB"/>
              </w:rPr>
              <w:t>919</w:t>
            </w:r>
          </w:p>
        </w:tc>
        <w:tc>
          <w:tcPr>
            <w:tcW w:w="243"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right"/>
              <w:rPr>
                <w:rFonts w:ascii="Times New Roman" w:eastAsia="Times New Roman" w:hAnsi="Times New Roman" w:cs="Times New Roman"/>
                <w:sz w:val="20"/>
                <w:szCs w:val="20"/>
                <w:lang w:val="vi-VN" w:eastAsia="en-GB"/>
              </w:rPr>
            </w:pPr>
          </w:p>
        </w:tc>
        <w:tc>
          <w:tcPr>
            <w:tcW w:w="2028" w:type="dxa"/>
            <w:tcBorders>
              <w:top w:val="nil"/>
              <w:left w:val="nil"/>
              <w:bottom w:val="single" w:sz="4" w:space="0" w:color="auto"/>
              <w:right w:val="nil"/>
            </w:tcBorders>
            <w:vAlign w:val="bottom"/>
          </w:tcPr>
          <w:p w:rsidR="00443500" w:rsidRPr="00D57C9C" w:rsidRDefault="002921F9" w:rsidP="00443500">
            <w:pPr>
              <w:spacing w:after="0" w:line="240" w:lineRule="auto"/>
              <w:jc w:val="right"/>
              <w:rPr>
                <w:rFonts w:ascii="Times New Roman" w:eastAsia="Times New Roman" w:hAnsi="Times New Roman" w:cs="Times New Roman"/>
                <w:sz w:val="20"/>
                <w:szCs w:val="20"/>
                <w:lang w:val="vi-VN" w:eastAsia="en-GB"/>
              </w:rPr>
            </w:pPr>
            <w:r w:rsidRPr="002921F9">
              <w:rPr>
                <w:rFonts w:ascii="Times New Roman" w:eastAsia="Times New Roman" w:hAnsi="Times New Roman" w:cs="Times New Roman"/>
                <w:sz w:val="20"/>
                <w:szCs w:val="20"/>
                <w:lang w:eastAsia="en-GB"/>
              </w:rPr>
              <w:t>398.938.452</w:t>
            </w:r>
          </w:p>
        </w:tc>
      </w:tr>
      <w:tr w:rsidR="00443500" w:rsidRPr="00D57C9C" w:rsidTr="00FE0BED">
        <w:trPr>
          <w:trHeight w:val="267"/>
        </w:trPr>
        <w:tc>
          <w:tcPr>
            <w:tcW w:w="4646"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both"/>
              <w:rPr>
                <w:rFonts w:ascii="Times New Roman" w:eastAsia="Times New Roman" w:hAnsi="Times New Roman" w:cs="Times New Roman"/>
                <w:sz w:val="20"/>
                <w:szCs w:val="20"/>
                <w:lang w:eastAsia="en-GB"/>
              </w:rPr>
            </w:pPr>
          </w:p>
          <w:p w:rsidR="00443500" w:rsidRPr="00D57C9C" w:rsidRDefault="00443500" w:rsidP="00443500">
            <w:pPr>
              <w:spacing w:after="0" w:line="240" w:lineRule="auto"/>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shd w:val="clear" w:color="auto" w:fill="auto"/>
            <w:noWrap/>
            <w:vAlign w:val="bottom"/>
            <w:hideMark/>
          </w:tcPr>
          <w:p w:rsidR="00443500" w:rsidRPr="00D57C9C" w:rsidRDefault="002921F9" w:rsidP="00443500">
            <w:pPr>
              <w:spacing w:after="0" w:line="240" w:lineRule="auto"/>
              <w:jc w:val="right"/>
              <w:rPr>
                <w:rFonts w:ascii="Times New Roman" w:eastAsia="Times New Roman" w:hAnsi="Times New Roman" w:cs="Times New Roman"/>
                <w:b/>
                <w:bCs/>
                <w:sz w:val="20"/>
                <w:szCs w:val="20"/>
                <w:lang w:val="vi-VN" w:eastAsia="en-GB"/>
              </w:rPr>
            </w:pPr>
            <w:r w:rsidRPr="00443500">
              <w:rPr>
                <w:rFonts w:ascii="Times New Roman" w:eastAsia="Times New Roman" w:hAnsi="Times New Roman" w:cs="Times New Roman"/>
                <w:b/>
                <w:bCs/>
                <w:sz w:val="20"/>
                <w:szCs w:val="20"/>
                <w:lang w:eastAsia="en-GB"/>
              </w:rPr>
              <w:t>111</w:t>
            </w:r>
            <w:r>
              <w:rPr>
                <w:rFonts w:ascii="Times New Roman" w:eastAsia="Times New Roman" w:hAnsi="Times New Roman" w:cs="Times New Roman"/>
                <w:b/>
                <w:bCs/>
                <w:sz w:val="20"/>
                <w:szCs w:val="20"/>
                <w:lang w:eastAsia="en-GB"/>
              </w:rPr>
              <w:t>.</w:t>
            </w:r>
            <w:r w:rsidRPr="00443500">
              <w:rPr>
                <w:rFonts w:ascii="Times New Roman" w:eastAsia="Times New Roman" w:hAnsi="Times New Roman" w:cs="Times New Roman"/>
                <w:b/>
                <w:bCs/>
                <w:sz w:val="20"/>
                <w:szCs w:val="20"/>
                <w:lang w:eastAsia="en-GB"/>
              </w:rPr>
              <w:t>000</w:t>
            </w:r>
            <w:r>
              <w:rPr>
                <w:rFonts w:ascii="Times New Roman" w:eastAsia="Times New Roman" w:hAnsi="Times New Roman" w:cs="Times New Roman"/>
                <w:b/>
                <w:bCs/>
                <w:sz w:val="20"/>
                <w:szCs w:val="20"/>
                <w:lang w:eastAsia="en-GB"/>
              </w:rPr>
              <w:t>.</w:t>
            </w:r>
            <w:r w:rsidRPr="00443500">
              <w:rPr>
                <w:rFonts w:ascii="Times New Roman" w:eastAsia="Times New Roman" w:hAnsi="Times New Roman" w:cs="Times New Roman"/>
                <w:b/>
                <w:bCs/>
                <w:sz w:val="20"/>
                <w:szCs w:val="20"/>
                <w:lang w:eastAsia="en-GB"/>
              </w:rPr>
              <w:t>124</w:t>
            </w:r>
          </w:p>
        </w:tc>
        <w:tc>
          <w:tcPr>
            <w:tcW w:w="243" w:type="dxa"/>
            <w:tcBorders>
              <w:top w:val="nil"/>
              <w:left w:val="nil"/>
              <w:bottom w:val="nil"/>
              <w:right w:val="nil"/>
            </w:tcBorders>
            <w:shd w:val="clear" w:color="auto" w:fill="auto"/>
            <w:noWrap/>
            <w:vAlign w:val="bottom"/>
            <w:hideMark/>
          </w:tcPr>
          <w:p w:rsidR="00443500" w:rsidRPr="00D57C9C" w:rsidRDefault="00443500" w:rsidP="00443500">
            <w:pPr>
              <w:spacing w:after="0" w:line="240" w:lineRule="auto"/>
              <w:jc w:val="right"/>
              <w:rPr>
                <w:rFonts w:ascii="Times New Roman" w:eastAsia="Times New Roman" w:hAnsi="Times New Roman" w:cs="Times New Roman"/>
                <w:b/>
                <w:bCs/>
                <w:sz w:val="20"/>
                <w:szCs w:val="20"/>
                <w:lang w:val="vi-VN" w:eastAsia="en-GB"/>
              </w:rPr>
            </w:pPr>
          </w:p>
        </w:tc>
        <w:tc>
          <w:tcPr>
            <w:tcW w:w="2028" w:type="dxa"/>
            <w:tcBorders>
              <w:top w:val="nil"/>
              <w:left w:val="nil"/>
              <w:bottom w:val="nil"/>
              <w:right w:val="nil"/>
            </w:tcBorders>
            <w:vAlign w:val="bottom"/>
          </w:tcPr>
          <w:p w:rsidR="00443500" w:rsidRPr="00D57C9C" w:rsidRDefault="002921F9" w:rsidP="00443500">
            <w:pPr>
              <w:spacing w:after="0" w:line="240" w:lineRule="auto"/>
              <w:jc w:val="right"/>
              <w:rPr>
                <w:rFonts w:ascii="Times New Roman" w:eastAsia="Times New Roman" w:hAnsi="Times New Roman" w:cs="Times New Roman"/>
                <w:b/>
                <w:bCs/>
                <w:sz w:val="20"/>
                <w:szCs w:val="20"/>
                <w:lang w:val="vi-VN" w:eastAsia="en-GB"/>
              </w:rPr>
            </w:pPr>
            <w:r w:rsidRPr="002921F9">
              <w:rPr>
                <w:rFonts w:ascii="Times New Roman" w:eastAsia="Times New Roman" w:hAnsi="Times New Roman" w:cs="Times New Roman"/>
                <w:b/>
                <w:bCs/>
                <w:sz w:val="20"/>
                <w:szCs w:val="20"/>
                <w:lang w:eastAsia="en-GB"/>
              </w:rPr>
              <w:t>411.893.233</w:t>
            </w:r>
          </w:p>
        </w:tc>
      </w:tr>
    </w:tbl>
    <w:p w:rsidR="00742472" w:rsidRDefault="00742472" w:rsidP="00A630BE">
      <w:pPr>
        <w:pStyle w:val="ListParagraph"/>
        <w:spacing w:beforeLines="60" w:afterLines="60" w:line="240" w:lineRule="auto"/>
        <w:ind w:left="0"/>
        <w:contextualSpacing w:val="0"/>
        <w:jc w:val="both"/>
        <w:outlineLvl w:val="0"/>
        <w:rPr>
          <w:rFonts w:ascii="Times New Roman" w:hAnsi="Times New Roman" w:cs="Times New Roman"/>
          <w:b/>
          <w:sz w:val="20"/>
          <w:szCs w:val="20"/>
        </w:rPr>
      </w:pPr>
    </w:p>
    <w:p w:rsidR="00E57FD5" w:rsidRDefault="00E57FD5" w:rsidP="00A630BE">
      <w:pPr>
        <w:pStyle w:val="ListParagraph"/>
        <w:spacing w:beforeLines="60" w:afterLines="60" w:line="240" w:lineRule="auto"/>
        <w:ind w:left="0"/>
        <w:contextualSpacing w:val="0"/>
        <w:jc w:val="both"/>
        <w:outlineLvl w:val="0"/>
        <w:rPr>
          <w:rFonts w:ascii="Times New Roman" w:hAnsi="Times New Roman" w:cs="Times New Roman"/>
          <w:b/>
          <w:sz w:val="20"/>
          <w:szCs w:val="20"/>
        </w:rPr>
      </w:pPr>
    </w:p>
    <w:p w:rsidR="00E57FD5" w:rsidRPr="00392C24" w:rsidRDefault="00E57FD5" w:rsidP="00A630BE">
      <w:pPr>
        <w:pStyle w:val="ListParagraph"/>
        <w:spacing w:beforeLines="60" w:afterLines="60" w:line="240" w:lineRule="auto"/>
        <w:ind w:left="0"/>
        <w:contextualSpacing w:val="0"/>
        <w:jc w:val="both"/>
        <w:outlineLvl w:val="0"/>
        <w:rPr>
          <w:rFonts w:ascii="Times New Roman" w:hAnsi="Times New Roman" w:cs="Times New Roman"/>
          <w:b/>
          <w:sz w:val="20"/>
          <w:szCs w:val="20"/>
        </w:rPr>
      </w:pPr>
    </w:p>
    <w:p w:rsidR="00392C24" w:rsidRPr="00392C24" w:rsidRDefault="0016461A"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Phải trả dịch vụ quản lý quỹ mở</w:t>
      </w:r>
    </w:p>
    <w:p w:rsidR="00CE6DE9" w:rsidRDefault="00CE6DE9" w:rsidP="00A630BE">
      <w:pPr>
        <w:pStyle w:val="ListParagraph"/>
        <w:numPr>
          <w:ilvl w:val="2"/>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r>
        <w:rPr>
          <w:rFonts w:ascii="Times New Roman" w:hAnsi="Times New Roman" w:cs="Times New Roman"/>
          <w:b/>
          <w:bCs/>
          <w:sz w:val="20"/>
          <w:szCs w:val="20"/>
        </w:rPr>
        <w:t>:</w:t>
      </w:r>
    </w:p>
    <w:p w:rsidR="002B2238" w:rsidRPr="00D57C9C" w:rsidRDefault="009B09E0"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eastAsia="Times New Roman" w:hAnsi="Times New Roman" w:cs="Times New Roman"/>
          <w:bCs/>
          <w:sz w:val="20"/>
          <w:szCs w:val="20"/>
          <w:lang w:val="vi-VN" w:eastAsia="en-GB"/>
        </w:rPr>
        <w:t xml:space="preserve">Giá dịch vụ quản lý </w:t>
      </w:r>
      <w:r w:rsidR="005D3847" w:rsidRPr="00D57C9C">
        <w:rPr>
          <w:rFonts w:ascii="Times New Roman" w:eastAsia="Times New Roman" w:hAnsi="Times New Roman" w:cs="Times New Roman"/>
          <w:bCs/>
          <w:sz w:val="20"/>
          <w:szCs w:val="20"/>
          <w:lang w:val="vi-VN" w:eastAsia="en-GB"/>
        </w:rPr>
        <w:t>được tính hàng ngày</w:t>
      </w:r>
      <w:r w:rsidR="00A83339" w:rsidRPr="00D57C9C">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00A83339" w:rsidRPr="00D57C9C">
        <w:rPr>
          <w:rFonts w:ascii="Times New Roman" w:eastAsia="Times New Roman" w:hAnsi="Times New Roman" w:cs="Times New Roman"/>
          <w:bCs/>
          <w:sz w:val="20"/>
          <w:szCs w:val="20"/>
          <w:lang w:val="vi-VN" w:eastAsia="en-GB"/>
        </w:rPr>
        <w:t xml:space="preserve"> hàng năm là 1</w:t>
      </w:r>
      <w:r w:rsidR="003625EE">
        <w:rPr>
          <w:rFonts w:ascii="Times New Roman" w:eastAsia="Times New Roman" w:hAnsi="Times New Roman" w:cs="Times New Roman"/>
          <w:bCs/>
          <w:sz w:val="20"/>
          <w:szCs w:val="20"/>
          <w:lang w:eastAsia="en-GB"/>
        </w:rPr>
        <w:t>,</w:t>
      </w:r>
      <w:r w:rsidR="00A83339" w:rsidRPr="00D57C9C">
        <w:rPr>
          <w:rFonts w:ascii="Times New Roman" w:eastAsia="Times New Roman" w:hAnsi="Times New Roman" w:cs="Times New Roman"/>
          <w:bCs/>
          <w:sz w:val="20"/>
          <w:szCs w:val="20"/>
          <w:lang w:val="vi-VN" w:eastAsia="en-GB"/>
        </w:rPr>
        <w:t>95% c</w:t>
      </w:r>
      <w:r w:rsidR="004D3C12" w:rsidRPr="00D57C9C">
        <w:rPr>
          <w:rFonts w:ascii="Times New Roman" w:eastAsia="Times New Roman" w:hAnsi="Times New Roman" w:cs="Times New Roman"/>
          <w:bCs/>
          <w:sz w:val="20"/>
          <w:szCs w:val="20"/>
          <w:lang w:val="vi-VN" w:eastAsia="en-GB"/>
        </w:rPr>
        <w:t>ủa giá trị tài sản ròng của Quỹ</w:t>
      </w:r>
      <w:r w:rsidR="007B6867" w:rsidRPr="00D57C9C">
        <w:rPr>
          <w:rFonts w:ascii="Times New Roman" w:eastAsia="Times New Roman" w:hAnsi="Times New Roman" w:cs="Times New Roman"/>
          <w:bCs/>
          <w:sz w:val="20"/>
          <w:szCs w:val="20"/>
          <w:lang w:eastAsia="en-GB"/>
        </w:rPr>
        <w:t>.</w:t>
      </w:r>
      <w:r w:rsidR="004D3C12"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004D3C12" w:rsidRPr="00D57C9C">
        <w:rPr>
          <w:rFonts w:ascii="Times New Roman" w:eastAsia="Times New Roman" w:hAnsi="Times New Roman" w:cs="Times New Roman"/>
          <w:bCs/>
          <w:sz w:val="20"/>
          <w:szCs w:val="20"/>
          <w:lang w:val="vi-VN" w:eastAsia="en-GB"/>
        </w:rPr>
        <w:t xml:space="preserve"> này được trả cho công ty quản lý quỹ VFM để thực hiện các dịch vụ quản lý cho Quỹ VFMVF1.</w:t>
      </w:r>
    </w:p>
    <w:p w:rsidR="002643F7" w:rsidRDefault="002643F7" w:rsidP="00A630BE">
      <w:pPr>
        <w:pStyle w:val="ListParagraph"/>
        <w:numPr>
          <w:ilvl w:val="2"/>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sidR="001A4D19">
        <w:rPr>
          <w:rFonts w:ascii="Times New Roman" w:hAnsi="Times New Roman" w:cs="Times New Roman"/>
          <w:b/>
          <w:sz w:val="20"/>
          <w:szCs w:val="20"/>
          <w:lang w:val="vi-VN"/>
        </w:rPr>
        <w:t xml:space="preserve"> lưu ký</w:t>
      </w:r>
      <w:r w:rsidR="001A4D19">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sidR="001A4D19">
        <w:rPr>
          <w:rFonts w:ascii="Times New Roman" w:hAnsi="Times New Roman" w:cs="Times New Roman"/>
          <w:b/>
          <w:sz w:val="20"/>
          <w:szCs w:val="20"/>
        </w:rPr>
        <w:t xml:space="preserve"> và quản trị quỹ</w:t>
      </w:r>
      <w:r>
        <w:rPr>
          <w:rFonts w:ascii="Times New Roman" w:hAnsi="Times New Roman" w:cs="Times New Roman"/>
          <w:b/>
          <w:sz w:val="20"/>
          <w:szCs w:val="20"/>
        </w:rPr>
        <w:t>:</w:t>
      </w:r>
      <w:r w:rsidRPr="00764925">
        <w:rPr>
          <w:rFonts w:ascii="Times New Roman" w:hAnsi="Times New Roman" w:cs="Times New Roman"/>
          <w:b/>
          <w:sz w:val="20"/>
          <w:szCs w:val="20"/>
          <w:lang w:val="vi-VN"/>
        </w:rPr>
        <w:t xml:space="preserve">  </w:t>
      </w:r>
    </w:p>
    <w:p w:rsidR="00203BEA" w:rsidRPr="00D57C9C" w:rsidRDefault="002643F7" w:rsidP="00DB3A93">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00203BEA"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00203BEA"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00203BEA"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rsidR="00A83339" w:rsidRPr="00D57C9C"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00203BEA" w:rsidRPr="00D57C9C">
        <w:rPr>
          <w:rFonts w:ascii="Times New Roman" w:eastAsia="Times New Roman" w:hAnsi="Times New Roman" w:cs="Times New Roman"/>
          <w:bCs/>
          <w:sz w:val="20"/>
          <w:szCs w:val="20"/>
          <w:lang w:val="vi-VN" w:eastAsia="en-GB"/>
        </w:rPr>
        <w:t xml:space="preserve"> là 0</w:t>
      </w:r>
      <w:r w:rsidR="00D05B2E">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00203BEA" w:rsidRPr="00D57C9C">
        <w:rPr>
          <w:rFonts w:ascii="Times New Roman" w:eastAsia="Times New Roman" w:hAnsi="Times New Roman" w:cs="Times New Roman"/>
          <w:bCs/>
          <w:sz w:val="20"/>
          <w:szCs w:val="20"/>
          <w:lang w:val="vi-VN" w:eastAsia="en-GB"/>
        </w:rPr>
        <w:t xml:space="preserve">ối thiểu là </w:t>
      </w:r>
      <w:r w:rsidR="00E602B1" w:rsidRPr="00D57C9C">
        <w:rPr>
          <w:rFonts w:ascii="Times New Roman" w:eastAsia="Times New Roman" w:hAnsi="Times New Roman" w:cs="Times New Roman"/>
          <w:bCs/>
          <w:sz w:val="20"/>
          <w:szCs w:val="20"/>
          <w:lang w:val="vi-VN" w:eastAsia="en-GB"/>
        </w:rPr>
        <w:t xml:space="preserve">23 triệu đồng mỗi tháng </w:t>
      </w:r>
      <w:r w:rsidR="00203BEA" w:rsidRPr="00D57C9C">
        <w:rPr>
          <w:rFonts w:ascii="Times New Roman" w:eastAsia="Times New Roman" w:hAnsi="Times New Roman" w:cs="Times New Roman"/>
          <w:bCs/>
          <w:sz w:val="20"/>
          <w:szCs w:val="20"/>
          <w:lang w:val="vi-VN" w:eastAsia="en-GB"/>
        </w:rPr>
        <w:t>(</w:t>
      </w:r>
      <w:r w:rsidR="00E602B1" w:rsidRPr="00D57C9C">
        <w:rPr>
          <w:rFonts w:ascii="Times New Roman" w:eastAsia="Times New Roman" w:hAnsi="Times New Roman" w:cs="Times New Roman"/>
          <w:bCs/>
          <w:sz w:val="20"/>
          <w:szCs w:val="20"/>
          <w:lang w:val="vi-VN" w:eastAsia="en-GB"/>
        </w:rPr>
        <w:t>chưa bao gồm thuế GTGT</w:t>
      </w:r>
      <w:r w:rsidR="00E602B1" w:rsidRPr="00D57C9C">
        <w:rPr>
          <w:rFonts w:ascii="Times New Roman" w:eastAsia="Times New Roman" w:hAnsi="Times New Roman" w:cs="Times New Roman"/>
          <w:bCs/>
          <w:sz w:val="20"/>
          <w:szCs w:val="20"/>
          <w:lang w:eastAsia="en-GB"/>
        </w:rPr>
        <w:t>)</w:t>
      </w:r>
    </w:p>
    <w:p w:rsidR="00C73B5A" w:rsidRPr="00191B3F"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00C73B5A" w:rsidRPr="00D57C9C">
        <w:rPr>
          <w:rFonts w:ascii="Times New Roman" w:eastAsia="Times New Roman" w:hAnsi="Times New Roman" w:cs="Times New Roman"/>
          <w:bCs/>
          <w:sz w:val="20"/>
          <w:szCs w:val="20"/>
          <w:lang w:val="vi-VN" w:eastAsia="en-GB"/>
        </w:rPr>
        <w:t>không quá 0</w:t>
      </w:r>
      <w:r w:rsidR="00D05B2E">
        <w:rPr>
          <w:rFonts w:ascii="Times New Roman" w:eastAsia="Times New Roman" w:hAnsi="Times New Roman" w:cs="Times New Roman"/>
          <w:bCs/>
          <w:sz w:val="20"/>
          <w:szCs w:val="20"/>
          <w:lang w:eastAsia="en-GB"/>
        </w:rPr>
        <w:t>,</w:t>
      </w:r>
      <w:r w:rsidR="00953C00" w:rsidRPr="00D57C9C">
        <w:rPr>
          <w:rFonts w:ascii="Times New Roman" w:eastAsia="Times New Roman" w:hAnsi="Times New Roman" w:cs="Times New Roman"/>
          <w:bCs/>
          <w:sz w:val="20"/>
          <w:szCs w:val="20"/>
          <w:lang w:val="vi-VN" w:eastAsia="en-GB"/>
        </w:rPr>
        <w:t>06% NAV/năm</w:t>
      </w:r>
      <w:r w:rsidR="00345857"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T</w:t>
      </w:r>
      <w:r w:rsidR="00E26127" w:rsidRPr="00D57C9C">
        <w:rPr>
          <w:rFonts w:ascii="Times New Roman" w:eastAsia="Times New Roman" w:hAnsi="Times New Roman" w:cs="Times New Roman"/>
          <w:bCs/>
          <w:sz w:val="20"/>
          <w:szCs w:val="20"/>
          <w:lang w:val="vi-VN" w:eastAsia="en-GB"/>
        </w:rPr>
        <w:t>ối thiểu là 22</w:t>
      </w:r>
      <w:r w:rsidR="00E26127" w:rsidRPr="00D57C9C">
        <w:rPr>
          <w:rFonts w:ascii="Times New Roman" w:eastAsia="Times New Roman" w:hAnsi="Times New Roman" w:cs="Times New Roman"/>
          <w:bCs/>
          <w:sz w:val="20"/>
          <w:szCs w:val="20"/>
          <w:lang w:eastAsia="en-GB"/>
        </w:rPr>
        <w:t xml:space="preserve"> </w:t>
      </w:r>
      <w:r w:rsidR="00191B3F">
        <w:rPr>
          <w:rFonts w:ascii="Times New Roman" w:eastAsia="Times New Roman" w:hAnsi="Times New Roman" w:cs="Times New Roman"/>
          <w:bCs/>
          <w:sz w:val="20"/>
          <w:szCs w:val="20"/>
          <w:lang w:val="vi-VN" w:eastAsia="en-GB"/>
        </w:rPr>
        <w:t>triệu đồng mỗi tháng</w:t>
      </w:r>
    </w:p>
    <w:p w:rsidR="00392C24" w:rsidRPr="00392C24"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000D22E3" w:rsidRPr="00D57C9C">
        <w:rPr>
          <w:rFonts w:ascii="Times New Roman" w:eastAsia="Times New Roman" w:hAnsi="Times New Roman" w:cs="Times New Roman"/>
          <w:bCs/>
          <w:sz w:val="20"/>
          <w:szCs w:val="20"/>
          <w:lang w:val="vi-VN" w:eastAsia="en-GB"/>
        </w:rPr>
        <w:t xml:space="preserve"> lưu ký được tí</w:t>
      </w:r>
      <w:r w:rsidR="00405A3A" w:rsidRPr="00D57C9C">
        <w:rPr>
          <w:rFonts w:ascii="Times New Roman" w:eastAsia="Times New Roman" w:hAnsi="Times New Roman" w:cs="Times New Roman"/>
          <w:bCs/>
          <w:sz w:val="20"/>
          <w:szCs w:val="20"/>
          <w:lang w:val="vi-VN" w:eastAsia="en-GB"/>
        </w:rPr>
        <w:t>nh phụ thuộc vào quy mô của Quỹ</w:t>
      </w:r>
      <w:r w:rsidR="003625EE">
        <w:rPr>
          <w:rFonts w:ascii="Times New Roman" w:eastAsia="Times New Roman" w:hAnsi="Times New Roman" w:cs="Times New Roman"/>
          <w:bCs/>
          <w:sz w:val="20"/>
          <w:szCs w:val="20"/>
          <w:lang w:eastAsia="en-GB"/>
        </w:rPr>
        <w:t>,</w:t>
      </w:r>
      <w:r w:rsidR="000D22E3" w:rsidRPr="00D57C9C">
        <w:rPr>
          <w:rFonts w:ascii="Times New Roman" w:eastAsia="Times New Roman" w:hAnsi="Times New Roman" w:cs="Times New Roman"/>
          <w:bCs/>
          <w:sz w:val="20"/>
          <w:szCs w:val="20"/>
          <w:lang w:val="vi-VN" w:eastAsia="en-GB"/>
        </w:rPr>
        <w:t xml:space="preserve"> chi tiết như sau:</w:t>
      </w:r>
    </w:p>
    <w:tbl>
      <w:tblPr>
        <w:tblStyle w:val="TableGrid"/>
        <w:tblW w:w="7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7"/>
        <w:gridCol w:w="2064"/>
        <w:gridCol w:w="2179"/>
      </w:tblGrid>
      <w:tr w:rsidR="00345857" w:rsidRPr="00D57C9C" w:rsidTr="00345857">
        <w:trPr>
          <w:jc w:val="center"/>
        </w:trPr>
        <w:tc>
          <w:tcPr>
            <w:tcW w:w="3117" w:type="dxa"/>
            <w:vMerge w:val="restart"/>
          </w:tcPr>
          <w:p w:rsidR="00345857" w:rsidRPr="00D57C9C" w:rsidRDefault="0034585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vMerge w:val="restart"/>
          </w:tcPr>
          <w:p w:rsidR="00345857" w:rsidRPr="00D57C9C" w:rsidRDefault="0034585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rsidR="00345857" w:rsidRPr="00D57C9C" w:rsidRDefault="0034585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345857" w:rsidRPr="00D57C9C" w:rsidTr="00EC1EDE">
        <w:trPr>
          <w:trHeight w:val="270"/>
          <w:jc w:val="center"/>
        </w:trPr>
        <w:tc>
          <w:tcPr>
            <w:tcW w:w="3117" w:type="dxa"/>
            <w:vMerge/>
          </w:tcPr>
          <w:p w:rsidR="00345857" w:rsidRPr="00D57C9C" w:rsidRDefault="0034585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p>
        </w:tc>
        <w:tc>
          <w:tcPr>
            <w:tcW w:w="2064" w:type="dxa"/>
            <w:vMerge/>
          </w:tcPr>
          <w:p w:rsidR="00345857" w:rsidRPr="00D57C9C" w:rsidRDefault="0034585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p>
        </w:tc>
        <w:tc>
          <w:tcPr>
            <w:tcW w:w="2179" w:type="dxa"/>
          </w:tcPr>
          <w:p w:rsidR="00345857" w:rsidRPr="00D57C9C" w:rsidRDefault="00345857" w:rsidP="00DB3A93">
            <w:pPr>
              <w:spacing w:before="120" w:after="120" w:line="240" w:lineRule="auto"/>
              <w:jc w:val="both"/>
              <w:rPr>
                <w:rFonts w:ascii="Times New Roman" w:eastAsia="Times New Roman" w:hAnsi="Times New Roman" w:cs="Times New Roman"/>
                <w:bCs/>
                <w:sz w:val="20"/>
                <w:szCs w:val="20"/>
                <w:lang w:val="vi-VN" w:eastAsia="en-GB"/>
              </w:rPr>
            </w:pP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06%/ năm trên NAV</w:t>
            </w:r>
          </w:p>
        </w:tc>
        <w:tc>
          <w:tcPr>
            <w:tcW w:w="2179"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05%/ năm trên NAV</w:t>
            </w:r>
          </w:p>
        </w:tc>
        <w:tc>
          <w:tcPr>
            <w:tcW w:w="2179"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04%/ năm trên NAV</w:t>
            </w:r>
          </w:p>
        </w:tc>
        <w:tc>
          <w:tcPr>
            <w:tcW w:w="2179"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rsidR="00594E35" w:rsidRPr="00D57C9C"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00594E35" w:rsidRPr="00D57C9C">
        <w:rPr>
          <w:rFonts w:ascii="Times New Roman" w:eastAsia="Times New Roman" w:hAnsi="Times New Roman" w:cs="Times New Roman"/>
          <w:bCs/>
          <w:sz w:val="20"/>
          <w:szCs w:val="20"/>
          <w:lang w:val="vi-VN" w:eastAsia="en-GB"/>
        </w:rPr>
        <w:t>dịch vụ quản trị quỹ là mức phí do Quỹ VFMVF1 trả cho Tổ chức cung cấp dịch vụ quản trị quỹ cho Quỹ.</w:t>
      </w:r>
      <w:r w:rsidR="00D433E6" w:rsidRPr="00D57C9C">
        <w:rPr>
          <w:rFonts w:ascii="Times New Roman" w:eastAsia="Times New Roman" w:hAnsi="Times New Roman" w:cs="Times New Roman"/>
          <w:bCs/>
          <w:sz w:val="20"/>
          <w:szCs w:val="20"/>
          <w:lang w:val="vi-VN" w:eastAsia="en-GB"/>
        </w:rPr>
        <w:t xml:space="preserve"> </w:t>
      </w:r>
      <w:r w:rsidR="00E04019" w:rsidRPr="00D57C9C">
        <w:rPr>
          <w:rFonts w:ascii="Times New Roman" w:eastAsia="Times New Roman" w:hAnsi="Times New Roman" w:cs="Times New Roman"/>
          <w:bCs/>
          <w:sz w:val="20"/>
          <w:szCs w:val="20"/>
          <w:lang w:val="vi-VN" w:eastAsia="en-GB"/>
        </w:rPr>
        <w:t>Phí dịch vụ quản trị quỹ là 0</w:t>
      </w:r>
      <w:r w:rsidR="000C6E8F">
        <w:rPr>
          <w:rFonts w:ascii="Times New Roman" w:eastAsia="Times New Roman" w:hAnsi="Times New Roman" w:cs="Times New Roman"/>
          <w:bCs/>
          <w:sz w:val="20"/>
          <w:szCs w:val="20"/>
          <w:lang w:eastAsia="en-GB"/>
        </w:rPr>
        <w:t>,</w:t>
      </w:r>
      <w:r w:rsidR="00594E35" w:rsidRPr="00D57C9C">
        <w:rPr>
          <w:rFonts w:ascii="Times New Roman" w:eastAsia="Times New Roman" w:hAnsi="Times New Roman" w:cs="Times New Roman"/>
          <w:bCs/>
          <w:sz w:val="20"/>
          <w:szCs w:val="20"/>
          <w:lang w:val="vi-VN" w:eastAsia="en-GB"/>
        </w:rPr>
        <w:t>025% NAV/năm và được chi trả hàng tháng</w:t>
      </w:r>
      <w:r w:rsidR="00345857" w:rsidRPr="00D57C9C">
        <w:rPr>
          <w:rFonts w:ascii="Times New Roman" w:eastAsia="Times New Roman" w:hAnsi="Times New Roman" w:cs="Times New Roman"/>
          <w:bCs/>
          <w:sz w:val="20"/>
          <w:szCs w:val="20"/>
          <w:lang w:val="vi-VN" w:eastAsia="en-GB"/>
        </w:rPr>
        <w:t xml:space="preserve">. </w:t>
      </w:r>
      <w:r w:rsidR="000043AF" w:rsidRPr="00D57C9C">
        <w:rPr>
          <w:rFonts w:ascii="Times New Roman" w:eastAsia="Times New Roman" w:hAnsi="Times New Roman" w:cs="Times New Roman"/>
          <w:bCs/>
          <w:sz w:val="20"/>
          <w:szCs w:val="20"/>
          <w:lang w:eastAsia="en-GB"/>
        </w:rPr>
        <w:t>Mức phí</w:t>
      </w:r>
      <w:r w:rsidR="00D433E6"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000043AF" w:rsidRPr="00D57C9C">
        <w:rPr>
          <w:rFonts w:ascii="Times New Roman" w:eastAsia="Times New Roman" w:hAnsi="Times New Roman" w:cs="Times New Roman"/>
          <w:bCs/>
          <w:sz w:val="20"/>
          <w:szCs w:val="20"/>
          <w:lang w:eastAsia="en-GB"/>
        </w:rPr>
        <w:t xml:space="preserve"> (chưa bao gồm thuế GTGT)</w:t>
      </w:r>
    </w:p>
    <w:p w:rsidR="00C326E1"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00953C00" w:rsidRPr="00D57C9C">
        <w:rPr>
          <w:rFonts w:ascii="Times New Roman" w:eastAsia="Times New Roman" w:hAnsi="Times New Roman" w:cs="Times New Roman"/>
          <w:bCs/>
          <w:sz w:val="20"/>
          <w:szCs w:val="20"/>
          <w:lang w:eastAsia="en-GB"/>
        </w:rPr>
        <w:t xml:space="preserve"> giao dịch chứng khoán</w:t>
      </w:r>
      <w:r w:rsidR="00953C00" w:rsidRPr="00D57C9C">
        <w:rPr>
          <w:rFonts w:ascii="Times New Roman" w:eastAsia="Times New Roman" w:hAnsi="Times New Roman" w:cs="Times New Roman"/>
          <w:bCs/>
          <w:sz w:val="20"/>
          <w:szCs w:val="20"/>
          <w:lang w:val="vi-VN" w:eastAsia="en-GB"/>
        </w:rPr>
        <w:t xml:space="preserve"> là 100.000</w:t>
      </w:r>
      <w:r w:rsidR="00953C00" w:rsidRPr="00D57C9C">
        <w:rPr>
          <w:rFonts w:ascii="Times New Roman" w:eastAsia="Times New Roman" w:hAnsi="Times New Roman" w:cs="Times New Roman"/>
          <w:bCs/>
          <w:sz w:val="20"/>
          <w:szCs w:val="20"/>
          <w:lang w:eastAsia="en-GB"/>
        </w:rPr>
        <w:t xml:space="preserve"> trên một giao dị</w:t>
      </w:r>
      <w:r w:rsidR="008F7605">
        <w:rPr>
          <w:rFonts w:ascii="Times New Roman" w:eastAsia="Times New Roman" w:hAnsi="Times New Roman" w:cs="Times New Roman"/>
          <w:bCs/>
          <w:sz w:val="20"/>
          <w:szCs w:val="20"/>
          <w:lang w:eastAsia="en-GB"/>
        </w:rPr>
        <w:t>ch</w:t>
      </w:r>
    </w:p>
    <w:p w:rsidR="00E57FD5" w:rsidRDefault="00E57FD5" w:rsidP="00DB3A93">
      <w:pPr>
        <w:spacing w:before="120" w:after="120" w:line="240" w:lineRule="auto"/>
        <w:jc w:val="both"/>
        <w:rPr>
          <w:rFonts w:ascii="Times New Roman" w:eastAsia="Times New Roman" w:hAnsi="Times New Roman" w:cs="Times New Roman"/>
          <w:bCs/>
          <w:sz w:val="20"/>
          <w:szCs w:val="20"/>
          <w:lang w:eastAsia="en-GB"/>
        </w:rPr>
      </w:pPr>
    </w:p>
    <w:p w:rsidR="003E3718" w:rsidRPr="00D57C9C" w:rsidRDefault="0002168E"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Tình hình biến động vốn chủ sở hữu</w:t>
      </w:r>
    </w:p>
    <w:tbl>
      <w:tblPr>
        <w:tblW w:w="9597" w:type="dxa"/>
        <w:tblLook w:val="04A0"/>
      </w:tblPr>
      <w:tblGrid>
        <w:gridCol w:w="3528"/>
        <w:gridCol w:w="1944"/>
        <w:gridCol w:w="1996"/>
        <w:gridCol w:w="2129"/>
      </w:tblGrid>
      <w:tr w:rsidR="0090650E" w:rsidRPr="00D57C9C" w:rsidTr="003C2984">
        <w:trPr>
          <w:trHeight w:val="243"/>
        </w:trPr>
        <w:tc>
          <w:tcPr>
            <w:tcW w:w="3528" w:type="dxa"/>
            <w:hideMark/>
          </w:tcPr>
          <w:p w:rsidR="0090650E" w:rsidRPr="00D57C9C" w:rsidRDefault="0090650E" w:rsidP="00DB3A93">
            <w:pPr>
              <w:spacing w:after="0" w:line="240" w:lineRule="auto"/>
              <w:jc w:val="both"/>
              <w:rPr>
                <w:rFonts w:ascii="Times New Roman" w:eastAsia="Times New Roman" w:hAnsi="Times New Roman" w:cs="Times New Roman"/>
                <w:b/>
                <w:bCs/>
                <w:sz w:val="20"/>
                <w:szCs w:val="20"/>
                <w:lang w:val="vi-VN" w:eastAsia="en-GB"/>
              </w:rPr>
            </w:pPr>
          </w:p>
        </w:tc>
        <w:tc>
          <w:tcPr>
            <w:tcW w:w="1944" w:type="dxa"/>
          </w:tcPr>
          <w:p w:rsidR="0090650E" w:rsidRPr="00D57C9C" w:rsidRDefault="00E86EBE" w:rsidP="00E3787F">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305E0A">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05E0A">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/201</w:t>
            </w:r>
            <w:r w:rsidRPr="00D57C9C">
              <w:rPr>
                <w:rFonts w:ascii="Times New Roman" w:eastAsia="Times New Roman" w:hAnsi="Times New Roman" w:cs="Times New Roman"/>
                <w:b/>
                <w:bCs/>
                <w:sz w:val="20"/>
                <w:szCs w:val="20"/>
                <w:lang w:eastAsia="en-GB"/>
              </w:rPr>
              <w:t>8</w:t>
            </w:r>
          </w:p>
        </w:tc>
        <w:tc>
          <w:tcPr>
            <w:tcW w:w="1996" w:type="dxa"/>
            <w:hideMark/>
          </w:tcPr>
          <w:p w:rsidR="0090650E" w:rsidRPr="00D57C9C" w:rsidRDefault="0090650E" w:rsidP="00E3787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29" w:type="dxa"/>
            <w:hideMark/>
          </w:tcPr>
          <w:p w:rsidR="0090650E" w:rsidRPr="00D57C9C" w:rsidRDefault="0090650E" w:rsidP="00E3787F">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443500">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05E0A">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/201</w:t>
            </w:r>
            <w:r w:rsidR="00305E0A">
              <w:rPr>
                <w:rFonts w:ascii="Times New Roman" w:eastAsia="Times New Roman" w:hAnsi="Times New Roman" w:cs="Times New Roman"/>
                <w:b/>
                <w:bCs/>
                <w:sz w:val="20"/>
                <w:szCs w:val="20"/>
                <w:lang w:eastAsia="en-GB"/>
              </w:rPr>
              <w:t>9</w:t>
            </w:r>
          </w:p>
        </w:tc>
      </w:tr>
      <w:tr w:rsidR="0090650E" w:rsidRPr="00D57C9C" w:rsidTr="003C2984">
        <w:trPr>
          <w:trHeight w:val="226"/>
        </w:trPr>
        <w:tc>
          <w:tcPr>
            <w:tcW w:w="3528" w:type="dxa"/>
            <w:vMerge w:val="restart"/>
            <w:hideMark/>
          </w:tcPr>
          <w:p w:rsidR="0090650E" w:rsidRPr="00D57C9C" w:rsidRDefault="0090650E" w:rsidP="00DB3A93">
            <w:pPr>
              <w:spacing w:after="0" w:line="240" w:lineRule="auto"/>
              <w:jc w:val="both"/>
              <w:rPr>
                <w:rFonts w:ascii="Times New Roman" w:eastAsia="Times New Roman" w:hAnsi="Times New Roman" w:cs="Times New Roman"/>
                <w:b/>
                <w:bCs/>
                <w:sz w:val="20"/>
                <w:szCs w:val="20"/>
                <w:lang w:val="vi-VN" w:eastAsia="en-GB"/>
              </w:rPr>
            </w:pPr>
          </w:p>
        </w:tc>
        <w:tc>
          <w:tcPr>
            <w:tcW w:w="1944" w:type="dxa"/>
            <w:tcBorders>
              <w:bottom w:val="single" w:sz="4" w:space="0" w:color="auto"/>
            </w:tcBorders>
          </w:tcPr>
          <w:p w:rsidR="0090650E" w:rsidRPr="00D57C9C" w:rsidRDefault="0090650E" w:rsidP="00E3787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6" w:type="dxa"/>
            <w:tcBorders>
              <w:bottom w:val="single" w:sz="4" w:space="0" w:color="auto"/>
            </w:tcBorders>
            <w:hideMark/>
          </w:tcPr>
          <w:p w:rsidR="0090650E" w:rsidRPr="00D57C9C" w:rsidRDefault="0090650E" w:rsidP="00E3787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29" w:type="dxa"/>
            <w:tcBorders>
              <w:bottom w:val="single" w:sz="4" w:space="0" w:color="auto"/>
            </w:tcBorders>
            <w:hideMark/>
          </w:tcPr>
          <w:p w:rsidR="0090650E" w:rsidRPr="00D57C9C" w:rsidRDefault="0090650E" w:rsidP="00E3787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90650E" w:rsidRPr="00D57C9C" w:rsidTr="003C2984">
        <w:trPr>
          <w:gridAfter w:val="3"/>
          <w:wAfter w:w="6069" w:type="dxa"/>
          <w:trHeight w:val="231"/>
        </w:trPr>
        <w:tc>
          <w:tcPr>
            <w:tcW w:w="3528" w:type="dxa"/>
            <w:vMerge/>
            <w:hideMark/>
          </w:tcPr>
          <w:p w:rsidR="0090650E" w:rsidRPr="00D57C9C" w:rsidRDefault="0090650E" w:rsidP="00DB3A93">
            <w:pPr>
              <w:spacing w:after="0" w:line="240" w:lineRule="auto"/>
              <w:jc w:val="both"/>
              <w:rPr>
                <w:rFonts w:ascii="Times New Roman" w:eastAsia="Times New Roman" w:hAnsi="Times New Roman" w:cs="Times New Roman"/>
                <w:b/>
                <w:bCs/>
                <w:i/>
                <w:sz w:val="20"/>
                <w:szCs w:val="20"/>
                <w:lang w:val="vi-VN" w:eastAsia="en-GB"/>
              </w:rPr>
            </w:pPr>
          </w:p>
        </w:tc>
      </w:tr>
      <w:tr w:rsidR="0090650E" w:rsidRPr="00D57C9C" w:rsidTr="003C2984">
        <w:trPr>
          <w:trHeight w:val="243"/>
        </w:trPr>
        <w:tc>
          <w:tcPr>
            <w:tcW w:w="3528" w:type="dxa"/>
            <w:hideMark/>
          </w:tcPr>
          <w:p w:rsidR="0090650E" w:rsidRDefault="0090650E" w:rsidP="00DB3A93">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rsidR="005D1A4E" w:rsidRPr="005D1A4E" w:rsidRDefault="005D1A4E" w:rsidP="00DB3A93">
            <w:pPr>
              <w:spacing w:after="0" w:line="240" w:lineRule="auto"/>
              <w:jc w:val="both"/>
              <w:rPr>
                <w:rFonts w:ascii="Times New Roman" w:eastAsia="Times New Roman" w:hAnsi="Times New Roman" w:cs="Times New Roman"/>
                <w:b/>
                <w:bCs/>
                <w:sz w:val="20"/>
                <w:szCs w:val="20"/>
                <w:lang w:eastAsia="en-GB"/>
              </w:rPr>
            </w:pPr>
          </w:p>
        </w:tc>
        <w:tc>
          <w:tcPr>
            <w:tcW w:w="1944" w:type="dxa"/>
          </w:tcPr>
          <w:p w:rsidR="0090650E" w:rsidRPr="00D57C9C" w:rsidRDefault="0090650E" w:rsidP="00E3787F">
            <w:pPr>
              <w:spacing w:after="0" w:line="240" w:lineRule="auto"/>
              <w:jc w:val="right"/>
              <w:rPr>
                <w:rFonts w:ascii="Times New Roman" w:eastAsia="Times New Roman" w:hAnsi="Times New Roman" w:cs="Times New Roman"/>
                <w:b/>
                <w:bCs/>
                <w:sz w:val="20"/>
                <w:szCs w:val="20"/>
                <w:lang w:val="vi-VN" w:eastAsia="en-GB"/>
              </w:rPr>
            </w:pPr>
          </w:p>
        </w:tc>
        <w:tc>
          <w:tcPr>
            <w:tcW w:w="1996" w:type="dxa"/>
            <w:hideMark/>
          </w:tcPr>
          <w:p w:rsidR="0090650E" w:rsidRPr="00D57C9C" w:rsidRDefault="0090650E" w:rsidP="00E3787F">
            <w:pPr>
              <w:spacing w:after="0" w:line="240" w:lineRule="auto"/>
              <w:jc w:val="right"/>
              <w:rPr>
                <w:rFonts w:ascii="Times New Roman" w:eastAsia="Times New Roman" w:hAnsi="Times New Roman" w:cs="Times New Roman"/>
                <w:b/>
                <w:bCs/>
                <w:sz w:val="20"/>
                <w:szCs w:val="20"/>
                <w:lang w:val="vi-VN" w:eastAsia="en-GB"/>
              </w:rPr>
            </w:pPr>
          </w:p>
        </w:tc>
        <w:tc>
          <w:tcPr>
            <w:tcW w:w="2129" w:type="dxa"/>
            <w:hideMark/>
          </w:tcPr>
          <w:p w:rsidR="0090650E" w:rsidRPr="00D57C9C" w:rsidRDefault="0090650E" w:rsidP="00E3787F">
            <w:pPr>
              <w:spacing w:after="0" w:line="240" w:lineRule="auto"/>
              <w:jc w:val="right"/>
              <w:rPr>
                <w:rFonts w:ascii="Times New Roman" w:eastAsia="Times New Roman" w:hAnsi="Times New Roman" w:cs="Times New Roman"/>
                <w:b/>
                <w:bCs/>
                <w:sz w:val="20"/>
                <w:szCs w:val="20"/>
                <w:lang w:val="vi-VN" w:eastAsia="en-GB"/>
              </w:rPr>
            </w:pP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944" w:type="dxa"/>
          </w:tcPr>
          <w:p w:rsidR="00305E0A" w:rsidRPr="00D57C9C" w:rsidRDefault="00305E0A" w:rsidP="00305E0A">
            <w:pPr>
              <w:jc w:val="right"/>
              <w:rPr>
                <w:rFonts w:ascii="Times New Roman" w:hAnsi="Times New Roman" w:cs="Times New Roman"/>
                <w:color w:val="000000"/>
                <w:sz w:val="20"/>
                <w:szCs w:val="20"/>
              </w:rPr>
            </w:pPr>
            <w:r w:rsidRPr="00443500">
              <w:rPr>
                <w:rFonts w:ascii="Times New Roman" w:hAnsi="Times New Roman" w:cs="Times New Roman"/>
                <w:color w:val="000000"/>
                <w:sz w:val="20"/>
                <w:szCs w:val="20"/>
              </w:rPr>
              <w:t>158</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976</w:t>
            </w:r>
            <w:r>
              <w:rPr>
                <w:rFonts w:ascii="Times New Roman" w:hAnsi="Times New Roman" w:cs="Times New Roman"/>
                <w:color w:val="000000"/>
                <w:sz w:val="20"/>
                <w:szCs w:val="20"/>
              </w:rPr>
              <w:t>.712,</w:t>
            </w:r>
            <w:r w:rsidRPr="00443500">
              <w:rPr>
                <w:rFonts w:ascii="Times New Roman" w:hAnsi="Times New Roman" w:cs="Times New Roman"/>
                <w:color w:val="000000"/>
                <w:sz w:val="20"/>
                <w:szCs w:val="20"/>
              </w:rPr>
              <w:t xml:space="preserve">26   </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 xml:space="preserve">193.527,36   </w:t>
            </w:r>
          </w:p>
        </w:tc>
        <w:tc>
          <w:tcPr>
            <w:tcW w:w="2129"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 xml:space="preserve">159.170.239,62   </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944" w:type="dxa"/>
          </w:tcPr>
          <w:p w:rsidR="00305E0A" w:rsidRPr="00D57C9C" w:rsidRDefault="00305E0A" w:rsidP="00305E0A">
            <w:pPr>
              <w:jc w:val="right"/>
              <w:rPr>
                <w:rFonts w:ascii="Times New Roman" w:hAnsi="Times New Roman" w:cs="Times New Roman"/>
                <w:color w:val="000000"/>
                <w:sz w:val="20"/>
                <w:szCs w:val="20"/>
              </w:rPr>
            </w:pPr>
            <w:r w:rsidRPr="00443500">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589</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767</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122</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600</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1.935.273.600</w:t>
            </w:r>
          </w:p>
        </w:tc>
        <w:tc>
          <w:tcPr>
            <w:tcW w:w="2129"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1.591.702.396.200</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Thặng dư vốn</w:t>
            </w:r>
          </w:p>
        </w:tc>
        <w:tc>
          <w:tcPr>
            <w:tcW w:w="1944" w:type="dxa"/>
          </w:tcPr>
          <w:p w:rsidR="00305E0A" w:rsidRPr="00D57C9C" w:rsidRDefault="00305E0A" w:rsidP="00305E0A">
            <w:pPr>
              <w:jc w:val="right"/>
              <w:rPr>
                <w:rFonts w:ascii="Times New Roman" w:hAnsi="Times New Roman" w:cs="Times New Roman"/>
                <w:color w:val="000000"/>
                <w:sz w:val="20"/>
                <w:szCs w:val="20"/>
              </w:rPr>
            </w:pPr>
            <w:r w:rsidRPr="00443500">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733</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178</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964</w:t>
            </w:r>
            <w:r>
              <w:rPr>
                <w:rFonts w:ascii="Times New Roman" w:hAnsi="Times New Roman" w:cs="Times New Roman"/>
                <w:color w:val="000000"/>
                <w:sz w:val="20"/>
                <w:szCs w:val="20"/>
              </w:rPr>
              <w:t>.</w:t>
            </w:r>
            <w:r w:rsidRPr="00443500">
              <w:rPr>
                <w:rFonts w:ascii="Times New Roman" w:hAnsi="Times New Roman" w:cs="Times New Roman"/>
                <w:color w:val="000000"/>
                <w:sz w:val="20"/>
                <w:szCs w:val="20"/>
              </w:rPr>
              <w:t>403</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5.442.345.197</w:t>
            </w:r>
          </w:p>
        </w:tc>
        <w:tc>
          <w:tcPr>
            <w:tcW w:w="2129"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2.738.621.309.600</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944" w:type="dxa"/>
          </w:tcPr>
          <w:p w:rsidR="00305E0A" w:rsidRPr="00D57C9C" w:rsidRDefault="00305E0A" w:rsidP="00305E0A">
            <w:pPr>
              <w:jc w:val="right"/>
              <w:rPr>
                <w:rFonts w:ascii="Times New Roman" w:hAnsi="Times New Roman" w:cs="Times New Roman"/>
                <w:i/>
                <w:color w:val="000000"/>
                <w:sz w:val="20"/>
                <w:szCs w:val="20"/>
              </w:rPr>
            </w:pPr>
            <w:r w:rsidRPr="00443500">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443500">
              <w:rPr>
                <w:rFonts w:ascii="Times New Roman" w:hAnsi="Times New Roman" w:cs="Times New Roman"/>
                <w:i/>
                <w:color w:val="000000"/>
                <w:sz w:val="20"/>
                <w:szCs w:val="20"/>
              </w:rPr>
              <w:t>322</w:t>
            </w:r>
            <w:r>
              <w:rPr>
                <w:rFonts w:ascii="Times New Roman" w:hAnsi="Times New Roman" w:cs="Times New Roman"/>
                <w:i/>
                <w:color w:val="000000"/>
                <w:sz w:val="20"/>
                <w:szCs w:val="20"/>
              </w:rPr>
              <w:t>.</w:t>
            </w:r>
            <w:r w:rsidRPr="00443500">
              <w:rPr>
                <w:rFonts w:ascii="Times New Roman" w:hAnsi="Times New Roman" w:cs="Times New Roman"/>
                <w:i/>
                <w:color w:val="000000"/>
                <w:sz w:val="20"/>
                <w:szCs w:val="20"/>
              </w:rPr>
              <w:t>946</w:t>
            </w:r>
            <w:r>
              <w:rPr>
                <w:rFonts w:ascii="Times New Roman" w:hAnsi="Times New Roman" w:cs="Times New Roman"/>
                <w:i/>
                <w:color w:val="000000"/>
                <w:sz w:val="20"/>
                <w:szCs w:val="20"/>
              </w:rPr>
              <w:t>.</w:t>
            </w:r>
            <w:r w:rsidRPr="00443500">
              <w:rPr>
                <w:rFonts w:ascii="Times New Roman" w:hAnsi="Times New Roman" w:cs="Times New Roman"/>
                <w:i/>
                <w:color w:val="000000"/>
                <w:sz w:val="20"/>
                <w:szCs w:val="20"/>
              </w:rPr>
              <w:t>087</w:t>
            </w:r>
            <w:r>
              <w:rPr>
                <w:rFonts w:ascii="Times New Roman" w:hAnsi="Times New Roman" w:cs="Times New Roman"/>
                <w:i/>
                <w:color w:val="000000"/>
                <w:sz w:val="20"/>
                <w:szCs w:val="20"/>
              </w:rPr>
              <w:t>.</w:t>
            </w:r>
            <w:r w:rsidRPr="00443500">
              <w:rPr>
                <w:rFonts w:ascii="Times New Roman" w:hAnsi="Times New Roman" w:cs="Times New Roman"/>
                <w:i/>
                <w:color w:val="000000"/>
                <w:sz w:val="20"/>
                <w:szCs w:val="20"/>
              </w:rPr>
              <w:t>003</w:t>
            </w:r>
          </w:p>
        </w:tc>
        <w:tc>
          <w:tcPr>
            <w:tcW w:w="1996" w:type="dxa"/>
            <w:hideMark/>
          </w:tcPr>
          <w:p w:rsidR="00305E0A" w:rsidRPr="00D57C9C" w:rsidRDefault="00D53859" w:rsidP="00305E0A">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7.377.618.797</w:t>
            </w:r>
          </w:p>
        </w:tc>
        <w:tc>
          <w:tcPr>
            <w:tcW w:w="2129" w:type="dxa"/>
            <w:hideMark/>
          </w:tcPr>
          <w:p w:rsidR="00305E0A" w:rsidRPr="00D57C9C" w:rsidRDefault="00D53859" w:rsidP="00305E0A">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4.330.323.705.800</w:t>
            </w:r>
          </w:p>
        </w:tc>
      </w:tr>
      <w:tr w:rsidR="00443500" w:rsidRPr="00D57C9C" w:rsidTr="003C2984">
        <w:trPr>
          <w:trHeight w:val="243"/>
        </w:trPr>
        <w:tc>
          <w:tcPr>
            <w:tcW w:w="3528" w:type="dxa"/>
            <w:hideMark/>
          </w:tcPr>
          <w:p w:rsidR="00443500" w:rsidRDefault="00443500" w:rsidP="00443500">
            <w:pPr>
              <w:spacing w:after="0" w:line="240" w:lineRule="auto"/>
              <w:jc w:val="both"/>
              <w:rPr>
                <w:rFonts w:ascii="Times New Roman" w:eastAsia="Times New Roman" w:hAnsi="Times New Roman" w:cs="Times New Roman"/>
                <w:b/>
                <w:bCs/>
                <w:sz w:val="20"/>
                <w:szCs w:val="20"/>
                <w:lang w:eastAsia="en-GB"/>
              </w:rPr>
            </w:pPr>
          </w:p>
          <w:p w:rsidR="00443500" w:rsidRDefault="00443500" w:rsidP="00443500">
            <w:pPr>
              <w:spacing w:after="0" w:line="240" w:lineRule="auto"/>
              <w:jc w:val="both"/>
              <w:rPr>
                <w:rFonts w:ascii="Times New Roman" w:eastAsia="Times New Roman" w:hAnsi="Times New Roman" w:cs="Times New Roman"/>
                <w:b/>
                <w:bCs/>
                <w:sz w:val="20"/>
                <w:szCs w:val="20"/>
                <w:lang w:eastAsia="en-GB"/>
              </w:rPr>
            </w:pPr>
          </w:p>
          <w:p w:rsidR="00443500" w:rsidRPr="00D57C9C" w:rsidRDefault="00443500" w:rsidP="00443500">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Vốn góp mua lại</w:t>
            </w:r>
          </w:p>
        </w:tc>
        <w:tc>
          <w:tcPr>
            <w:tcW w:w="1944" w:type="dxa"/>
          </w:tcPr>
          <w:p w:rsidR="00443500" w:rsidRPr="00D57C9C" w:rsidRDefault="00443500" w:rsidP="00443500">
            <w:pPr>
              <w:jc w:val="right"/>
              <w:rPr>
                <w:rFonts w:ascii="Times New Roman" w:hAnsi="Times New Roman" w:cs="Times New Roman"/>
                <w:color w:val="000000"/>
                <w:sz w:val="20"/>
                <w:szCs w:val="20"/>
              </w:rPr>
            </w:pPr>
          </w:p>
        </w:tc>
        <w:tc>
          <w:tcPr>
            <w:tcW w:w="1996" w:type="dxa"/>
            <w:hideMark/>
          </w:tcPr>
          <w:p w:rsidR="00443500" w:rsidRPr="00D57C9C" w:rsidRDefault="00443500" w:rsidP="00443500">
            <w:pPr>
              <w:jc w:val="right"/>
              <w:rPr>
                <w:rFonts w:ascii="Times New Roman" w:hAnsi="Times New Roman" w:cs="Times New Roman"/>
                <w:color w:val="000000"/>
                <w:sz w:val="20"/>
                <w:szCs w:val="20"/>
              </w:rPr>
            </w:pPr>
          </w:p>
        </w:tc>
        <w:tc>
          <w:tcPr>
            <w:tcW w:w="2129" w:type="dxa"/>
            <w:hideMark/>
          </w:tcPr>
          <w:p w:rsidR="00443500" w:rsidRPr="00D57C9C" w:rsidRDefault="00443500" w:rsidP="00443500">
            <w:pPr>
              <w:jc w:val="right"/>
              <w:rPr>
                <w:rFonts w:ascii="Times New Roman" w:hAnsi="Times New Roman" w:cs="Times New Roman"/>
                <w:color w:val="000000"/>
                <w:sz w:val="20"/>
                <w:szCs w:val="20"/>
              </w:rPr>
            </w:pP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944" w:type="dxa"/>
          </w:tcPr>
          <w:p w:rsidR="00305E0A" w:rsidRPr="00D57C9C" w:rsidRDefault="00305E0A" w:rsidP="00305E0A">
            <w:pPr>
              <w:jc w:val="right"/>
              <w:rPr>
                <w:rFonts w:ascii="Times New Roman" w:hAnsi="Times New Roman" w:cs="Times New Roman"/>
                <w:color w:val="000000"/>
                <w:sz w:val="20"/>
                <w:szCs w:val="20"/>
              </w:rPr>
            </w:pPr>
            <w:r>
              <w:rPr>
                <w:rFonts w:ascii="Times New Roman" w:hAnsi="Times New Roman" w:cs="Times New Roman"/>
                <w:color w:val="000000"/>
                <w:sz w:val="20"/>
                <w:szCs w:val="20"/>
              </w:rPr>
              <w:t>(129.418.236,73</w:t>
            </w:r>
            <w:r w:rsidRPr="00D57C9C">
              <w:rPr>
                <w:rFonts w:ascii="Times New Roman" w:hAnsi="Times New Roman" w:cs="Times New Roman"/>
                <w:color w:val="000000"/>
                <w:sz w:val="20"/>
                <w:szCs w:val="20"/>
              </w:rPr>
              <w:t>)</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(1.574.397,25)</w:t>
            </w:r>
          </w:p>
        </w:tc>
        <w:tc>
          <w:tcPr>
            <w:tcW w:w="2129"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(130.992.633,98)</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944" w:type="dxa"/>
          </w:tcPr>
          <w:p w:rsidR="00305E0A" w:rsidRPr="00D57C9C" w:rsidRDefault="00305E0A" w:rsidP="00305E0A">
            <w:pPr>
              <w:jc w:val="right"/>
              <w:rPr>
                <w:rFonts w:ascii="Times New Roman" w:hAnsi="Times New Roman" w:cs="Times New Roman"/>
                <w:color w:val="000000"/>
                <w:sz w:val="20"/>
                <w:szCs w:val="20"/>
              </w:rPr>
            </w:pPr>
            <w:r w:rsidRPr="00CD08BA">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D08BA">
              <w:rPr>
                <w:rFonts w:ascii="Times New Roman" w:hAnsi="Times New Roman" w:cs="Times New Roman"/>
                <w:color w:val="000000"/>
                <w:sz w:val="20"/>
                <w:szCs w:val="20"/>
              </w:rPr>
              <w:t>294</w:t>
            </w:r>
            <w:r>
              <w:rPr>
                <w:rFonts w:ascii="Times New Roman" w:hAnsi="Times New Roman" w:cs="Times New Roman"/>
                <w:color w:val="000000"/>
                <w:sz w:val="20"/>
                <w:szCs w:val="20"/>
              </w:rPr>
              <w:t>.</w:t>
            </w:r>
            <w:r w:rsidRPr="00CD08BA">
              <w:rPr>
                <w:rFonts w:ascii="Times New Roman" w:hAnsi="Times New Roman" w:cs="Times New Roman"/>
                <w:color w:val="000000"/>
                <w:sz w:val="20"/>
                <w:szCs w:val="20"/>
              </w:rPr>
              <w:t>182</w:t>
            </w:r>
            <w:r>
              <w:rPr>
                <w:rFonts w:ascii="Times New Roman" w:hAnsi="Times New Roman" w:cs="Times New Roman"/>
                <w:color w:val="000000"/>
                <w:sz w:val="20"/>
                <w:szCs w:val="20"/>
              </w:rPr>
              <w:t>.</w:t>
            </w:r>
            <w:r w:rsidRPr="00CD08BA">
              <w:rPr>
                <w:rFonts w:ascii="Times New Roman" w:hAnsi="Times New Roman" w:cs="Times New Roman"/>
                <w:color w:val="000000"/>
                <w:sz w:val="20"/>
                <w:szCs w:val="20"/>
              </w:rPr>
              <w:t>367</w:t>
            </w:r>
            <w:r>
              <w:rPr>
                <w:rFonts w:ascii="Times New Roman" w:hAnsi="Times New Roman" w:cs="Times New Roman"/>
                <w:color w:val="000000"/>
                <w:sz w:val="20"/>
                <w:szCs w:val="20"/>
              </w:rPr>
              <w:t>.</w:t>
            </w:r>
            <w:r w:rsidRPr="00CD08BA">
              <w:rPr>
                <w:rFonts w:ascii="Times New Roman" w:hAnsi="Times New Roman" w:cs="Times New Roman"/>
                <w:color w:val="000000"/>
                <w:sz w:val="20"/>
                <w:szCs w:val="20"/>
              </w:rPr>
              <w:t>300)</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(15.743.972.500)</w:t>
            </w:r>
          </w:p>
        </w:tc>
        <w:tc>
          <w:tcPr>
            <w:tcW w:w="2129"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(1.309.926.339.800)</w:t>
            </w:r>
          </w:p>
        </w:tc>
      </w:tr>
      <w:tr w:rsidR="00305E0A" w:rsidRPr="00D57C9C" w:rsidTr="003C2984">
        <w:trPr>
          <w:trHeight w:val="369"/>
        </w:trPr>
        <w:tc>
          <w:tcPr>
            <w:tcW w:w="3528" w:type="dxa"/>
            <w:hideMark/>
          </w:tcPr>
          <w:p w:rsidR="00305E0A" w:rsidRDefault="00305E0A" w:rsidP="00305E0A">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Thặng dư vốn góp mua lại của </w:t>
            </w:r>
          </w:p>
          <w:p w:rsidR="00305E0A" w:rsidRDefault="00305E0A" w:rsidP="00305E0A">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Nhà đầu tư</w:t>
            </w:r>
          </w:p>
          <w:p w:rsidR="00305E0A" w:rsidRPr="003C2984" w:rsidRDefault="00305E0A" w:rsidP="00305E0A">
            <w:pPr>
              <w:spacing w:after="0" w:line="240" w:lineRule="auto"/>
              <w:jc w:val="both"/>
              <w:rPr>
                <w:rFonts w:ascii="Times New Roman" w:eastAsia="Times New Roman" w:hAnsi="Times New Roman" w:cs="Times New Roman"/>
                <w:sz w:val="20"/>
                <w:szCs w:val="20"/>
                <w:lang w:eastAsia="en-GB"/>
              </w:rPr>
            </w:pPr>
          </w:p>
        </w:tc>
        <w:tc>
          <w:tcPr>
            <w:tcW w:w="1944" w:type="dxa"/>
          </w:tcPr>
          <w:p w:rsidR="00305E0A" w:rsidRPr="003C2984" w:rsidRDefault="00305E0A" w:rsidP="00305E0A">
            <w:pPr>
              <w:jc w:val="right"/>
              <w:rPr>
                <w:rFonts w:ascii="Times New Roman" w:hAnsi="Times New Roman" w:cs="Times New Roman"/>
                <w:color w:val="000000" w:themeColor="text1"/>
                <w:sz w:val="20"/>
                <w:szCs w:val="20"/>
              </w:rPr>
            </w:pPr>
            <w:r w:rsidRPr="00CD08BA">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CD08BA">
              <w:rPr>
                <w:rFonts w:ascii="Times New Roman" w:hAnsi="Times New Roman" w:cs="Times New Roman"/>
                <w:color w:val="000000" w:themeColor="text1"/>
                <w:sz w:val="20"/>
                <w:szCs w:val="20"/>
              </w:rPr>
              <w:t>098</w:t>
            </w:r>
            <w:r>
              <w:rPr>
                <w:rFonts w:ascii="Times New Roman" w:hAnsi="Times New Roman" w:cs="Times New Roman"/>
                <w:color w:val="000000" w:themeColor="text1"/>
                <w:sz w:val="20"/>
                <w:szCs w:val="20"/>
              </w:rPr>
              <w:t>.</w:t>
            </w:r>
            <w:r w:rsidRPr="00CD08BA">
              <w:rPr>
                <w:rFonts w:ascii="Times New Roman" w:hAnsi="Times New Roman" w:cs="Times New Roman"/>
                <w:color w:val="000000" w:themeColor="text1"/>
                <w:sz w:val="20"/>
                <w:szCs w:val="20"/>
              </w:rPr>
              <w:t>006</w:t>
            </w:r>
            <w:r>
              <w:rPr>
                <w:rFonts w:ascii="Times New Roman" w:hAnsi="Times New Roman" w:cs="Times New Roman"/>
                <w:color w:val="000000" w:themeColor="text1"/>
                <w:sz w:val="20"/>
                <w:szCs w:val="20"/>
              </w:rPr>
              <w:t>.</w:t>
            </w:r>
            <w:r w:rsidRPr="00CD08BA">
              <w:rPr>
                <w:rFonts w:ascii="Times New Roman" w:hAnsi="Times New Roman" w:cs="Times New Roman"/>
                <w:color w:val="000000" w:themeColor="text1"/>
                <w:sz w:val="20"/>
                <w:szCs w:val="20"/>
              </w:rPr>
              <w:t>896</w:t>
            </w:r>
            <w:r>
              <w:rPr>
                <w:rFonts w:ascii="Times New Roman" w:hAnsi="Times New Roman" w:cs="Times New Roman"/>
                <w:color w:val="000000" w:themeColor="text1"/>
                <w:sz w:val="20"/>
                <w:szCs w:val="20"/>
              </w:rPr>
              <w:t>.</w:t>
            </w:r>
            <w:r w:rsidRPr="00CD08BA">
              <w:rPr>
                <w:rFonts w:ascii="Times New Roman" w:hAnsi="Times New Roman" w:cs="Times New Roman"/>
                <w:color w:val="000000" w:themeColor="text1"/>
                <w:sz w:val="20"/>
                <w:szCs w:val="20"/>
              </w:rPr>
              <w:t>473)</w:t>
            </w:r>
          </w:p>
        </w:tc>
        <w:tc>
          <w:tcPr>
            <w:tcW w:w="1996" w:type="dxa"/>
            <w:hideMark/>
          </w:tcPr>
          <w:p w:rsidR="00305E0A" w:rsidRPr="00D57C9C" w:rsidRDefault="00D53859" w:rsidP="00305E0A">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(43.777.156.386)</w:t>
            </w:r>
          </w:p>
        </w:tc>
        <w:tc>
          <w:tcPr>
            <w:tcW w:w="2129" w:type="dxa"/>
            <w:hideMark/>
          </w:tcPr>
          <w:p w:rsidR="00305E0A" w:rsidRPr="003C2984" w:rsidRDefault="00D53859" w:rsidP="00305E0A">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(2.141.784.052.859)</w:t>
            </w:r>
          </w:p>
        </w:tc>
      </w:tr>
      <w:tr w:rsidR="00305E0A" w:rsidRPr="00522DED" w:rsidTr="003C2984">
        <w:trPr>
          <w:trHeight w:val="243"/>
        </w:trPr>
        <w:tc>
          <w:tcPr>
            <w:tcW w:w="3528" w:type="dxa"/>
            <w:hideMark/>
          </w:tcPr>
          <w:p w:rsidR="00305E0A" w:rsidRPr="00522DED" w:rsidRDefault="00305E0A" w:rsidP="00305E0A">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944" w:type="dxa"/>
          </w:tcPr>
          <w:p w:rsidR="00305E0A" w:rsidRPr="00522DED" w:rsidRDefault="00305E0A" w:rsidP="00305E0A">
            <w:pPr>
              <w:jc w:val="right"/>
              <w:rPr>
                <w:rFonts w:ascii="Times New Roman" w:hAnsi="Times New Roman" w:cs="Times New Roman"/>
                <w:i/>
                <w:color w:val="000000"/>
                <w:sz w:val="20"/>
                <w:szCs w:val="20"/>
              </w:rPr>
            </w:pPr>
            <w:r w:rsidRPr="00CD08BA">
              <w:rPr>
                <w:rFonts w:ascii="Times New Roman" w:hAnsi="Times New Roman" w:cs="Times New Roman"/>
                <w:i/>
                <w:color w:val="000000"/>
                <w:sz w:val="20"/>
                <w:szCs w:val="20"/>
              </w:rPr>
              <w:t>(3</w:t>
            </w:r>
            <w:r>
              <w:rPr>
                <w:rFonts w:ascii="Times New Roman" w:hAnsi="Times New Roman" w:cs="Times New Roman"/>
                <w:i/>
                <w:color w:val="000000"/>
                <w:sz w:val="20"/>
                <w:szCs w:val="20"/>
              </w:rPr>
              <w:t>.</w:t>
            </w:r>
            <w:r w:rsidRPr="00CD08BA">
              <w:rPr>
                <w:rFonts w:ascii="Times New Roman" w:hAnsi="Times New Roman" w:cs="Times New Roman"/>
                <w:i/>
                <w:color w:val="000000"/>
                <w:sz w:val="20"/>
                <w:szCs w:val="20"/>
              </w:rPr>
              <w:t>392</w:t>
            </w:r>
            <w:r>
              <w:rPr>
                <w:rFonts w:ascii="Times New Roman" w:hAnsi="Times New Roman" w:cs="Times New Roman"/>
                <w:i/>
                <w:color w:val="000000"/>
                <w:sz w:val="20"/>
                <w:szCs w:val="20"/>
              </w:rPr>
              <w:t>.</w:t>
            </w:r>
            <w:r w:rsidRPr="00CD08BA">
              <w:rPr>
                <w:rFonts w:ascii="Times New Roman" w:hAnsi="Times New Roman" w:cs="Times New Roman"/>
                <w:i/>
                <w:color w:val="000000"/>
                <w:sz w:val="20"/>
                <w:szCs w:val="20"/>
              </w:rPr>
              <w:t>189</w:t>
            </w:r>
            <w:r>
              <w:rPr>
                <w:rFonts w:ascii="Times New Roman" w:hAnsi="Times New Roman" w:cs="Times New Roman"/>
                <w:i/>
                <w:color w:val="000000"/>
                <w:sz w:val="20"/>
                <w:szCs w:val="20"/>
              </w:rPr>
              <w:t>.</w:t>
            </w:r>
            <w:r w:rsidRPr="00CD08BA">
              <w:rPr>
                <w:rFonts w:ascii="Times New Roman" w:hAnsi="Times New Roman" w:cs="Times New Roman"/>
                <w:i/>
                <w:color w:val="000000"/>
                <w:sz w:val="20"/>
                <w:szCs w:val="20"/>
              </w:rPr>
              <w:t>263</w:t>
            </w:r>
            <w:r>
              <w:rPr>
                <w:rFonts w:ascii="Times New Roman" w:hAnsi="Times New Roman" w:cs="Times New Roman"/>
                <w:i/>
                <w:color w:val="000000"/>
                <w:sz w:val="20"/>
                <w:szCs w:val="20"/>
              </w:rPr>
              <w:t>.</w:t>
            </w:r>
            <w:r w:rsidRPr="00CD08BA">
              <w:rPr>
                <w:rFonts w:ascii="Times New Roman" w:hAnsi="Times New Roman" w:cs="Times New Roman"/>
                <w:i/>
                <w:color w:val="000000"/>
                <w:sz w:val="20"/>
                <w:szCs w:val="20"/>
              </w:rPr>
              <w:t>773)</w:t>
            </w:r>
          </w:p>
        </w:tc>
        <w:tc>
          <w:tcPr>
            <w:tcW w:w="1996" w:type="dxa"/>
            <w:hideMark/>
          </w:tcPr>
          <w:p w:rsidR="00305E0A" w:rsidRPr="00522DED" w:rsidRDefault="00D53859" w:rsidP="00305E0A">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(59.521.128.886)</w:t>
            </w:r>
          </w:p>
        </w:tc>
        <w:tc>
          <w:tcPr>
            <w:tcW w:w="2129" w:type="dxa"/>
            <w:hideMark/>
          </w:tcPr>
          <w:p w:rsidR="00305E0A" w:rsidRPr="00522DED" w:rsidRDefault="00D53859" w:rsidP="00305E0A">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(3.451.710.392.659)</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lastRenderedPageBreak/>
              <w:t>Lợi nhuận để lại</w:t>
            </w:r>
          </w:p>
        </w:tc>
        <w:tc>
          <w:tcPr>
            <w:tcW w:w="1944" w:type="dxa"/>
          </w:tcPr>
          <w:p w:rsidR="00305E0A" w:rsidRPr="00D57C9C" w:rsidRDefault="00305E0A" w:rsidP="00305E0A">
            <w:pPr>
              <w:jc w:val="right"/>
              <w:rPr>
                <w:rFonts w:ascii="Times New Roman" w:hAnsi="Times New Roman" w:cs="Times New Roman"/>
                <w:b/>
                <w:bCs/>
                <w:color w:val="000000"/>
                <w:sz w:val="20"/>
                <w:szCs w:val="20"/>
              </w:rPr>
            </w:pPr>
            <w:r w:rsidRPr="00CD08BA">
              <w:rPr>
                <w:rFonts w:ascii="Times New Roman" w:hAnsi="Times New Roman" w:cs="Times New Roman"/>
                <w:b/>
                <w:bCs/>
                <w:color w:val="000000"/>
                <w:sz w:val="20"/>
                <w:szCs w:val="20"/>
              </w:rPr>
              <w:t>158</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260</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038</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965</w:t>
            </w:r>
          </w:p>
        </w:tc>
        <w:tc>
          <w:tcPr>
            <w:tcW w:w="1996" w:type="dxa"/>
            <w:hideMark/>
          </w:tcPr>
          <w:p w:rsidR="00305E0A" w:rsidRPr="00D57C9C" w:rsidRDefault="00055A00" w:rsidP="00305E0A">
            <w:pPr>
              <w:jc w:val="right"/>
              <w:rPr>
                <w:rFonts w:ascii="Times New Roman" w:hAnsi="Times New Roman" w:cs="Times New Roman"/>
                <w:b/>
                <w:bCs/>
                <w:color w:val="000000"/>
                <w:sz w:val="20"/>
                <w:szCs w:val="20"/>
              </w:rPr>
            </w:pPr>
            <w:r w:rsidRPr="00055A00">
              <w:rPr>
                <w:rFonts w:ascii="Times New Roman" w:hAnsi="Times New Roman" w:cs="Times New Roman"/>
                <w:b/>
                <w:bCs/>
                <w:color w:val="000000"/>
                <w:sz w:val="20"/>
                <w:szCs w:val="20"/>
              </w:rPr>
              <w:t>50</w:t>
            </w:r>
            <w:r>
              <w:rPr>
                <w:rFonts w:ascii="Times New Roman" w:hAnsi="Times New Roman" w:cs="Times New Roman"/>
                <w:b/>
                <w:bCs/>
                <w:color w:val="000000"/>
                <w:sz w:val="20"/>
                <w:szCs w:val="20"/>
              </w:rPr>
              <w:t>.</w:t>
            </w:r>
            <w:r w:rsidRPr="00055A00">
              <w:rPr>
                <w:rFonts w:ascii="Times New Roman" w:hAnsi="Times New Roman" w:cs="Times New Roman"/>
                <w:b/>
                <w:bCs/>
                <w:color w:val="000000"/>
                <w:sz w:val="20"/>
                <w:szCs w:val="20"/>
              </w:rPr>
              <w:t>355</w:t>
            </w:r>
            <w:r>
              <w:rPr>
                <w:rFonts w:ascii="Times New Roman" w:hAnsi="Times New Roman" w:cs="Times New Roman"/>
                <w:b/>
                <w:bCs/>
                <w:color w:val="000000"/>
                <w:sz w:val="20"/>
                <w:szCs w:val="20"/>
              </w:rPr>
              <w:t>.</w:t>
            </w:r>
            <w:r w:rsidRPr="00055A00">
              <w:rPr>
                <w:rFonts w:ascii="Times New Roman" w:hAnsi="Times New Roman" w:cs="Times New Roman"/>
                <w:b/>
                <w:bCs/>
                <w:color w:val="000000"/>
                <w:sz w:val="20"/>
                <w:szCs w:val="20"/>
              </w:rPr>
              <w:t>115</w:t>
            </w:r>
            <w:r>
              <w:rPr>
                <w:rFonts w:ascii="Times New Roman" w:hAnsi="Times New Roman" w:cs="Times New Roman"/>
                <w:b/>
                <w:bCs/>
                <w:color w:val="000000"/>
                <w:sz w:val="20"/>
                <w:szCs w:val="20"/>
              </w:rPr>
              <w:t>.</w:t>
            </w:r>
            <w:r w:rsidRPr="00055A00">
              <w:rPr>
                <w:rFonts w:ascii="Times New Roman" w:hAnsi="Times New Roman" w:cs="Times New Roman"/>
                <w:b/>
                <w:bCs/>
                <w:color w:val="000000"/>
                <w:sz w:val="20"/>
                <w:szCs w:val="20"/>
              </w:rPr>
              <w:t>887</w:t>
            </w:r>
          </w:p>
        </w:tc>
        <w:tc>
          <w:tcPr>
            <w:tcW w:w="2129" w:type="dxa"/>
            <w:hideMark/>
          </w:tcPr>
          <w:p w:rsidR="00305E0A" w:rsidRPr="00D57C9C" w:rsidRDefault="005F7FD0" w:rsidP="00305E0A">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208.615.154.852</w:t>
            </w:r>
            <w:bookmarkStart w:id="0" w:name="_GoBack"/>
            <w:bookmarkEnd w:id="0"/>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944" w:type="dxa"/>
          </w:tcPr>
          <w:p w:rsidR="00305E0A" w:rsidRPr="00D57C9C" w:rsidRDefault="00305E0A" w:rsidP="00305E0A">
            <w:pPr>
              <w:jc w:val="right"/>
              <w:rPr>
                <w:rFonts w:ascii="Times New Roman" w:hAnsi="Times New Roman" w:cs="Times New Roman"/>
                <w:b/>
                <w:bCs/>
                <w:color w:val="000000"/>
                <w:sz w:val="20"/>
                <w:szCs w:val="20"/>
              </w:rPr>
            </w:pPr>
            <w:r w:rsidRPr="00CD08BA">
              <w:rPr>
                <w:rFonts w:ascii="Times New Roman" w:hAnsi="Times New Roman" w:cs="Times New Roman"/>
                <w:b/>
                <w:bCs/>
                <w:color w:val="000000"/>
                <w:sz w:val="20"/>
                <w:szCs w:val="20"/>
              </w:rPr>
              <w:t>29</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558</w:t>
            </w:r>
            <w:r>
              <w:rPr>
                <w:rFonts w:ascii="Times New Roman" w:hAnsi="Times New Roman" w:cs="Times New Roman"/>
                <w:b/>
                <w:bCs/>
                <w:color w:val="000000"/>
                <w:sz w:val="20"/>
                <w:szCs w:val="20"/>
              </w:rPr>
              <w:t>.475,</w:t>
            </w:r>
            <w:r w:rsidRPr="00CD08BA">
              <w:rPr>
                <w:rFonts w:ascii="Times New Roman" w:hAnsi="Times New Roman" w:cs="Times New Roman"/>
                <w:b/>
                <w:bCs/>
                <w:color w:val="000000"/>
                <w:sz w:val="20"/>
                <w:szCs w:val="20"/>
              </w:rPr>
              <w:t xml:space="preserve">53   </w:t>
            </w:r>
          </w:p>
        </w:tc>
        <w:tc>
          <w:tcPr>
            <w:tcW w:w="1996" w:type="dxa"/>
            <w:hideMark/>
          </w:tcPr>
          <w:p w:rsidR="00305E0A" w:rsidRPr="00D57C9C" w:rsidRDefault="00305E0A" w:rsidP="00305E0A">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D53859" w:rsidRPr="00D53859">
              <w:rPr>
                <w:rFonts w:ascii="Times New Roman" w:hAnsi="Times New Roman" w:cs="Times New Roman"/>
                <w:b/>
                <w:bCs/>
                <w:color w:val="000000"/>
                <w:sz w:val="20"/>
                <w:szCs w:val="20"/>
              </w:rPr>
              <w:t>(1.380.869,89)</w:t>
            </w:r>
          </w:p>
        </w:tc>
        <w:tc>
          <w:tcPr>
            <w:tcW w:w="2129" w:type="dxa"/>
            <w:hideMark/>
          </w:tcPr>
          <w:p w:rsidR="00305E0A" w:rsidRPr="00D57C9C" w:rsidRDefault="00D53859" w:rsidP="00305E0A">
            <w:pPr>
              <w:jc w:val="right"/>
              <w:rPr>
                <w:rFonts w:ascii="Times New Roman" w:hAnsi="Times New Roman" w:cs="Times New Roman"/>
                <w:b/>
                <w:bCs/>
                <w:color w:val="000000"/>
                <w:sz w:val="20"/>
                <w:szCs w:val="20"/>
              </w:rPr>
            </w:pPr>
            <w:r w:rsidRPr="00D53859">
              <w:rPr>
                <w:rFonts w:ascii="Times New Roman" w:hAnsi="Times New Roman" w:cs="Times New Roman"/>
                <w:b/>
                <w:bCs/>
                <w:color w:val="000000"/>
                <w:sz w:val="20"/>
                <w:szCs w:val="20"/>
              </w:rPr>
              <w:t xml:space="preserve">28.177.605,64   </w:t>
            </w:r>
          </w:p>
        </w:tc>
      </w:tr>
      <w:tr w:rsidR="00305E0A" w:rsidRPr="00D57C9C" w:rsidTr="003C2984">
        <w:trPr>
          <w:trHeight w:val="243"/>
        </w:trPr>
        <w:tc>
          <w:tcPr>
            <w:tcW w:w="3528" w:type="dxa"/>
            <w:hideMark/>
          </w:tcPr>
          <w:p w:rsidR="00305E0A" w:rsidRPr="00D57C9C" w:rsidRDefault="00615DD8" w:rsidP="00305E0A">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00305E0A" w:rsidRPr="00D57C9C">
              <w:rPr>
                <w:rFonts w:ascii="Times New Roman" w:eastAsia="Times New Roman" w:hAnsi="Times New Roman" w:cs="Times New Roman"/>
                <w:b/>
                <w:bCs/>
                <w:sz w:val="20"/>
                <w:szCs w:val="20"/>
                <w:lang w:val="vi-VN" w:eastAsia="en-GB"/>
              </w:rPr>
              <w:t xml:space="preserve"> hiện hành</w:t>
            </w:r>
          </w:p>
        </w:tc>
        <w:tc>
          <w:tcPr>
            <w:tcW w:w="1944" w:type="dxa"/>
          </w:tcPr>
          <w:p w:rsidR="00305E0A" w:rsidRPr="00D57C9C" w:rsidRDefault="00305E0A" w:rsidP="00305E0A">
            <w:pPr>
              <w:jc w:val="right"/>
              <w:rPr>
                <w:rFonts w:ascii="Times New Roman" w:hAnsi="Times New Roman" w:cs="Times New Roman"/>
                <w:b/>
                <w:bCs/>
                <w:color w:val="000000"/>
                <w:sz w:val="20"/>
                <w:szCs w:val="20"/>
              </w:rPr>
            </w:pPr>
            <w:r w:rsidRPr="00CD08BA">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089</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016</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862</w:t>
            </w:r>
            <w:r>
              <w:rPr>
                <w:rFonts w:ascii="Times New Roman" w:hAnsi="Times New Roman" w:cs="Times New Roman"/>
                <w:b/>
                <w:bCs/>
                <w:color w:val="000000"/>
                <w:sz w:val="20"/>
                <w:szCs w:val="20"/>
              </w:rPr>
              <w:t>.</w:t>
            </w:r>
            <w:r w:rsidRPr="00CD08BA">
              <w:rPr>
                <w:rFonts w:ascii="Times New Roman" w:hAnsi="Times New Roman" w:cs="Times New Roman"/>
                <w:b/>
                <w:bCs/>
                <w:color w:val="000000"/>
                <w:sz w:val="20"/>
                <w:szCs w:val="20"/>
              </w:rPr>
              <w:t>195</w:t>
            </w:r>
          </w:p>
        </w:tc>
        <w:tc>
          <w:tcPr>
            <w:tcW w:w="1996" w:type="dxa"/>
            <w:hideMark/>
          </w:tcPr>
          <w:p w:rsidR="00305E0A" w:rsidRPr="00D57C9C" w:rsidRDefault="00D53859" w:rsidP="00305E0A">
            <w:pPr>
              <w:jc w:val="right"/>
              <w:rPr>
                <w:rFonts w:ascii="Times New Roman" w:hAnsi="Times New Roman" w:cs="Times New Roman"/>
                <w:b/>
                <w:bCs/>
                <w:color w:val="000000"/>
                <w:sz w:val="20"/>
                <w:szCs w:val="20"/>
              </w:rPr>
            </w:pPr>
            <w:r w:rsidRPr="00D53859">
              <w:rPr>
                <w:rFonts w:ascii="Times New Roman" w:hAnsi="Times New Roman" w:cs="Times New Roman"/>
                <w:b/>
                <w:bCs/>
                <w:color w:val="000000"/>
                <w:sz w:val="20"/>
                <w:szCs w:val="20"/>
              </w:rPr>
              <w:t>(</w:t>
            </w:r>
            <w:r w:rsidR="00A764E8" w:rsidRPr="00A764E8">
              <w:rPr>
                <w:rFonts w:ascii="Times New Roman" w:hAnsi="Times New Roman" w:cs="Times New Roman"/>
                <w:b/>
                <w:bCs/>
                <w:color w:val="000000"/>
                <w:sz w:val="20"/>
                <w:szCs w:val="20"/>
              </w:rPr>
              <w:t>1</w:t>
            </w:r>
            <w:r w:rsidR="00A764E8">
              <w:rPr>
                <w:rFonts w:ascii="Times New Roman" w:hAnsi="Times New Roman" w:cs="Times New Roman"/>
                <w:b/>
                <w:bCs/>
                <w:color w:val="000000"/>
                <w:sz w:val="20"/>
                <w:szCs w:val="20"/>
              </w:rPr>
              <w:t>.</w:t>
            </w:r>
            <w:r w:rsidR="00A764E8" w:rsidRPr="00A764E8">
              <w:rPr>
                <w:rFonts w:ascii="Times New Roman" w:hAnsi="Times New Roman" w:cs="Times New Roman"/>
                <w:b/>
                <w:bCs/>
                <w:color w:val="000000"/>
                <w:sz w:val="20"/>
                <w:szCs w:val="20"/>
              </w:rPr>
              <w:t>788</w:t>
            </w:r>
            <w:r w:rsidR="00A764E8">
              <w:rPr>
                <w:rFonts w:ascii="Times New Roman" w:hAnsi="Times New Roman" w:cs="Times New Roman"/>
                <w:b/>
                <w:bCs/>
                <w:color w:val="000000"/>
                <w:sz w:val="20"/>
                <w:szCs w:val="20"/>
              </w:rPr>
              <w:t>.</w:t>
            </w:r>
            <w:r w:rsidR="00A764E8" w:rsidRPr="00A764E8">
              <w:rPr>
                <w:rFonts w:ascii="Times New Roman" w:hAnsi="Times New Roman" w:cs="Times New Roman"/>
                <w:b/>
                <w:bCs/>
                <w:color w:val="000000"/>
                <w:sz w:val="20"/>
                <w:szCs w:val="20"/>
              </w:rPr>
              <w:t>394</w:t>
            </w:r>
            <w:r w:rsidR="00A764E8">
              <w:rPr>
                <w:rFonts w:ascii="Times New Roman" w:hAnsi="Times New Roman" w:cs="Times New Roman"/>
                <w:b/>
                <w:bCs/>
                <w:color w:val="000000"/>
                <w:sz w:val="20"/>
                <w:szCs w:val="20"/>
              </w:rPr>
              <w:t>.</w:t>
            </w:r>
            <w:r w:rsidR="00A764E8" w:rsidRPr="00A764E8">
              <w:rPr>
                <w:rFonts w:ascii="Times New Roman" w:hAnsi="Times New Roman" w:cs="Times New Roman"/>
                <w:b/>
                <w:bCs/>
                <w:color w:val="000000"/>
                <w:sz w:val="20"/>
                <w:szCs w:val="20"/>
              </w:rPr>
              <w:t>202</w:t>
            </w:r>
            <w:r w:rsidRPr="00D53859">
              <w:rPr>
                <w:rFonts w:ascii="Times New Roman" w:hAnsi="Times New Roman" w:cs="Times New Roman"/>
                <w:b/>
                <w:bCs/>
                <w:color w:val="000000"/>
                <w:sz w:val="20"/>
                <w:szCs w:val="20"/>
              </w:rPr>
              <w:t>)</w:t>
            </w:r>
          </w:p>
        </w:tc>
        <w:tc>
          <w:tcPr>
            <w:tcW w:w="2129" w:type="dxa"/>
            <w:hideMark/>
          </w:tcPr>
          <w:p w:rsidR="00305E0A" w:rsidRPr="00D57C9C" w:rsidRDefault="00D53859" w:rsidP="00A764E8">
            <w:pPr>
              <w:jc w:val="right"/>
              <w:rPr>
                <w:rFonts w:ascii="Times New Roman" w:hAnsi="Times New Roman" w:cs="Times New Roman"/>
                <w:b/>
                <w:bCs/>
                <w:color w:val="000000"/>
                <w:sz w:val="20"/>
                <w:szCs w:val="20"/>
              </w:rPr>
            </w:pPr>
            <w:r w:rsidRPr="00D53859">
              <w:rPr>
                <w:rFonts w:ascii="Times New Roman" w:hAnsi="Times New Roman" w:cs="Times New Roman"/>
                <w:b/>
                <w:bCs/>
                <w:color w:val="000000"/>
                <w:sz w:val="20"/>
                <w:szCs w:val="20"/>
              </w:rPr>
              <w:t>1.08</w:t>
            </w:r>
            <w:r w:rsidR="00A764E8">
              <w:rPr>
                <w:rFonts w:ascii="Times New Roman" w:hAnsi="Times New Roman" w:cs="Times New Roman"/>
                <w:b/>
                <w:bCs/>
                <w:color w:val="000000"/>
                <w:sz w:val="20"/>
                <w:szCs w:val="20"/>
              </w:rPr>
              <w:t>7</w:t>
            </w:r>
            <w:r w:rsidRPr="00D53859">
              <w:rPr>
                <w:rFonts w:ascii="Times New Roman" w:hAnsi="Times New Roman" w:cs="Times New Roman"/>
                <w:b/>
                <w:bCs/>
                <w:color w:val="000000"/>
                <w:sz w:val="20"/>
                <w:szCs w:val="20"/>
              </w:rPr>
              <w:t>.</w:t>
            </w:r>
            <w:r w:rsidR="00A764E8">
              <w:rPr>
                <w:rFonts w:ascii="Times New Roman" w:hAnsi="Times New Roman" w:cs="Times New Roman"/>
                <w:b/>
                <w:bCs/>
                <w:color w:val="000000"/>
                <w:sz w:val="20"/>
                <w:szCs w:val="20"/>
              </w:rPr>
              <w:t>228</w:t>
            </w:r>
            <w:r w:rsidRPr="00D53859">
              <w:rPr>
                <w:rFonts w:ascii="Times New Roman" w:hAnsi="Times New Roman" w:cs="Times New Roman"/>
                <w:b/>
                <w:bCs/>
                <w:color w:val="000000"/>
                <w:sz w:val="20"/>
                <w:szCs w:val="20"/>
              </w:rPr>
              <w:t>.</w:t>
            </w:r>
            <w:r w:rsidR="00A764E8">
              <w:rPr>
                <w:rFonts w:ascii="Times New Roman" w:hAnsi="Times New Roman" w:cs="Times New Roman"/>
                <w:b/>
                <w:bCs/>
                <w:color w:val="000000"/>
                <w:sz w:val="20"/>
                <w:szCs w:val="20"/>
              </w:rPr>
              <w:t>467</w:t>
            </w:r>
            <w:r w:rsidRPr="00D53859">
              <w:rPr>
                <w:rFonts w:ascii="Times New Roman" w:hAnsi="Times New Roman" w:cs="Times New Roman"/>
                <w:b/>
                <w:bCs/>
                <w:color w:val="000000"/>
                <w:sz w:val="20"/>
                <w:szCs w:val="20"/>
              </w:rPr>
              <w:t>.</w:t>
            </w:r>
            <w:r w:rsidR="00A764E8">
              <w:rPr>
                <w:rFonts w:ascii="Times New Roman" w:hAnsi="Times New Roman" w:cs="Times New Roman"/>
                <w:b/>
                <w:bCs/>
                <w:color w:val="000000"/>
                <w:sz w:val="20"/>
                <w:szCs w:val="20"/>
              </w:rPr>
              <w:t>993</w:t>
            </w:r>
          </w:p>
        </w:tc>
      </w:tr>
      <w:tr w:rsidR="00305E0A" w:rsidRPr="00D57C9C" w:rsidTr="003C2984">
        <w:trPr>
          <w:trHeight w:val="243"/>
        </w:trPr>
        <w:tc>
          <w:tcPr>
            <w:tcW w:w="3528" w:type="dxa"/>
            <w:hideMark/>
          </w:tcPr>
          <w:p w:rsidR="00305E0A" w:rsidRPr="00D57C9C" w:rsidRDefault="00305E0A" w:rsidP="00305E0A">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944" w:type="dxa"/>
          </w:tcPr>
          <w:p w:rsidR="00305E0A" w:rsidRPr="00D57C9C" w:rsidRDefault="00305E0A" w:rsidP="00305E0A">
            <w:pPr>
              <w:jc w:val="right"/>
              <w:rPr>
                <w:rFonts w:ascii="Times New Roman" w:hAnsi="Times New Roman" w:cs="Times New Roman"/>
                <w:b/>
                <w:bCs/>
                <w:color w:val="000000"/>
                <w:sz w:val="20"/>
                <w:szCs w:val="20"/>
              </w:rPr>
            </w:pPr>
            <w:r w:rsidRPr="00CD08BA">
              <w:rPr>
                <w:rFonts w:ascii="Times New Roman" w:hAnsi="Times New Roman" w:cs="Times New Roman"/>
                <w:b/>
                <w:bCs/>
                <w:color w:val="000000"/>
                <w:sz w:val="20"/>
                <w:szCs w:val="20"/>
              </w:rPr>
              <w:t>36</w:t>
            </w:r>
            <w:r>
              <w:rPr>
                <w:rFonts w:ascii="Times New Roman" w:hAnsi="Times New Roman" w:cs="Times New Roman"/>
                <w:b/>
                <w:bCs/>
                <w:color w:val="000000"/>
                <w:sz w:val="20"/>
                <w:szCs w:val="20"/>
              </w:rPr>
              <w:t>.842,</w:t>
            </w:r>
            <w:r w:rsidRPr="00CD08BA">
              <w:rPr>
                <w:rFonts w:ascii="Times New Roman" w:hAnsi="Times New Roman" w:cs="Times New Roman"/>
                <w:b/>
                <w:bCs/>
                <w:color w:val="000000"/>
                <w:sz w:val="20"/>
                <w:szCs w:val="20"/>
              </w:rPr>
              <w:t xml:space="preserve">79   </w:t>
            </w:r>
          </w:p>
        </w:tc>
        <w:tc>
          <w:tcPr>
            <w:tcW w:w="1996" w:type="dxa"/>
            <w:hideMark/>
          </w:tcPr>
          <w:p w:rsidR="00305E0A" w:rsidRPr="00D57C9C" w:rsidRDefault="00305E0A" w:rsidP="00305E0A">
            <w:pPr>
              <w:jc w:val="right"/>
              <w:rPr>
                <w:rFonts w:ascii="Times New Roman" w:hAnsi="Times New Roman" w:cs="Times New Roman"/>
                <w:color w:val="000000"/>
                <w:sz w:val="20"/>
                <w:szCs w:val="20"/>
              </w:rPr>
            </w:pPr>
          </w:p>
        </w:tc>
        <w:tc>
          <w:tcPr>
            <w:tcW w:w="2129" w:type="dxa"/>
            <w:hideMark/>
          </w:tcPr>
          <w:p w:rsidR="00305E0A" w:rsidRPr="00D57C9C" w:rsidRDefault="00081E5A" w:rsidP="00305E0A">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38.584,84</w:t>
            </w:r>
            <w:r w:rsidR="00D53859" w:rsidRPr="00D53859">
              <w:rPr>
                <w:rFonts w:ascii="Times New Roman" w:hAnsi="Times New Roman" w:cs="Times New Roman"/>
                <w:b/>
                <w:bCs/>
                <w:color w:val="000000"/>
                <w:sz w:val="20"/>
                <w:szCs w:val="20"/>
              </w:rPr>
              <w:t xml:space="preserve">   </w:t>
            </w:r>
          </w:p>
        </w:tc>
      </w:tr>
    </w:tbl>
    <w:p w:rsidR="00126CA3" w:rsidRPr="00D57C9C" w:rsidRDefault="00126CA3" w:rsidP="00A630BE">
      <w:pPr>
        <w:spacing w:beforeLines="60" w:afterLines="60" w:line="240" w:lineRule="auto"/>
        <w:jc w:val="both"/>
        <w:outlineLvl w:val="0"/>
        <w:rPr>
          <w:rFonts w:ascii="Times New Roman" w:hAnsi="Times New Roman" w:cs="Times New Roman"/>
          <w:b/>
          <w:sz w:val="20"/>
          <w:szCs w:val="20"/>
        </w:rPr>
      </w:pPr>
    </w:p>
    <w:p w:rsidR="003E3718" w:rsidRPr="00D57C9C" w:rsidRDefault="00893CD1"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bookmarkStart w:id="1" w:name="OLE_LINK8"/>
      <w:r w:rsidRPr="00D57C9C">
        <w:rPr>
          <w:rFonts w:ascii="Times New Roman" w:hAnsi="Times New Roman" w:cs="Times New Roman"/>
          <w:b/>
          <w:sz w:val="20"/>
          <w:szCs w:val="20"/>
          <w:lang w:val="vi-VN"/>
        </w:rPr>
        <w:t>Lợi nhuận chưa phân phối</w:t>
      </w:r>
    </w:p>
    <w:tbl>
      <w:tblPr>
        <w:tblW w:w="9624" w:type="dxa"/>
        <w:tblLook w:val="04A0"/>
      </w:tblPr>
      <w:tblGrid>
        <w:gridCol w:w="3348"/>
        <w:gridCol w:w="2160"/>
        <w:gridCol w:w="1952"/>
        <w:gridCol w:w="2164"/>
      </w:tblGrid>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305E0A">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05E0A">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/201</w:t>
            </w:r>
            <w:r w:rsidR="004769AC" w:rsidRPr="00D57C9C">
              <w:rPr>
                <w:rFonts w:ascii="Times New Roman" w:eastAsia="Times New Roman" w:hAnsi="Times New Roman" w:cs="Times New Roman"/>
                <w:b/>
                <w:bCs/>
                <w:sz w:val="20"/>
                <w:szCs w:val="20"/>
                <w:lang w:eastAsia="en-GB"/>
              </w:rPr>
              <w:t>8</w:t>
            </w: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CD08BA">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305E0A">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/201</w:t>
            </w:r>
            <w:r w:rsidR="00B65E2A">
              <w:rPr>
                <w:rFonts w:ascii="Times New Roman" w:eastAsia="Times New Roman" w:hAnsi="Times New Roman" w:cs="Times New Roman"/>
                <w:b/>
                <w:bCs/>
                <w:sz w:val="20"/>
                <w:szCs w:val="20"/>
                <w:lang w:eastAsia="en-GB"/>
              </w:rPr>
              <w:t>9</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305E0A" w:rsidRPr="00D57C9C" w:rsidTr="007751C8">
        <w:trPr>
          <w:trHeight w:val="246"/>
        </w:trPr>
        <w:tc>
          <w:tcPr>
            <w:tcW w:w="3348" w:type="dxa"/>
            <w:hideMark/>
          </w:tcPr>
          <w:p w:rsidR="00305E0A" w:rsidRPr="00D57C9C" w:rsidRDefault="00305E0A" w:rsidP="00305E0A">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rsidR="00305E0A" w:rsidRPr="00D57C9C" w:rsidRDefault="00305E0A" w:rsidP="00305E0A">
            <w:pPr>
              <w:jc w:val="right"/>
              <w:rPr>
                <w:rFonts w:ascii="Times New Roman" w:hAnsi="Times New Roman" w:cs="Times New Roman"/>
                <w:color w:val="000000"/>
                <w:sz w:val="20"/>
                <w:szCs w:val="20"/>
                <w:highlight w:val="yellow"/>
              </w:rPr>
            </w:pPr>
            <w:r w:rsidRPr="00CD08BA">
              <w:rPr>
                <w:rFonts w:ascii="Times New Roman" w:eastAsia="Times New Roman" w:hAnsi="Times New Roman" w:cs="Times New Roman"/>
                <w:color w:val="000000"/>
                <w:sz w:val="20"/>
                <w:szCs w:val="20"/>
                <w:lang w:eastAsia="en-GB"/>
              </w:rPr>
              <w:t>191</w:t>
            </w:r>
            <w:r>
              <w:rPr>
                <w:rFonts w:ascii="Times New Roman" w:eastAsia="Times New Roman" w:hAnsi="Times New Roman" w:cs="Times New Roman"/>
                <w:color w:val="000000"/>
                <w:sz w:val="20"/>
                <w:szCs w:val="20"/>
                <w:lang w:eastAsia="en-GB"/>
              </w:rPr>
              <w:t>.</w:t>
            </w:r>
            <w:r w:rsidRPr="00CD08BA">
              <w:rPr>
                <w:rFonts w:ascii="Times New Roman" w:eastAsia="Times New Roman" w:hAnsi="Times New Roman" w:cs="Times New Roman"/>
                <w:color w:val="000000"/>
                <w:sz w:val="20"/>
                <w:szCs w:val="20"/>
                <w:lang w:eastAsia="en-GB"/>
              </w:rPr>
              <w:t>645</w:t>
            </w:r>
            <w:r>
              <w:rPr>
                <w:rFonts w:ascii="Times New Roman" w:eastAsia="Times New Roman" w:hAnsi="Times New Roman" w:cs="Times New Roman"/>
                <w:color w:val="000000"/>
                <w:sz w:val="20"/>
                <w:szCs w:val="20"/>
                <w:lang w:eastAsia="en-GB"/>
              </w:rPr>
              <w:t>.</w:t>
            </w:r>
            <w:r w:rsidRPr="00CD08BA">
              <w:rPr>
                <w:rFonts w:ascii="Times New Roman" w:eastAsia="Times New Roman" w:hAnsi="Times New Roman" w:cs="Times New Roman"/>
                <w:color w:val="000000"/>
                <w:sz w:val="20"/>
                <w:szCs w:val="20"/>
                <w:lang w:eastAsia="en-GB"/>
              </w:rPr>
              <w:t>659</w:t>
            </w:r>
            <w:r>
              <w:rPr>
                <w:rFonts w:ascii="Times New Roman" w:eastAsia="Times New Roman" w:hAnsi="Times New Roman" w:cs="Times New Roman"/>
                <w:color w:val="000000"/>
                <w:sz w:val="20"/>
                <w:szCs w:val="20"/>
                <w:lang w:eastAsia="en-GB"/>
              </w:rPr>
              <w:t>.</w:t>
            </w:r>
            <w:r w:rsidRPr="00CD08BA">
              <w:rPr>
                <w:rFonts w:ascii="Times New Roman" w:eastAsia="Times New Roman" w:hAnsi="Times New Roman" w:cs="Times New Roman"/>
                <w:color w:val="000000"/>
                <w:sz w:val="20"/>
                <w:szCs w:val="20"/>
                <w:lang w:eastAsia="en-GB"/>
              </w:rPr>
              <w:t>216</w:t>
            </w:r>
          </w:p>
        </w:tc>
        <w:tc>
          <w:tcPr>
            <w:tcW w:w="1952" w:type="dxa"/>
            <w:hideMark/>
          </w:tcPr>
          <w:p w:rsidR="00305E0A" w:rsidRPr="00D57C9C" w:rsidRDefault="00782CAE" w:rsidP="00782CAE">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1</w:t>
            </w:r>
            <w:r w:rsidR="003A248E" w:rsidRPr="003A248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660</w:t>
            </w:r>
            <w:r w:rsidR="003A248E" w:rsidRPr="003A248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839</w:t>
            </w:r>
            <w:r w:rsidR="003A248E" w:rsidRPr="003A248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609</w:t>
            </w:r>
          </w:p>
        </w:tc>
        <w:tc>
          <w:tcPr>
            <w:tcW w:w="2164" w:type="dxa"/>
            <w:noWrap/>
            <w:hideMark/>
          </w:tcPr>
          <w:p w:rsidR="00305E0A" w:rsidRPr="00D57C9C" w:rsidRDefault="00D84CA2" w:rsidP="00305E0A">
            <w:pPr>
              <w:jc w:val="right"/>
              <w:rPr>
                <w:rFonts w:ascii="Times New Roman" w:hAnsi="Times New Roman" w:cs="Times New Roman"/>
                <w:color w:val="000000"/>
                <w:sz w:val="20"/>
                <w:szCs w:val="20"/>
                <w:highlight w:val="yellow"/>
              </w:rPr>
            </w:pPr>
            <w:r w:rsidRPr="00D84CA2">
              <w:rPr>
                <w:rFonts w:ascii="Times New Roman" w:eastAsia="Times New Roman" w:hAnsi="Times New Roman" w:cs="Times New Roman"/>
                <w:color w:val="000000"/>
                <w:sz w:val="20"/>
                <w:szCs w:val="20"/>
                <w:lang w:eastAsia="en-GB"/>
              </w:rPr>
              <w:t>193</w:t>
            </w:r>
            <w:r>
              <w:rPr>
                <w:rFonts w:ascii="Times New Roman" w:eastAsia="Times New Roman" w:hAnsi="Times New Roman" w:cs="Times New Roman"/>
                <w:color w:val="000000"/>
                <w:sz w:val="20"/>
                <w:szCs w:val="20"/>
                <w:lang w:eastAsia="en-GB"/>
              </w:rPr>
              <w:t>.</w:t>
            </w:r>
            <w:r w:rsidRPr="00D84CA2">
              <w:rPr>
                <w:rFonts w:ascii="Times New Roman" w:eastAsia="Times New Roman" w:hAnsi="Times New Roman" w:cs="Times New Roman"/>
                <w:color w:val="000000"/>
                <w:sz w:val="20"/>
                <w:szCs w:val="20"/>
                <w:lang w:eastAsia="en-GB"/>
              </w:rPr>
              <w:t>306</w:t>
            </w:r>
            <w:r>
              <w:rPr>
                <w:rFonts w:ascii="Times New Roman" w:eastAsia="Times New Roman" w:hAnsi="Times New Roman" w:cs="Times New Roman"/>
                <w:color w:val="000000"/>
                <w:sz w:val="20"/>
                <w:szCs w:val="20"/>
                <w:lang w:eastAsia="en-GB"/>
              </w:rPr>
              <w:t>.</w:t>
            </w:r>
            <w:r w:rsidRPr="00D84CA2">
              <w:rPr>
                <w:rFonts w:ascii="Times New Roman" w:eastAsia="Times New Roman" w:hAnsi="Times New Roman" w:cs="Times New Roman"/>
                <w:color w:val="000000"/>
                <w:sz w:val="20"/>
                <w:szCs w:val="20"/>
                <w:lang w:eastAsia="en-GB"/>
              </w:rPr>
              <w:t>498</w:t>
            </w:r>
            <w:r>
              <w:rPr>
                <w:rFonts w:ascii="Times New Roman" w:eastAsia="Times New Roman" w:hAnsi="Times New Roman" w:cs="Times New Roman"/>
                <w:color w:val="000000"/>
                <w:sz w:val="20"/>
                <w:szCs w:val="20"/>
                <w:lang w:eastAsia="en-GB"/>
              </w:rPr>
              <w:t>.</w:t>
            </w:r>
            <w:r w:rsidR="00C712EE">
              <w:rPr>
                <w:rFonts w:ascii="Times New Roman" w:eastAsia="Times New Roman" w:hAnsi="Times New Roman" w:cs="Times New Roman"/>
                <w:color w:val="000000"/>
                <w:sz w:val="20"/>
                <w:szCs w:val="20"/>
                <w:lang w:eastAsia="en-GB"/>
              </w:rPr>
              <w:t>825</w:t>
            </w:r>
          </w:p>
        </w:tc>
      </w:tr>
      <w:tr w:rsidR="00305E0A" w:rsidRPr="00D57C9C" w:rsidTr="007751C8">
        <w:trPr>
          <w:trHeight w:val="246"/>
        </w:trPr>
        <w:tc>
          <w:tcPr>
            <w:tcW w:w="3348" w:type="dxa"/>
            <w:hideMark/>
          </w:tcPr>
          <w:p w:rsidR="00305E0A" w:rsidRPr="00D57C9C" w:rsidRDefault="00305E0A" w:rsidP="00305E0A">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rsidR="00305E0A" w:rsidRPr="00D57C9C" w:rsidRDefault="00305E0A" w:rsidP="00305E0A">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(33.385.620.</w:t>
            </w:r>
            <w:r w:rsidRPr="00B771BC">
              <w:rPr>
                <w:rFonts w:ascii="Times New Roman" w:eastAsia="Times New Roman" w:hAnsi="Times New Roman" w:cs="Times New Roman"/>
                <w:color w:val="000000"/>
                <w:sz w:val="20"/>
                <w:szCs w:val="20"/>
                <w:lang w:eastAsia="en-GB"/>
              </w:rPr>
              <w:t>251)</w:t>
            </w:r>
          </w:p>
        </w:tc>
        <w:tc>
          <w:tcPr>
            <w:tcW w:w="1952" w:type="dxa"/>
            <w:tcBorders>
              <w:bottom w:val="single" w:sz="4" w:space="0" w:color="auto"/>
            </w:tcBorders>
            <w:hideMark/>
          </w:tcPr>
          <w:p w:rsidR="00305E0A" w:rsidRPr="00D57C9C" w:rsidRDefault="003A248E" w:rsidP="00305E0A">
            <w:pPr>
              <w:jc w:val="right"/>
              <w:rPr>
                <w:rFonts w:ascii="Times New Roman" w:hAnsi="Times New Roman" w:cs="Times New Roman"/>
                <w:color w:val="000000"/>
                <w:sz w:val="20"/>
                <w:szCs w:val="20"/>
                <w:highlight w:val="yellow"/>
              </w:rPr>
            </w:pPr>
            <w:r w:rsidRPr="003A248E">
              <w:rPr>
                <w:rFonts w:ascii="Times New Roman" w:eastAsia="Times New Roman" w:hAnsi="Times New Roman" w:cs="Times New Roman"/>
                <w:color w:val="000000"/>
                <w:sz w:val="20"/>
                <w:szCs w:val="20"/>
                <w:lang w:eastAsia="en-GB"/>
              </w:rPr>
              <w:t>48.694.276.278</w:t>
            </w:r>
          </w:p>
        </w:tc>
        <w:tc>
          <w:tcPr>
            <w:tcW w:w="2164" w:type="dxa"/>
            <w:tcBorders>
              <w:bottom w:val="single" w:sz="4" w:space="0" w:color="auto"/>
            </w:tcBorders>
            <w:noWrap/>
            <w:hideMark/>
          </w:tcPr>
          <w:p w:rsidR="00305E0A" w:rsidRPr="00D57C9C" w:rsidRDefault="003A248E" w:rsidP="00305E0A">
            <w:pPr>
              <w:jc w:val="right"/>
              <w:rPr>
                <w:rFonts w:ascii="Times New Roman" w:hAnsi="Times New Roman" w:cs="Times New Roman"/>
                <w:color w:val="000000"/>
                <w:sz w:val="20"/>
                <w:szCs w:val="20"/>
                <w:highlight w:val="yellow"/>
              </w:rPr>
            </w:pPr>
            <w:r w:rsidRPr="003A248E">
              <w:rPr>
                <w:rFonts w:ascii="Times New Roman" w:eastAsia="Times New Roman" w:hAnsi="Times New Roman" w:cs="Times New Roman"/>
                <w:color w:val="000000"/>
                <w:sz w:val="20"/>
                <w:szCs w:val="20"/>
                <w:lang w:eastAsia="en-GB"/>
              </w:rPr>
              <w:t>15.308.656.027</w:t>
            </w:r>
          </w:p>
        </w:tc>
      </w:tr>
      <w:tr w:rsidR="00305E0A" w:rsidRPr="00D57C9C" w:rsidTr="007751C8">
        <w:trPr>
          <w:trHeight w:val="246"/>
        </w:trPr>
        <w:tc>
          <w:tcPr>
            <w:tcW w:w="3348" w:type="dxa"/>
            <w:hideMark/>
          </w:tcPr>
          <w:p w:rsidR="00305E0A" w:rsidRPr="00D57C9C" w:rsidRDefault="00305E0A" w:rsidP="00305E0A">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rsidR="00305E0A" w:rsidRPr="00D57C9C" w:rsidRDefault="00305E0A" w:rsidP="00305E0A">
            <w:pPr>
              <w:jc w:val="right"/>
              <w:rPr>
                <w:rFonts w:ascii="Times New Roman" w:hAnsi="Times New Roman" w:cs="Times New Roman"/>
                <w:b/>
                <w:bCs/>
                <w:color w:val="000000"/>
                <w:sz w:val="20"/>
                <w:szCs w:val="20"/>
                <w:highlight w:val="yellow"/>
              </w:rPr>
            </w:pPr>
            <w:r>
              <w:rPr>
                <w:rFonts w:ascii="Times New Roman" w:eastAsia="Times New Roman" w:hAnsi="Times New Roman" w:cs="Times New Roman"/>
                <w:b/>
                <w:bCs/>
                <w:color w:val="000000"/>
                <w:sz w:val="20"/>
                <w:szCs w:val="20"/>
                <w:lang w:eastAsia="en-GB"/>
              </w:rPr>
              <w:t>158.260.038.</w:t>
            </w:r>
            <w:r w:rsidRPr="00B771BC">
              <w:rPr>
                <w:rFonts w:ascii="Times New Roman" w:eastAsia="Times New Roman" w:hAnsi="Times New Roman" w:cs="Times New Roman"/>
                <w:b/>
                <w:bCs/>
                <w:color w:val="000000"/>
                <w:sz w:val="20"/>
                <w:szCs w:val="20"/>
                <w:lang w:eastAsia="en-GB"/>
              </w:rPr>
              <w:t>965</w:t>
            </w:r>
          </w:p>
        </w:tc>
        <w:tc>
          <w:tcPr>
            <w:tcW w:w="1952" w:type="dxa"/>
            <w:tcBorders>
              <w:top w:val="single" w:sz="4" w:space="0" w:color="auto"/>
              <w:bottom w:val="single" w:sz="4" w:space="0" w:color="auto"/>
            </w:tcBorders>
            <w:hideMark/>
          </w:tcPr>
          <w:p w:rsidR="00305E0A" w:rsidRPr="00D57C9C" w:rsidRDefault="003A248E" w:rsidP="00782CAE">
            <w:pPr>
              <w:jc w:val="right"/>
              <w:rPr>
                <w:rFonts w:ascii="Times New Roman" w:hAnsi="Times New Roman" w:cs="Times New Roman"/>
                <w:b/>
                <w:bCs/>
                <w:color w:val="000000"/>
                <w:sz w:val="20"/>
                <w:szCs w:val="20"/>
                <w:highlight w:val="yellow"/>
              </w:rPr>
            </w:pPr>
            <w:r w:rsidRPr="003A248E">
              <w:rPr>
                <w:rFonts w:ascii="Times New Roman" w:eastAsia="Times New Roman" w:hAnsi="Times New Roman" w:cs="Times New Roman"/>
                <w:b/>
                <w:bCs/>
                <w:color w:val="000000"/>
                <w:sz w:val="20"/>
                <w:szCs w:val="20"/>
                <w:lang w:eastAsia="en-GB"/>
              </w:rPr>
              <w:t>5</w:t>
            </w:r>
            <w:r w:rsidR="00782CAE">
              <w:rPr>
                <w:rFonts w:ascii="Times New Roman" w:eastAsia="Times New Roman" w:hAnsi="Times New Roman" w:cs="Times New Roman"/>
                <w:b/>
                <w:bCs/>
                <w:color w:val="000000"/>
                <w:sz w:val="20"/>
                <w:szCs w:val="20"/>
                <w:lang w:eastAsia="en-GB"/>
              </w:rPr>
              <w:t>0</w:t>
            </w:r>
            <w:r w:rsidRPr="003A248E">
              <w:rPr>
                <w:rFonts w:ascii="Times New Roman" w:eastAsia="Times New Roman" w:hAnsi="Times New Roman" w:cs="Times New Roman"/>
                <w:b/>
                <w:bCs/>
                <w:color w:val="000000"/>
                <w:sz w:val="20"/>
                <w:szCs w:val="20"/>
                <w:lang w:eastAsia="en-GB"/>
              </w:rPr>
              <w:t>.</w:t>
            </w:r>
            <w:r w:rsidR="00782CAE">
              <w:rPr>
                <w:rFonts w:ascii="Times New Roman" w:eastAsia="Times New Roman" w:hAnsi="Times New Roman" w:cs="Times New Roman"/>
                <w:b/>
                <w:bCs/>
                <w:color w:val="000000"/>
                <w:sz w:val="20"/>
                <w:szCs w:val="20"/>
                <w:lang w:eastAsia="en-GB"/>
              </w:rPr>
              <w:t>355</w:t>
            </w:r>
            <w:r w:rsidRPr="003A248E">
              <w:rPr>
                <w:rFonts w:ascii="Times New Roman" w:eastAsia="Times New Roman" w:hAnsi="Times New Roman" w:cs="Times New Roman"/>
                <w:b/>
                <w:bCs/>
                <w:color w:val="000000"/>
                <w:sz w:val="20"/>
                <w:szCs w:val="20"/>
                <w:lang w:eastAsia="en-GB"/>
              </w:rPr>
              <w:t>.</w:t>
            </w:r>
            <w:r w:rsidR="00782CAE">
              <w:rPr>
                <w:rFonts w:ascii="Times New Roman" w:eastAsia="Times New Roman" w:hAnsi="Times New Roman" w:cs="Times New Roman"/>
                <w:b/>
                <w:bCs/>
                <w:color w:val="000000"/>
                <w:sz w:val="20"/>
                <w:szCs w:val="20"/>
                <w:lang w:eastAsia="en-GB"/>
              </w:rPr>
              <w:t>115</w:t>
            </w:r>
            <w:r w:rsidRPr="003A248E">
              <w:rPr>
                <w:rFonts w:ascii="Times New Roman" w:eastAsia="Times New Roman" w:hAnsi="Times New Roman" w:cs="Times New Roman"/>
                <w:b/>
                <w:bCs/>
                <w:color w:val="000000"/>
                <w:sz w:val="20"/>
                <w:szCs w:val="20"/>
                <w:lang w:eastAsia="en-GB"/>
              </w:rPr>
              <w:t>.</w:t>
            </w:r>
            <w:r w:rsidR="00782CAE">
              <w:rPr>
                <w:rFonts w:ascii="Times New Roman" w:eastAsia="Times New Roman" w:hAnsi="Times New Roman" w:cs="Times New Roman"/>
                <w:b/>
                <w:bCs/>
                <w:color w:val="000000"/>
                <w:sz w:val="20"/>
                <w:szCs w:val="20"/>
                <w:lang w:eastAsia="en-GB"/>
              </w:rPr>
              <w:t>887</w:t>
            </w:r>
          </w:p>
        </w:tc>
        <w:tc>
          <w:tcPr>
            <w:tcW w:w="2164" w:type="dxa"/>
            <w:tcBorders>
              <w:top w:val="single" w:sz="4" w:space="0" w:color="auto"/>
              <w:bottom w:val="single" w:sz="4" w:space="0" w:color="auto"/>
            </w:tcBorders>
            <w:hideMark/>
          </w:tcPr>
          <w:p w:rsidR="00305E0A" w:rsidRPr="00D57C9C" w:rsidRDefault="00D84CA2" w:rsidP="00D84CA2">
            <w:pPr>
              <w:jc w:val="right"/>
              <w:rPr>
                <w:rFonts w:ascii="Times New Roman" w:hAnsi="Times New Roman" w:cs="Times New Roman"/>
                <w:b/>
                <w:bCs/>
                <w:color w:val="000000"/>
                <w:sz w:val="20"/>
                <w:szCs w:val="20"/>
                <w:highlight w:val="yellow"/>
              </w:rPr>
            </w:pPr>
            <w:r>
              <w:rPr>
                <w:rFonts w:ascii="Times New Roman" w:eastAsia="Times New Roman" w:hAnsi="Times New Roman" w:cs="Times New Roman"/>
                <w:b/>
                <w:bCs/>
                <w:color w:val="000000"/>
                <w:sz w:val="20"/>
                <w:szCs w:val="20"/>
                <w:lang w:eastAsia="en-GB"/>
              </w:rPr>
              <w:t>208</w:t>
            </w:r>
            <w:r w:rsidR="003A248E" w:rsidRPr="003A248E">
              <w:rPr>
                <w:rFonts w:ascii="Times New Roman" w:eastAsia="Times New Roman" w:hAnsi="Times New Roman" w:cs="Times New Roman"/>
                <w:b/>
                <w:bCs/>
                <w:color w:val="000000"/>
                <w:sz w:val="20"/>
                <w:szCs w:val="20"/>
                <w:lang w:eastAsia="en-GB"/>
              </w:rPr>
              <w:t>.</w:t>
            </w:r>
            <w:r>
              <w:rPr>
                <w:rFonts w:ascii="Times New Roman" w:eastAsia="Times New Roman" w:hAnsi="Times New Roman" w:cs="Times New Roman"/>
                <w:b/>
                <w:bCs/>
                <w:color w:val="000000"/>
                <w:sz w:val="20"/>
                <w:szCs w:val="20"/>
                <w:lang w:eastAsia="en-GB"/>
              </w:rPr>
              <w:t>615</w:t>
            </w:r>
            <w:r w:rsidR="003A248E" w:rsidRPr="003A248E">
              <w:rPr>
                <w:rFonts w:ascii="Times New Roman" w:eastAsia="Times New Roman" w:hAnsi="Times New Roman" w:cs="Times New Roman"/>
                <w:b/>
                <w:bCs/>
                <w:color w:val="000000"/>
                <w:sz w:val="20"/>
                <w:szCs w:val="20"/>
                <w:lang w:eastAsia="en-GB"/>
              </w:rPr>
              <w:t>.</w:t>
            </w:r>
            <w:r>
              <w:rPr>
                <w:rFonts w:ascii="Times New Roman" w:eastAsia="Times New Roman" w:hAnsi="Times New Roman" w:cs="Times New Roman"/>
                <w:b/>
                <w:bCs/>
                <w:color w:val="000000"/>
                <w:sz w:val="20"/>
                <w:szCs w:val="20"/>
                <w:lang w:eastAsia="en-GB"/>
              </w:rPr>
              <w:t>154</w:t>
            </w:r>
            <w:r w:rsidR="003A248E" w:rsidRPr="003A248E">
              <w:rPr>
                <w:rFonts w:ascii="Times New Roman" w:eastAsia="Times New Roman" w:hAnsi="Times New Roman" w:cs="Times New Roman"/>
                <w:b/>
                <w:bCs/>
                <w:color w:val="000000"/>
                <w:sz w:val="20"/>
                <w:szCs w:val="20"/>
                <w:lang w:eastAsia="en-GB"/>
              </w:rPr>
              <w:t>.</w:t>
            </w:r>
            <w:r w:rsidR="00C712EE">
              <w:rPr>
                <w:rFonts w:ascii="Times New Roman" w:eastAsia="Times New Roman" w:hAnsi="Times New Roman" w:cs="Times New Roman"/>
                <w:b/>
                <w:bCs/>
                <w:color w:val="000000"/>
                <w:sz w:val="20"/>
                <w:szCs w:val="20"/>
                <w:lang w:eastAsia="en-GB"/>
              </w:rPr>
              <w:t>852</w:t>
            </w:r>
          </w:p>
        </w:tc>
      </w:tr>
      <w:bookmarkEnd w:id="1"/>
    </w:tbl>
    <w:p w:rsidR="009C5EC2" w:rsidRDefault="009C5EC2" w:rsidP="00A630BE">
      <w:pPr>
        <w:pStyle w:val="ListParagraph"/>
        <w:spacing w:beforeLines="60" w:afterLines="60" w:line="240" w:lineRule="auto"/>
        <w:ind w:left="0"/>
        <w:contextualSpacing w:val="0"/>
        <w:jc w:val="both"/>
        <w:outlineLvl w:val="0"/>
        <w:rPr>
          <w:rFonts w:ascii="Times New Roman" w:hAnsi="Times New Roman" w:cs="Times New Roman"/>
          <w:b/>
          <w:sz w:val="20"/>
          <w:szCs w:val="20"/>
        </w:rPr>
      </w:pPr>
    </w:p>
    <w:p w:rsidR="00982F18" w:rsidRPr="00D57C9C" w:rsidRDefault="00CF4E99" w:rsidP="00A630BE">
      <w:pPr>
        <w:pStyle w:val="ListParagraph"/>
        <w:numPr>
          <w:ilvl w:val="1"/>
          <w:numId w:val="42"/>
        </w:numPr>
        <w:spacing w:beforeLines="60" w:afterLines="60"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893CD1" w:rsidRPr="00D57C9C">
        <w:rPr>
          <w:rFonts w:ascii="Times New Roman" w:hAnsi="Times New Roman" w:cs="Times New Roman"/>
          <w:b/>
          <w:sz w:val="20"/>
          <w:szCs w:val="20"/>
          <w:lang w:val="vi-VN"/>
        </w:rPr>
        <w:t xml:space="preserve"> bán các khoản đầu tư</w:t>
      </w:r>
    </w:p>
    <w:tbl>
      <w:tblPr>
        <w:tblW w:w="9963" w:type="dxa"/>
        <w:tblInd w:w="-162" w:type="dxa"/>
        <w:tblLook w:val="04A0"/>
      </w:tblPr>
      <w:tblGrid>
        <w:gridCol w:w="3578"/>
        <w:gridCol w:w="2202"/>
        <w:gridCol w:w="2032"/>
        <w:gridCol w:w="2151"/>
      </w:tblGrid>
      <w:tr w:rsidR="00982F18" w:rsidRPr="00D57C9C" w:rsidTr="001624AE">
        <w:trPr>
          <w:trHeight w:val="577"/>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2151" w:type="dxa"/>
            <w:tcBorders>
              <w:top w:val="nil"/>
              <w:left w:val="nil"/>
              <w:bottom w:val="nil"/>
              <w:right w:val="nil"/>
            </w:tcBorders>
            <w:shd w:val="clear" w:color="auto" w:fill="auto"/>
            <w:vAlign w:val="center"/>
            <w:hideMark/>
          </w:tcPr>
          <w:p w:rsidR="00982F18" w:rsidRPr="00D57C9C" w:rsidRDefault="00E86CFA" w:rsidP="003C2984">
            <w:pPr>
              <w:spacing w:after="0" w:line="240" w:lineRule="auto"/>
              <w:jc w:val="right"/>
              <w:rPr>
                <w:rFonts w:ascii="Times New Roman" w:eastAsia="Times New Roman" w:hAnsi="Times New Roman" w:cs="Times New Roman"/>
                <w:b/>
                <w:bCs/>
                <w:color w:val="000000" w:themeColor="text1"/>
                <w:sz w:val="20"/>
                <w:szCs w:val="20"/>
                <w:lang w:val="vi-VN" w:eastAsia="en-GB"/>
              </w:rPr>
            </w:pPr>
            <w:r w:rsidRPr="00D57C9C">
              <w:rPr>
                <w:rFonts w:ascii="Times New Roman" w:eastAsia="Times New Roman" w:hAnsi="Times New Roman" w:cs="Times New Roman"/>
                <w:b/>
                <w:bCs/>
                <w:color w:val="000000" w:themeColor="text1"/>
                <w:sz w:val="20"/>
                <w:szCs w:val="20"/>
                <w:lang w:val="vi-VN" w:eastAsia="en-GB"/>
              </w:rPr>
              <w:t>Lãi 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4D0068" w:rsidRPr="00D57C9C">
              <w:rPr>
                <w:rFonts w:ascii="Times New Roman" w:eastAsia="Times New Roman" w:hAnsi="Times New Roman" w:cs="Times New Roman"/>
                <w:b/>
                <w:bCs/>
                <w:color w:val="000000" w:themeColor="text1"/>
                <w:sz w:val="20"/>
                <w:szCs w:val="20"/>
                <w:lang w:eastAsia="en-GB"/>
              </w:rPr>
              <w:t>0</w:t>
            </w:r>
            <w:r w:rsidR="00D7706D" w:rsidRPr="00D57C9C">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EB4541">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/201</w:t>
            </w:r>
            <w:r w:rsidR="00EB4541">
              <w:rPr>
                <w:rFonts w:ascii="Times New Roman" w:eastAsia="Times New Roman" w:hAnsi="Times New Roman" w:cs="Times New Roman"/>
                <w:b/>
                <w:bCs/>
                <w:color w:val="000000" w:themeColor="text1"/>
                <w:sz w:val="20"/>
                <w:szCs w:val="20"/>
                <w:lang w:eastAsia="en-GB"/>
              </w:rPr>
              <w:t>9</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DA48EE">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EB4541">
              <w:rPr>
                <w:rFonts w:ascii="Times New Roman" w:eastAsia="Times New Roman" w:hAnsi="Times New Roman" w:cs="Times New Roman"/>
                <w:b/>
                <w:bCs/>
                <w:color w:val="000000" w:themeColor="text1"/>
                <w:sz w:val="20"/>
                <w:szCs w:val="20"/>
                <w:lang w:eastAsia="en-GB"/>
              </w:rPr>
              <w:t>03</w:t>
            </w:r>
            <w:r w:rsidR="00982F18" w:rsidRPr="00D57C9C">
              <w:rPr>
                <w:rFonts w:ascii="Times New Roman" w:eastAsia="Times New Roman" w:hAnsi="Times New Roman" w:cs="Times New Roman"/>
                <w:b/>
                <w:bCs/>
                <w:color w:val="000000" w:themeColor="text1"/>
                <w:sz w:val="20"/>
                <w:szCs w:val="20"/>
                <w:lang w:val="vi-VN" w:eastAsia="en-GB"/>
              </w:rPr>
              <w:t>/201</w:t>
            </w:r>
            <w:r w:rsidR="00EB4541">
              <w:rPr>
                <w:rFonts w:ascii="Times New Roman" w:eastAsia="Times New Roman" w:hAnsi="Times New Roman" w:cs="Times New Roman"/>
                <w:b/>
                <w:bCs/>
                <w:color w:val="000000" w:themeColor="text1"/>
                <w:sz w:val="20"/>
                <w:szCs w:val="20"/>
                <w:lang w:eastAsia="en-GB"/>
              </w:rPr>
              <w:t>9</w:t>
            </w:r>
          </w:p>
        </w:tc>
      </w:tr>
      <w:tr w:rsidR="00982F18" w:rsidRPr="00D57C9C" w:rsidTr="001624AE">
        <w:trPr>
          <w:trHeight w:val="193"/>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51"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rsidTr="001624AE">
        <w:trPr>
          <w:trHeight w:val="193"/>
        </w:trPr>
        <w:tc>
          <w:tcPr>
            <w:tcW w:w="3578" w:type="dxa"/>
            <w:tcBorders>
              <w:top w:val="nil"/>
              <w:left w:val="nil"/>
              <w:bottom w:val="nil"/>
              <w:right w:val="nil"/>
            </w:tcBorders>
            <w:shd w:val="clear" w:color="auto" w:fill="auto"/>
            <w:vAlign w:val="center"/>
            <w:hideMark/>
          </w:tcPr>
          <w:p w:rsidR="00DA48EE" w:rsidRPr="008146AB" w:rsidRDefault="00DA48EE" w:rsidP="00DA48EE">
            <w:pPr>
              <w:spacing w:after="0" w:line="240" w:lineRule="auto"/>
              <w:jc w:val="both"/>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nil"/>
              <w:left w:val="nil"/>
              <w:right w:val="nil"/>
            </w:tcBorders>
            <w:shd w:val="clear" w:color="auto" w:fill="auto"/>
            <w:vAlign w:val="center"/>
            <w:hideMark/>
          </w:tcPr>
          <w:p w:rsidR="00DA48EE" w:rsidRPr="008146AB" w:rsidRDefault="00270A1D" w:rsidP="007E527A">
            <w:pPr>
              <w:jc w:val="right"/>
              <w:rPr>
                <w:rFonts w:ascii="Times New Roman" w:hAnsi="Times New Roman" w:cs="Times New Roman"/>
                <w:sz w:val="20"/>
                <w:szCs w:val="20"/>
              </w:rPr>
            </w:pPr>
            <w:r w:rsidRPr="00270A1D">
              <w:rPr>
                <w:rFonts w:ascii="Times New Roman" w:eastAsia="Times New Roman" w:hAnsi="Times New Roman" w:cs="Times New Roman"/>
                <w:sz w:val="20"/>
                <w:szCs w:val="20"/>
                <w:lang w:eastAsia="en-GB"/>
              </w:rPr>
              <w:t>2</w:t>
            </w:r>
            <w:r w:rsidR="007E527A">
              <w:rPr>
                <w:rFonts w:ascii="Times New Roman" w:eastAsia="Times New Roman" w:hAnsi="Times New Roman" w:cs="Times New Roman"/>
                <w:sz w:val="20"/>
                <w:szCs w:val="20"/>
                <w:lang w:eastAsia="en-GB"/>
              </w:rPr>
              <w:t>18</w:t>
            </w:r>
            <w:r w:rsidRPr="00270A1D">
              <w:rPr>
                <w:rFonts w:ascii="Times New Roman" w:eastAsia="Times New Roman" w:hAnsi="Times New Roman" w:cs="Times New Roman"/>
                <w:sz w:val="20"/>
                <w:szCs w:val="20"/>
                <w:lang w:eastAsia="en-GB"/>
              </w:rPr>
              <w:t>.</w:t>
            </w:r>
            <w:r w:rsidR="007E527A">
              <w:rPr>
                <w:rFonts w:ascii="Times New Roman" w:eastAsia="Times New Roman" w:hAnsi="Times New Roman" w:cs="Times New Roman"/>
                <w:sz w:val="20"/>
                <w:szCs w:val="20"/>
                <w:lang w:eastAsia="en-GB"/>
              </w:rPr>
              <w:t>410</w:t>
            </w:r>
            <w:r w:rsidRPr="00270A1D">
              <w:rPr>
                <w:rFonts w:ascii="Times New Roman" w:eastAsia="Times New Roman" w:hAnsi="Times New Roman" w:cs="Times New Roman"/>
                <w:sz w:val="20"/>
                <w:szCs w:val="20"/>
                <w:lang w:eastAsia="en-GB"/>
              </w:rPr>
              <w:t>.</w:t>
            </w:r>
            <w:r w:rsidR="007E527A">
              <w:rPr>
                <w:rFonts w:ascii="Times New Roman" w:eastAsia="Times New Roman" w:hAnsi="Times New Roman" w:cs="Times New Roman"/>
                <w:sz w:val="20"/>
                <w:szCs w:val="20"/>
                <w:lang w:eastAsia="en-GB"/>
              </w:rPr>
              <w:t>508</w:t>
            </w:r>
            <w:r w:rsidRPr="00270A1D">
              <w:rPr>
                <w:rFonts w:ascii="Times New Roman" w:eastAsia="Times New Roman" w:hAnsi="Times New Roman" w:cs="Times New Roman"/>
                <w:sz w:val="20"/>
                <w:szCs w:val="20"/>
                <w:lang w:eastAsia="en-GB"/>
              </w:rPr>
              <w:t>.</w:t>
            </w:r>
            <w:r w:rsidR="007E527A">
              <w:rPr>
                <w:rFonts w:ascii="Times New Roman" w:eastAsia="Times New Roman" w:hAnsi="Times New Roman" w:cs="Times New Roman"/>
                <w:sz w:val="20"/>
                <w:szCs w:val="20"/>
                <w:lang w:eastAsia="en-GB"/>
              </w:rPr>
              <w:t>500</w:t>
            </w:r>
          </w:p>
        </w:tc>
        <w:tc>
          <w:tcPr>
            <w:tcW w:w="2032" w:type="dxa"/>
            <w:tcBorders>
              <w:top w:val="nil"/>
              <w:left w:val="nil"/>
              <w:right w:val="nil"/>
            </w:tcBorders>
            <w:shd w:val="clear" w:color="auto" w:fill="auto"/>
            <w:vAlign w:val="center"/>
            <w:hideMark/>
          </w:tcPr>
          <w:p w:rsidR="00DA48EE" w:rsidRPr="008146AB" w:rsidRDefault="007E527A" w:rsidP="007E527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217</w:t>
            </w:r>
            <w:r w:rsidR="00270A1D" w:rsidRPr="00270A1D">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213</w:t>
            </w:r>
            <w:r w:rsidR="00270A1D" w:rsidRPr="00270A1D">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907</w:t>
            </w:r>
            <w:r w:rsidR="00270A1D" w:rsidRPr="00270A1D">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528</w:t>
            </w:r>
          </w:p>
        </w:tc>
        <w:tc>
          <w:tcPr>
            <w:tcW w:w="2151" w:type="dxa"/>
            <w:tcBorders>
              <w:top w:val="nil"/>
              <w:left w:val="nil"/>
              <w:right w:val="nil"/>
            </w:tcBorders>
            <w:shd w:val="clear" w:color="auto" w:fill="auto"/>
            <w:noWrap/>
            <w:vAlign w:val="center"/>
            <w:hideMark/>
          </w:tcPr>
          <w:p w:rsidR="00DA48EE" w:rsidRPr="008146AB" w:rsidRDefault="00270A1D" w:rsidP="007E527A">
            <w:pPr>
              <w:jc w:val="right"/>
              <w:rPr>
                <w:rFonts w:ascii="Times New Roman" w:hAnsi="Times New Roman" w:cs="Times New Roman"/>
                <w:sz w:val="20"/>
                <w:szCs w:val="20"/>
              </w:rPr>
            </w:pPr>
            <w:r w:rsidRPr="00270A1D">
              <w:rPr>
                <w:rFonts w:ascii="Times New Roman" w:eastAsia="Times New Roman" w:hAnsi="Times New Roman" w:cs="Times New Roman"/>
                <w:sz w:val="20"/>
                <w:szCs w:val="20"/>
                <w:lang w:eastAsia="en-GB"/>
              </w:rPr>
              <w:t>1.</w:t>
            </w:r>
            <w:r w:rsidR="007E527A">
              <w:rPr>
                <w:rFonts w:ascii="Times New Roman" w:eastAsia="Times New Roman" w:hAnsi="Times New Roman" w:cs="Times New Roman"/>
                <w:sz w:val="20"/>
                <w:szCs w:val="20"/>
                <w:lang w:eastAsia="en-GB"/>
              </w:rPr>
              <w:t>196</w:t>
            </w:r>
            <w:r w:rsidRPr="00270A1D">
              <w:rPr>
                <w:rFonts w:ascii="Times New Roman" w:eastAsia="Times New Roman" w:hAnsi="Times New Roman" w:cs="Times New Roman"/>
                <w:sz w:val="20"/>
                <w:szCs w:val="20"/>
                <w:lang w:eastAsia="en-GB"/>
              </w:rPr>
              <w:t>.</w:t>
            </w:r>
            <w:r w:rsidR="007E527A">
              <w:rPr>
                <w:rFonts w:ascii="Times New Roman" w:eastAsia="Times New Roman" w:hAnsi="Times New Roman" w:cs="Times New Roman"/>
                <w:sz w:val="20"/>
                <w:szCs w:val="20"/>
                <w:lang w:eastAsia="en-GB"/>
              </w:rPr>
              <w:t>600</w:t>
            </w:r>
            <w:r w:rsidRPr="00270A1D">
              <w:rPr>
                <w:rFonts w:ascii="Times New Roman" w:eastAsia="Times New Roman" w:hAnsi="Times New Roman" w:cs="Times New Roman"/>
                <w:sz w:val="20"/>
                <w:szCs w:val="20"/>
                <w:lang w:eastAsia="en-GB"/>
              </w:rPr>
              <w:t>.</w:t>
            </w:r>
            <w:r w:rsidR="007E527A">
              <w:rPr>
                <w:rFonts w:ascii="Times New Roman" w:eastAsia="Times New Roman" w:hAnsi="Times New Roman" w:cs="Times New Roman"/>
                <w:sz w:val="20"/>
                <w:szCs w:val="20"/>
                <w:lang w:eastAsia="en-GB"/>
              </w:rPr>
              <w:t>972</w:t>
            </w:r>
          </w:p>
        </w:tc>
      </w:tr>
      <w:tr w:rsidR="00DA48EE" w:rsidRPr="00D57C9C" w:rsidTr="00786A7C">
        <w:trPr>
          <w:trHeight w:val="193"/>
        </w:trPr>
        <w:tc>
          <w:tcPr>
            <w:tcW w:w="3578" w:type="dxa"/>
            <w:tcBorders>
              <w:top w:val="nil"/>
              <w:left w:val="nil"/>
              <w:bottom w:val="nil"/>
              <w:right w:val="nil"/>
            </w:tcBorders>
            <w:shd w:val="clear" w:color="auto" w:fill="auto"/>
            <w:vAlign w:val="center"/>
            <w:hideMark/>
          </w:tcPr>
          <w:p w:rsidR="00DA48EE" w:rsidRPr="00D57C9C" w:rsidRDefault="00270A1D" w:rsidP="00DA48EE">
            <w:pPr>
              <w:spacing w:after="0" w:line="240" w:lineRule="auto"/>
              <w:jc w:val="both"/>
              <w:rPr>
                <w:rFonts w:ascii="Times New Roman" w:eastAsia="Times New Roman" w:hAnsi="Times New Roman" w:cs="Times New Roman"/>
                <w:sz w:val="20"/>
                <w:szCs w:val="20"/>
                <w:lang w:val="vi-VN" w:eastAsia="en-GB"/>
              </w:rPr>
            </w:pPr>
            <w:r w:rsidRPr="00270A1D">
              <w:rPr>
                <w:rFonts w:ascii="Times New Roman" w:eastAsia="Times New Roman" w:hAnsi="Times New Roman" w:cs="Times New Roman"/>
                <w:sz w:val="20"/>
                <w:szCs w:val="20"/>
                <w:lang w:val="vi-VN" w:eastAsia="en-GB"/>
              </w:rPr>
              <w:t>Chứng chỉ tiền gửi ghi danh</w:t>
            </w:r>
          </w:p>
        </w:tc>
        <w:tc>
          <w:tcPr>
            <w:tcW w:w="2202" w:type="dxa"/>
            <w:tcBorders>
              <w:top w:val="nil"/>
              <w:left w:val="nil"/>
              <w:right w:val="nil"/>
            </w:tcBorders>
            <w:shd w:val="clear" w:color="auto" w:fill="auto"/>
            <w:vAlign w:val="center"/>
            <w:hideMark/>
          </w:tcPr>
          <w:p w:rsidR="00DA48EE" w:rsidRPr="008146AB" w:rsidRDefault="00EB4541" w:rsidP="00DA48EE">
            <w:pPr>
              <w:jc w:val="right"/>
              <w:rPr>
                <w:rFonts w:ascii="Times New Roman" w:hAnsi="Times New Roman" w:cs="Times New Roman"/>
                <w:sz w:val="20"/>
                <w:szCs w:val="20"/>
                <w:highlight w:val="yellow"/>
              </w:rPr>
            </w:pPr>
            <w:r w:rsidRPr="00EB4541">
              <w:rPr>
                <w:rFonts w:ascii="Times New Roman" w:hAnsi="Times New Roman" w:cs="Times New Roman"/>
                <w:sz w:val="20"/>
                <w:szCs w:val="20"/>
              </w:rPr>
              <w:t>50.070.995.848</w:t>
            </w:r>
          </w:p>
        </w:tc>
        <w:tc>
          <w:tcPr>
            <w:tcW w:w="2032" w:type="dxa"/>
            <w:tcBorders>
              <w:top w:val="nil"/>
              <w:left w:val="nil"/>
              <w:right w:val="nil"/>
            </w:tcBorders>
            <w:shd w:val="clear" w:color="auto" w:fill="auto"/>
            <w:vAlign w:val="center"/>
            <w:hideMark/>
          </w:tcPr>
          <w:p w:rsidR="00DA48EE" w:rsidRPr="00F07771" w:rsidRDefault="00EB4541" w:rsidP="00DA48EE">
            <w:pPr>
              <w:jc w:val="right"/>
              <w:rPr>
                <w:rFonts w:ascii="Times New Roman" w:hAnsi="Times New Roman" w:cs="Times New Roman"/>
                <w:sz w:val="20"/>
                <w:szCs w:val="20"/>
                <w:highlight w:val="yellow"/>
              </w:rPr>
            </w:pPr>
            <w:r w:rsidRPr="00EB4541">
              <w:rPr>
                <w:rFonts w:ascii="Times New Roman" w:hAnsi="Times New Roman" w:cs="Times New Roman"/>
                <w:sz w:val="20"/>
                <w:szCs w:val="20"/>
              </w:rPr>
              <w:t>50.000.000.000</w:t>
            </w:r>
          </w:p>
        </w:tc>
        <w:tc>
          <w:tcPr>
            <w:tcW w:w="2151" w:type="dxa"/>
            <w:tcBorders>
              <w:top w:val="nil"/>
              <w:left w:val="nil"/>
              <w:right w:val="nil"/>
            </w:tcBorders>
            <w:shd w:val="clear" w:color="auto" w:fill="auto"/>
            <w:noWrap/>
            <w:vAlign w:val="center"/>
            <w:hideMark/>
          </w:tcPr>
          <w:p w:rsidR="00DA48EE" w:rsidRPr="00327A97" w:rsidRDefault="00EB4541" w:rsidP="00327A97">
            <w:pPr>
              <w:jc w:val="right"/>
              <w:rPr>
                <w:rFonts w:ascii="Times New Roman" w:hAnsi="Times New Roman" w:cs="Times New Roman"/>
                <w:sz w:val="20"/>
                <w:szCs w:val="20"/>
              </w:rPr>
            </w:pPr>
            <w:r w:rsidRPr="00EB4541">
              <w:rPr>
                <w:rFonts w:ascii="Times New Roman" w:hAnsi="Times New Roman" w:cs="Times New Roman"/>
                <w:sz w:val="20"/>
                <w:szCs w:val="20"/>
              </w:rPr>
              <w:t>70.995.848</w:t>
            </w:r>
          </w:p>
        </w:tc>
      </w:tr>
      <w:tr w:rsidR="00786A7C" w:rsidRPr="00D57C9C" w:rsidTr="00786A7C">
        <w:trPr>
          <w:trHeight w:val="193"/>
        </w:trPr>
        <w:tc>
          <w:tcPr>
            <w:tcW w:w="3578" w:type="dxa"/>
            <w:tcBorders>
              <w:top w:val="nil"/>
              <w:left w:val="nil"/>
              <w:bottom w:val="nil"/>
              <w:right w:val="nil"/>
            </w:tcBorders>
            <w:shd w:val="clear" w:color="auto" w:fill="auto"/>
            <w:vAlign w:val="center"/>
          </w:tcPr>
          <w:p w:rsidR="00786A7C" w:rsidRPr="00786A7C" w:rsidRDefault="00786A7C" w:rsidP="00DA48EE">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Trái phiếu niêm yết</w:t>
            </w:r>
          </w:p>
        </w:tc>
        <w:tc>
          <w:tcPr>
            <w:tcW w:w="2202" w:type="dxa"/>
            <w:tcBorders>
              <w:left w:val="nil"/>
              <w:bottom w:val="single" w:sz="4" w:space="0" w:color="auto"/>
              <w:right w:val="nil"/>
            </w:tcBorders>
            <w:shd w:val="clear" w:color="auto" w:fill="auto"/>
            <w:vAlign w:val="center"/>
          </w:tcPr>
          <w:p w:rsidR="00786A7C" w:rsidRPr="00EB4541" w:rsidRDefault="00786A7C" w:rsidP="00DA48EE">
            <w:pPr>
              <w:jc w:val="right"/>
              <w:rPr>
                <w:rFonts w:ascii="Times New Roman" w:hAnsi="Times New Roman" w:cs="Times New Roman"/>
                <w:sz w:val="20"/>
                <w:szCs w:val="20"/>
              </w:rPr>
            </w:pPr>
            <w:r w:rsidRPr="00786A7C">
              <w:rPr>
                <w:rFonts w:ascii="Times New Roman" w:hAnsi="Times New Roman" w:cs="Times New Roman"/>
                <w:sz w:val="20"/>
                <w:szCs w:val="20"/>
              </w:rPr>
              <w:t>77</w:t>
            </w:r>
            <w:r>
              <w:rPr>
                <w:rFonts w:ascii="Times New Roman" w:hAnsi="Times New Roman" w:cs="Times New Roman"/>
                <w:sz w:val="20"/>
                <w:szCs w:val="20"/>
              </w:rPr>
              <w:t>.</w:t>
            </w:r>
            <w:r w:rsidRPr="00786A7C">
              <w:rPr>
                <w:rFonts w:ascii="Times New Roman" w:hAnsi="Times New Roman" w:cs="Times New Roman"/>
                <w:sz w:val="20"/>
                <w:szCs w:val="20"/>
              </w:rPr>
              <w:t>114</w:t>
            </w:r>
            <w:r>
              <w:rPr>
                <w:rFonts w:ascii="Times New Roman" w:hAnsi="Times New Roman" w:cs="Times New Roman"/>
                <w:sz w:val="20"/>
                <w:szCs w:val="20"/>
              </w:rPr>
              <w:t>.</w:t>
            </w:r>
            <w:r w:rsidRPr="00786A7C">
              <w:rPr>
                <w:rFonts w:ascii="Times New Roman" w:hAnsi="Times New Roman" w:cs="Times New Roman"/>
                <w:sz w:val="20"/>
                <w:szCs w:val="20"/>
              </w:rPr>
              <w:t>767</w:t>
            </w:r>
            <w:r>
              <w:rPr>
                <w:rFonts w:ascii="Times New Roman" w:hAnsi="Times New Roman" w:cs="Times New Roman"/>
                <w:sz w:val="20"/>
                <w:szCs w:val="20"/>
              </w:rPr>
              <w:t>.</w:t>
            </w:r>
            <w:r w:rsidRPr="00786A7C">
              <w:rPr>
                <w:rFonts w:ascii="Times New Roman" w:hAnsi="Times New Roman" w:cs="Times New Roman"/>
                <w:sz w:val="20"/>
                <w:szCs w:val="20"/>
              </w:rPr>
              <w:t>124</w:t>
            </w:r>
          </w:p>
        </w:tc>
        <w:tc>
          <w:tcPr>
            <w:tcW w:w="2032" w:type="dxa"/>
            <w:tcBorders>
              <w:left w:val="nil"/>
              <w:bottom w:val="single" w:sz="4" w:space="0" w:color="auto"/>
              <w:right w:val="nil"/>
            </w:tcBorders>
            <w:shd w:val="clear" w:color="auto" w:fill="auto"/>
            <w:vAlign w:val="center"/>
          </w:tcPr>
          <w:p w:rsidR="00786A7C" w:rsidRPr="00EB4541" w:rsidRDefault="00786A7C" w:rsidP="00DA48EE">
            <w:pPr>
              <w:jc w:val="right"/>
              <w:rPr>
                <w:rFonts w:ascii="Times New Roman" w:hAnsi="Times New Roman" w:cs="Times New Roman"/>
                <w:sz w:val="20"/>
                <w:szCs w:val="20"/>
              </w:rPr>
            </w:pPr>
            <w:r w:rsidRPr="00786A7C">
              <w:rPr>
                <w:rFonts w:ascii="Times New Roman" w:hAnsi="Times New Roman" w:cs="Times New Roman"/>
                <w:sz w:val="20"/>
                <w:szCs w:val="20"/>
              </w:rPr>
              <w:t>76</w:t>
            </w:r>
            <w:r>
              <w:rPr>
                <w:rFonts w:ascii="Times New Roman" w:hAnsi="Times New Roman" w:cs="Times New Roman"/>
                <w:sz w:val="20"/>
                <w:szCs w:val="20"/>
              </w:rPr>
              <w:t>.</w:t>
            </w:r>
            <w:r w:rsidRPr="00786A7C">
              <w:rPr>
                <w:rFonts w:ascii="Times New Roman" w:hAnsi="Times New Roman" w:cs="Times New Roman"/>
                <w:sz w:val="20"/>
                <w:szCs w:val="20"/>
              </w:rPr>
              <w:t>593</w:t>
            </w:r>
            <w:r>
              <w:rPr>
                <w:rFonts w:ascii="Times New Roman" w:hAnsi="Times New Roman" w:cs="Times New Roman"/>
                <w:sz w:val="20"/>
                <w:szCs w:val="20"/>
              </w:rPr>
              <w:t>.</w:t>
            </w:r>
            <w:r w:rsidRPr="00786A7C">
              <w:rPr>
                <w:rFonts w:ascii="Times New Roman" w:hAnsi="Times New Roman" w:cs="Times New Roman"/>
                <w:sz w:val="20"/>
                <w:szCs w:val="20"/>
              </w:rPr>
              <w:t>643</w:t>
            </w:r>
            <w:r>
              <w:rPr>
                <w:rFonts w:ascii="Times New Roman" w:hAnsi="Times New Roman" w:cs="Times New Roman"/>
                <w:sz w:val="20"/>
                <w:szCs w:val="20"/>
              </w:rPr>
              <w:t>.</w:t>
            </w:r>
            <w:r w:rsidRPr="00786A7C">
              <w:rPr>
                <w:rFonts w:ascii="Times New Roman" w:hAnsi="Times New Roman" w:cs="Times New Roman"/>
                <w:sz w:val="20"/>
                <w:szCs w:val="20"/>
              </w:rPr>
              <w:t>835</w:t>
            </w:r>
          </w:p>
        </w:tc>
        <w:tc>
          <w:tcPr>
            <w:tcW w:w="2151" w:type="dxa"/>
            <w:tcBorders>
              <w:left w:val="nil"/>
              <w:bottom w:val="single" w:sz="4" w:space="0" w:color="auto"/>
              <w:right w:val="nil"/>
            </w:tcBorders>
            <w:shd w:val="clear" w:color="auto" w:fill="auto"/>
            <w:noWrap/>
            <w:vAlign w:val="center"/>
          </w:tcPr>
          <w:p w:rsidR="00786A7C" w:rsidRPr="00EB4541" w:rsidRDefault="00786A7C" w:rsidP="00327A97">
            <w:pPr>
              <w:jc w:val="right"/>
              <w:rPr>
                <w:rFonts w:ascii="Times New Roman" w:hAnsi="Times New Roman" w:cs="Times New Roman"/>
                <w:sz w:val="20"/>
                <w:szCs w:val="20"/>
              </w:rPr>
            </w:pPr>
            <w:r w:rsidRPr="00786A7C">
              <w:rPr>
                <w:rFonts w:ascii="Times New Roman" w:hAnsi="Times New Roman" w:cs="Times New Roman"/>
                <w:sz w:val="20"/>
                <w:szCs w:val="20"/>
              </w:rPr>
              <w:t>521</w:t>
            </w:r>
            <w:r>
              <w:rPr>
                <w:rFonts w:ascii="Times New Roman" w:hAnsi="Times New Roman" w:cs="Times New Roman"/>
                <w:sz w:val="20"/>
                <w:szCs w:val="20"/>
              </w:rPr>
              <w:t>.</w:t>
            </w:r>
            <w:r w:rsidRPr="00786A7C">
              <w:rPr>
                <w:rFonts w:ascii="Times New Roman" w:hAnsi="Times New Roman" w:cs="Times New Roman"/>
                <w:sz w:val="20"/>
                <w:szCs w:val="20"/>
              </w:rPr>
              <w:t>123</w:t>
            </w:r>
            <w:r>
              <w:rPr>
                <w:rFonts w:ascii="Times New Roman" w:hAnsi="Times New Roman" w:cs="Times New Roman"/>
                <w:sz w:val="20"/>
                <w:szCs w:val="20"/>
              </w:rPr>
              <w:t>.</w:t>
            </w:r>
            <w:r w:rsidRPr="00786A7C">
              <w:rPr>
                <w:rFonts w:ascii="Times New Roman" w:hAnsi="Times New Roman" w:cs="Times New Roman"/>
                <w:sz w:val="20"/>
                <w:szCs w:val="20"/>
              </w:rPr>
              <w:t>289</w:t>
            </w:r>
          </w:p>
        </w:tc>
      </w:tr>
      <w:tr w:rsidR="00DA48EE" w:rsidRPr="00D57C9C" w:rsidTr="00E43723">
        <w:trPr>
          <w:trHeight w:val="193"/>
        </w:trPr>
        <w:tc>
          <w:tcPr>
            <w:tcW w:w="3578" w:type="dxa"/>
            <w:tcBorders>
              <w:top w:val="nil"/>
              <w:left w:val="nil"/>
              <w:bottom w:val="nil"/>
              <w:right w:val="nil"/>
            </w:tcBorders>
            <w:shd w:val="clear" w:color="auto" w:fill="auto"/>
            <w:noWrap/>
            <w:vAlign w:val="center"/>
            <w:hideMark/>
          </w:tcPr>
          <w:p w:rsidR="00DA48EE" w:rsidRPr="00D57C9C" w:rsidRDefault="00DA48EE" w:rsidP="00DA48EE">
            <w:pPr>
              <w:spacing w:after="0" w:line="240" w:lineRule="auto"/>
              <w:jc w:val="both"/>
              <w:rPr>
                <w:rFonts w:ascii="Times New Roman" w:eastAsia="Times New Roman" w:hAnsi="Times New Roman" w:cs="Times New Roman"/>
                <w:sz w:val="20"/>
                <w:szCs w:val="20"/>
                <w:lang w:eastAsia="en-GB"/>
              </w:rPr>
            </w:pPr>
          </w:p>
          <w:p w:rsidR="00DA48EE" w:rsidRPr="00D57C9C" w:rsidRDefault="00DA48EE"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bottom w:val="single" w:sz="4" w:space="0" w:color="auto"/>
              <w:right w:val="nil"/>
            </w:tcBorders>
            <w:shd w:val="clear" w:color="auto" w:fill="auto"/>
            <w:noWrap/>
            <w:vAlign w:val="center"/>
            <w:hideMark/>
          </w:tcPr>
          <w:p w:rsidR="00DA48EE" w:rsidRPr="00D57C9C" w:rsidRDefault="00EB4541" w:rsidP="00DA48EE">
            <w:pPr>
              <w:jc w:val="right"/>
              <w:rPr>
                <w:rFonts w:ascii="Times New Roman" w:hAnsi="Times New Roman" w:cs="Times New Roman"/>
                <w:b/>
                <w:sz w:val="20"/>
                <w:szCs w:val="20"/>
                <w:highlight w:val="yellow"/>
              </w:rPr>
            </w:pPr>
            <w:r w:rsidRPr="00EB4541">
              <w:rPr>
                <w:rFonts w:ascii="Times New Roman" w:eastAsia="Times New Roman" w:hAnsi="Times New Roman" w:cs="Times New Roman"/>
                <w:b/>
                <w:sz w:val="20"/>
                <w:szCs w:val="20"/>
                <w:lang w:eastAsia="en-GB"/>
              </w:rPr>
              <w:t>345.596.271.472</w:t>
            </w:r>
          </w:p>
        </w:tc>
        <w:tc>
          <w:tcPr>
            <w:tcW w:w="2032" w:type="dxa"/>
            <w:tcBorders>
              <w:top w:val="single" w:sz="4" w:space="0" w:color="auto"/>
              <w:left w:val="nil"/>
              <w:bottom w:val="single" w:sz="4" w:space="0" w:color="auto"/>
              <w:right w:val="nil"/>
            </w:tcBorders>
            <w:shd w:val="clear" w:color="auto" w:fill="auto"/>
            <w:noWrap/>
            <w:vAlign w:val="center"/>
            <w:hideMark/>
          </w:tcPr>
          <w:p w:rsidR="00DA48EE" w:rsidRPr="00D57C9C" w:rsidRDefault="00EB4541" w:rsidP="00DA48EE">
            <w:pPr>
              <w:jc w:val="right"/>
              <w:rPr>
                <w:rFonts w:ascii="Times New Roman" w:hAnsi="Times New Roman" w:cs="Times New Roman"/>
                <w:b/>
                <w:sz w:val="20"/>
                <w:szCs w:val="20"/>
                <w:highlight w:val="yellow"/>
              </w:rPr>
            </w:pPr>
            <w:r w:rsidRPr="00EB4541">
              <w:rPr>
                <w:rFonts w:ascii="Times New Roman" w:eastAsia="Times New Roman" w:hAnsi="Times New Roman" w:cs="Times New Roman"/>
                <w:b/>
                <w:sz w:val="20"/>
                <w:szCs w:val="20"/>
                <w:lang w:eastAsia="en-GB"/>
              </w:rPr>
              <w:t>343.807.551.363</w:t>
            </w:r>
          </w:p>
        </w:tc>
        <w:tc>
          <w:tcPr>
            <w:tcW w:w="2151" w:type="dxa"/>
            <w:tcBorders>
              <w:top w:val="single" w:sz="4" w:space="0" w:color="auto"/>
              <w:left w:val="nil"/>
              <w:bottom w:val="single" w:sz="4" w:space="0" w:color="auto"/>
              <w:right w:val="nil"/>
            </w:tcBorders>
            <w:shd w:val="clear" w:color="auto" w:fill="auto"/>
            <w:noWrap/>
            <w:vAlign w:val="center"/>
            <w:hideMark/>
          </w:tcPr>
          <w:p w:rsidR="00DA48EE" w:rsidRPr="00D57C9C" w:rsidRDefault="00EB4541" w:rsidP="00DA48EE">
            <w:pPr>
              <w:jc w:val="right"/>
              <w:rPr>
                <w:rFonts w:ascii="Times New Roman" w:hAnsi="Times New Roman" w:cs="Times New Roman"/>
                <w:b/>
                <w:sz w:val="20"/>
                <w:szCs w:val="20"/>
                <w:highlight w:val="yellow"/>
              </w:rPr>
            </w:pPr>
            <w:r w:rsidRPr="00EB4541">
              <w:rPr>
                <w:rFonts w:ascii="Times New Roman" w:eastAsia="Times New Roman" w:hAnsi="Times New Roman" w:cs="Times New Roman"/>
                <w:b/>
                <w:bCs/>
                <w:sz w:val="20"/>
                <w:szCs w:val="20"/>
                <w:lang w:eastAsia="en-GB"/>
              </w:rPr>
              <w:t>1.788.720.109</w:t>
            </w:r>
          </w:p>
        </w:tc>
      </w:tr>
      <w:tr w:rsidR="00E43723" w:rsidRPr="00D57C9C" w:rsidTr="00CB29B3">
        <w:trPr>
          <w:trHeight w:val="193"/>
        </w:trPr>
        <w:tc>
          <w:tcPr>
            <w:tcW w:w="3578" w:type="dxa"/>
            <w:tcBorders>
              <w:top w:val="nil"/>
              <w:left w:val="nil"/>
              <w:bottom w:val="nil"/>
              <w:right w:val="nil"/>
            </w:tcBorders>
            <w:shd w:val="clear" w:color="auto" w:fill="auto"/>
            <w:noWrap/>
            <w:vAlign w:val="center"/>
          </w:tcPr>
          <w:p w:rsidR="00E43723" w:rsidRPr="00D57C9C" w:rsidRDefault="00E43723"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bottom w:val="nil"/>
              <w:right w:val="nil"/>
            </w:tcBorders>
            <w:shd w:val="clear" w:color="auto" w:fill="auto"/>
            <w:noWrap/>
            <w:vAlign w:val="center"/>
          </w:tcPr>
          <w:p w:rsidR="00E43723" w:rsidRPr="00EB4541" w:rsidRDefault="00E43723" w:rsidP="00DA48EE">
            <w:pPr>
              <w:jc w:val="right"/>
              <w:rPr>
                <w:rFonts w:ascii="Times New Roman" w:eastAsia="Times New Roman" w:hAnsi="Times New Roman" w:cs="Times New Roman"/>
                <w:b/>
                <w:sz w:val="20"/>
                <w:szCs w:val="20"/>
                <w:lang w:eastAsia="en-GB"/>
              </w:rPr>
            </w:pPr>
          </w:p>
        </w:tc>
        <w:tc>
          <w:tcPr>
            <w:tcW w:w="2032" w:type="dxa"/>
            <w:tcBorders>
              <w:top w:val="single" w:sz="4" w:space="0" w:color="auto"/>
              <w:left w:val="nil"/>
              <w:bottom w:val="nil"/>
              <w:right w:val="nil"/>
            </w:tcBorders>
            <w:shd w:val="clear" w:color="auto" w:fill="auto"/>
            <w:noWrap/>
            <w:vAlign w:val="center"/>
          </w:tcPr>
          <w:p w:rsidR="00E43723" w:rsidRPr="00EB4541" w:rsidRDefault="00E43723" w:rsidP="00DA48EE">
            <w:pPr>
              <w:jc w:val="right"/>
              <w:rPr>
                <w:rFonts w:ascii="Times New Roman" w:eastAsia="Times New Roman" w:hAnsi="Times New Roman" w:cs="Times New Roman"/>
                <w:b/>
                <w:sz w:val="20"/>
                <w:szCs w:val="20"/>
                <w:lang w:eastAsia="en-GB"/>
              </w:rPr>
            </w:pPr>
          </w:p>
        </w:tc>
        <w:tc>
          <w:tcPr>
            <w:tcW w:w="2151" w:type="dxa"/>
            <w:tcBorders>
              <w:top w:val="single" w:sz="4" w:space="0" w:color="auto"/>
              <w:left w:val="nil"/>
              <w:bottom w:val="nil"/>
              <w:right w:val="nil"/>
            </w:tcBorders>
            <w:shd w:val="clear" w:color="auto" w:fill="auto"/>
            <w:noWrap/>
            <w:vAlign w:val="center"/>
          </w:tcPr>
          <w:p w:rsidR="00E43723" w:rsidRPr="00EB4541" w:rsidRDefault="00E43723" w:rsidP="00DA48EE">
            <w:pPr>
              <w:jc w:val="right"/>
              <w:rPr>
                <w:rFonts w:ascii="Times New Roman" w:eastAsia="Times New Roman" w:hAnsi="Times New Roman" w:cs="Times New Roman"/>
                <w:b/>
                <w:bCs/>
                <w:sz w:val="20"/>
                <w:szCs w:val="20"/>
                <w:lang w:eastAsia="en-GB"/>
              </w:rPr>
            </w:pPr>
          </w:p>
        </w:tc>
      </w:tr>
    </w:tbl>
    <w:p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rsidR="00B71FF1" w:rsidRPr="00D57C9C" w:rsidRDefault="00A948E8" w:rsidP="00A630BE">
      <w:pPr>
        <w:spacing w:beforeLines="60" w:afterLines="60"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jc w:val="center"/>
        <w:tblLook w:val="04A0"/>
      </w:tblPr>
      <w:tblGrid>
        <w:gridCol w:w="3240"/>
        <w:gridCol w:w="3510"/>
        <w:gridCol w:w="2970"/>
      </w:tblGrid>
      <w:tr w:rsidR="004E0873" w:rsidRPr="00D57C9C" w:rsidTr="00BA4444">
        <w:trPr>
          <w:jc w:val="center"/>
        </w:trPr>
        <w:tc>
          <w:tcPr>
            <w:tcW w:w="3240" w:type="dxa"/>
            <w:vAlign w:val="bottom"/>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lập:</w:t>
            </w:r>
          </w:p>
        </w:tc>
        <w:tc>
          <w:tcPr>
            <w:tcW w:w="6480" w:type="dxa"/>
            <w:gridSpan w:val="2"/>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duyệt:</w:t>
            </w: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w:t>
            </w:r>
          </w:p>
          <w:p w:rsidR="004E0873" w:rsidRPr="00D57C9C" w:rsidRDefault="004E0873" w:rsidP="00360E7C">
            <w:pPr>
              <w:tabs>
                <w:tab w:val="center" w:pos="4320"/>
              </w:tabs>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Bà </w:t>
            </w:r>
            <w:r w:rsidR="00DC158B" w:rsidRPr="00D57C9C">
              <w:rPr>
                <w:rFonts w:ascii="Times New Roman" w:hAnsi="Times New Roman" w:cs="Times New Roman"/>
                <w:b/>
                <w:sz w:val="20"/>
                <w:szCs w:val="20"/>
                <w:lang w:val="vi-VN"/>
              </w:rPr>
              <w:t>Lâm Thị Loan</w:t>
            </w:r>
          </w:p>
        </w:tc>
        <w:tc>
          <w:tcPr>
            <w:tcW w:w="3510" w:type="dxa"/>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_____________________________</w:t>
            </w:r>
          </w:p>
          <w:p w:rsidR="004E0873" w:rsidRPr="00D57C9C" w:rsidRDefault="004E0873" w:rsidP="00360E7C">
            <w:pPr>
              <w:tabs>
                <w:tab w:val="center" w:pos="4320"/>
              </w:tabs>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Nguyễn Minh Đăng Khánh</w:t>
            </w:r>
          </w:p>
        </w:tc>
        <w:tc>
          <w:tcPr>
            <w:tcW w:w="2970" w:type="dxa"/>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w:t>
            </w:r>
            <w:r w:rsidRPr="00D57C9C">
              <w:rPr>
                <w:rFonts w:ascii="Times New Roman" w:hAnsi="Times New Roman" w:cs="Times New Roman"/>
                <w:sz w:val="20"/>
                <w:szCs w:val="20"/>
                <w:lang w:val="vi-VN"/>
              </w:rPr>
              <w:softHyphen/>
            </w:r>
            <w:r w:rsidRPr="00D57C9C">
              <w:rPr>
                <w:rFonts w:ascii="Times New Roman" w:hAnsi="Times New Roman" w:cs="Times New Roman"/>
                <w:sz w:val="20"/>
                <w:szCs w:val="20"/>
                <w:lang w:val="vi-VN"/>
              </w:rPr>
              <w:softHyphen/>
              <w:t>_</w:t>
            </w:r>
          </w:p>
          <w:p w:rsidR="004E0873" w:rsidRPr="00D57C9C" w:rsidRDefault="004E0873" w:rsidP="00360E7C">
            <w:pPr>
              <w:tabs>
                <w:tab w:val="center" w:pos="4320"/>
              </w:tabs>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Trần Thanh Tân</w:t>
            </w:r>
          </w:p>
        </w:tc>
      </w:tr>
      <w:tr w:rsidR="004E0873" w:rsidRPr="00D57C9C" w:rsidTr="00BA4444">
        <w:trPr>
          <w:jc w:val="center"/>
        </w:trPr>
        <w:tc>
          <w:tcPr>
            <w:tcW w:w="3240" w:type="dxa"/>
          </w:tcPr>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3510" w:type="dxa"/>
          </w:tcPr>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Phó Tổng Giám đốc kiêm</w:t>
            </w:r>
          </w:p>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Giám đốc Tài chính</w:t>
            </w:r>
          </w:p>
        </w:tc>
        <w:tc>
          <w:tcPr>
            <w:tcW w:w="2970" w:type="dxa"/>
          </w:tcPr>
          <w:p w:rsidR="004E0873" w:rsidRPr="00D57C9C" w:rsidRDefault="004E0873" w:rsidP="00360E7C">
            <w:pPr>
              <w:tabs>
                <w:tab w:val="center" w:pos="4320"/>
              </w:tabs>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Tổng Giám đốc</w:t>
            </w:r>
          </w:p>
        </w:tc>
      </w:tr>
    </w:tbl>
    <w:p w:rsidR="00B71FF1" w:rsidRPr="00D57C9C" w:rsidRDefault="00B71FF1" w:rsidP="0087209F">
      <w:pPr>
        <w:spacing w:beforeLines="60" w:afterLines="60" w:line="360" w:lineRule="auto"/>
        <w:jc w:val="both"/>
        <w:rPr>
          <w:rFonts w:ascii="Times New Roman" w:hAnsi="Times New Roman" w:cs="Times New Roman"/>
          <w:sz w:val="20"/>
          <w:szCs w:val="20"/>
          <w:lang w:val="vi-VN"/>
        </w:rPr>
      </w:pPr>
    </w:p>
    <w:sectPr w:rsidR="00B71FF1" w:rsidRPr="00D57C9C" w:rsidSect="009C5EC2">
      <w:footerReference w:type="default" r:id="rId8"/>
      <w:pgSz w:w="11906" w:h="16838" w:code="9"/>
      <w:pgMar w:top="1152" w:right="1195"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1D" w:rsidRDefault="00270A1D" w:rsidP="002169ED">
      <w:pPr>
        <w:spacing w:after="0" w:line="240" w:lineRule="auto"/>
      </w:pPr>
      <w:r>
        <w:separator/>
      </w:r>
    </w:p>
  </w:endnote>
  <w:endnote w:type="continuationSeparator" w:id="0">
    <w:p w:rsidR="00270A1D" w:rsidRDefault="00270A1D"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1710"/>
      <w:docPartObj>
        <w:docPartGallery w:val="Page Numbers (Bottom of Page)"/>
        <w:docPartUnique/>
      </w:docPartObj>
    </w:sdtPr>
    <w:sdtEndPr>
      <w:rPr>
        <w:rFonts w:ascii="Times New Roman" w:hAnsi="Times New Roman"/>
      </w:rPr>
    </w:sdtEndPr>
    <w:sdtContent>
      <w:p w:rsidR="00270A1D" w:rsidRPr="00A06A21" w:rsidRDefault="0087209F">
        <w:pPr>
          <w:pStyle w:val="Footer"/>
          <w:jc w:val="center"/>
          <w:rPr>
            <w:rFonts w:ascii="Times New Roman" w:hAnsi="Times New Roman"/>
          </w:rPr>
        </w:pPr>
        <w:r w:rsidRPr="00A06A21">
          <w:rPr>
            <w:rFonts w:ascii="Times New Roman" w:hAnsi="Times New Roman"/>
          </w:rPr>
          <w:fldChar w:fldCharType="begin"/>
        </w:r>
        <w:r w:rsidR="00270A1D" w:rsidRPr="00A06A21">
          <w:rPr>
            <w:rFonts w:ascii="Times New Roman" w:hAnsi="Times New Roman"/>
          </w:rPr>
          <w:instrText xml:space="preserve"> PAGE   \* MERGEFORMAT </w:instrText>
        </w:r>
        <w:r w:rsidRPr="00A06A21">
          <w:rPr>
            <w:rFonts w:ascii="Times New Roman" w:hAnsi="Times New Roman"/>
          </w:rPr>
          <w:fldChar w:fldCharType="separate"/>
        </w:r>
        <w:r w:rsidR="00A630BE">
          <w:rPr>
            <w:rFonts w:ascii="Times New Roman" w:hAnsi="Times New Roman"/>
            <w:noProof/>
          </w:rPr>
          <w:t>1</w:t>
        </w:r>
        <w:r w:rsidRPr="00A06A21">
          <w:rPr>
            <w:rFonts w:ascii="Times New Roman" w:hAnsi="Times New Roman"/>
          </w:rPr>
          <w:fldChar w:fldCharType="end"/>
        </w:r>
      </w:p>
    </w:sdtContent>
  </w:sdt>
  <w:p w:rsidR="00270A1D" w:rsidRDefault="00270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1D" w:rsidRDefault="00270A1D" w:rsidP="002169ED">
      <w:pPr>
        <w:spacing w:after="0" w:line="240" w:lineRule="auto"/>
      </w:pPr>
      <w:r>
        <w:separator/>
      </w:r>
    </w:p>
  </w:footnote>
  <w:footnote w:type="continuationSeparator" w:id="0">
    <w:p w:rsidR="00270A1D" w:rsidRDefault="00270A1D"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2637"/>
    <w:rsid w:val="000033AF"/>
    <w:rsid w:val="000043AF"/>
    <w:rsid w:val="00004885"/>
    <w:rsid w:val="0001277B"/>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611CE"/>
    <w:rsid w:val="00061813"/>
    <w:rsid w:val="000624EC"/>
    <w:rsid w:val="00062EBC"/>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9004C"/>
    <w:rsid w:val="000909CF"/>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C5C"/>
    <w:rsid w:val="000E32BC"/>
    <w:rsid w:val="000E741F"/>
    <w:rsid w:val="000F04AA"/>
    <w:rsid w:val="000F15C0"/>
    <w:rsid w:val="000F382F"/>
    <w:rsid w:val="000F465D"/>
    <w:rsid w:val="000F630B"/>
    <w:rsid w:val="000F709F"/>
    <w:rsid w:val="000F78EE"/>
    <w:rsid w:val="001003B8"/>
    <w:rsid w:val="00100D7A"/>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756"/>
    <w:rsid w:val="00122E4A"/>
    <w:rsid w:val="00124308"/>
    <w:rsid w:val="00124B25"/>
    <w:rsid w:val="00126CA3"/>
    <w:rsid w:val="00126E99"/>
    <w:rsid w:val="001301B6"/>
    <w:rsid w:val="00131415"/>
    <w:rsid w:val="00132130"/>
    <w:rsid w:val="00132636"/>
    <w:rsid w:val="00134A16"/>
    <w:rsid w:val="0013555C"/>
    <w:rsid w:val="00136F94"/>
    <w:rsid w:val="001403DC"/>
    <w:rsid w:val="001435B3"/>
    <w:rsid w:val="00146FE2"/>
    <w:rsid w:val="0015006F"/>
    <w:rsid w:val="001508FF"/>
    <w:rsid w:val="00152B2B"/>
    <w:rsid w:val="001559C6"/>
    <w:rsid w:val="0015632D"/>
    <w:rsid w:val="001578D8"/>
    <w:rsid w:val="00161135"/>
    <w:rsid w:val="001624AE"/>
    <w:rsid w:val="001628BF"/>
    <w:rsid w:val="00162ADB"/>
    <w:rsid w:val="0016461A"/>
    <w:rsid w:val="00164A3E"/>
    <w:rsid w:val="00167202"/>
    <w:rsid w:val="0017201F"/>
    <w:rsid w:val="0017207B"/>
    <w:rsid w:val="00172823"/>
    <w:rsid w:val="00172DBC"/>
    <w:rsid w:val="00173DED"/>
    <w:rsid w:val="00174607"/>
    <w:rsid w:val="001746A9"/>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B81"/>
    <w:rsid w:val="00253677"/>
    <w:rsid w:val="00254E0D"/>
    <w:rsid w:val="00255A60"/>
    <w:rsid w:val="002577ED"/>
    <w:rsid w:val="00260D36"/>
    <w:rsid w:val="002610B7"/>
    <w:rsid w:val="002643F7"/>
    <w:rsid w:val="00265982"/>
    <w:rsid w:val="002668DC"/>
    <w:rsid w:val="00266F60"/>
    <w:rsid w:val="002709C9"/>
    <w:rsid w:val="00270A1D"/>
    <w:rsid w:val="00270B24"/>
    <w:rsid w:val="0027444F"/>
    <w:rsid w:val="00276CDE"/>
    <w:rsid w:val="0027794C"/>
    <w:rsid w:val="0028005A"/>
    <w:rsid w:val="00282E0F"/>
    <w:rsid w:val="00284965"/>
    <w:rsid w:val="00284D7A"/>
    <w:rsid w:val="002859D5"/>
    <w:rsid w:val="00286A60"/>
    <w:rsid w:val="00286D87"/>
    <w:rsid w:val="00287044"/>
    <w:rsid w:val="00287ECC"/>
    <w:rsid w:val="00291FD0"/>
    <w:rsid w:val="002921F9"/>
    <w:rsid w:val="0029344B"/>
    <w:rsid w:val="00293704"/>
    <w:rsid w:val="00296C7C"/>
    <w:rsid w:val="00296DEA"/>
    <w:rsid w:val="00297BA0"/>
    <w:rsid w:val="002A0A1F"/>
    <w:rsid w:val="002A1690"/>
    <w:rsid w:val="002A400C"/>
    <w:rsid w:val="002A5222"/>
    <w:rsid w:val="002A5A3E"/>
    <w:rsid w:val="002A5E56"/>
    <w:rsid w:val="002A67E8"/>
    <w:rsid w:val="002A7201"/>
    <w:rsid w:val="002B0613"/>
    <w:rsid w:val="002B223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BAA"/>
    <w:rsid w:val="002E0553"/>
    <w:rsid w:val="002E0A9F"/>
    <w:rsid w:val="002E35BB"/>
    <w:rsid w:val="002E7753"/>
    <w:rsid w:val="002F10EC"/>
    <w:rsid w:val="002F1859"/>
    <w:rsid w:val="002F2827"/>
    <w:rsid w:val="002F5ED5"/>
    <w:rsid w:val="00300813"/>
    <w:rsid w:val="00301AA0"/>
    <w:rsid w:val="00302146"/>
    <w:rsid w:val="00304B1B"/>
    <w:rsid w:val="00305A54"/>
    <w:rsid w:val="00305E0A"/>
    <w:rsid w:val="00310513"/>
    <w:rsid w:val="00310E99"/>
    <w:rsid w:val="0031229B"/>
    <w:rsid w:val="0031378E"/>
    <w:rsid w:val="00314DF3"/>
    <w:rsid w:val="0031588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DA7"/>
    <w:rsid w:val="00335BFF"/>
    <w:rsid w:val="00335F2B"/>
    <w:rsid w:val="00336F77"/>
    <w:rsid w:val="00337EBE"/>
    <w:rsid w:val="003411EE"/>
    <w:rsid w:val="00341932"/>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6906"/>
    <w:rsid w:val="003A0919"/>
    <w:rsid w:val="003A248E"/>
    <w:rsid w:val="003A2E10"/>
    <w:rsid w:val="003A377B"/>
    <w:rsid w:val="003A4499"/>
    <w:rsid w:val="003A48BD"/>
    <w:rsid w:val="003A7057"/>
    <w:rsid w:val="003A70AB"/>
    <w:rsid w:val="003B113F"/>
    <w:rsid w:val="003B132C"/>
    <w:rsid w:val="003B7526"/>
    <w:rsid w:val="003C0E31"/>
    <w:rsid w:val="003C2984"/>
    <w:rsid w:val="003C32A4"/>
    <w:rsid w:val="003C3A9C"/>
    <w:rsid w:val="003C4D22"/>
    <w:rsid w:val="003C4DB1"/>
    <w:rsid w:val="003C5F56"/>
    <w:rsid w:val="003C6409"/>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104F"/>
    <w:rsid w:val="004312EB"/>
    <w:rsid w:val="00431B3D"/>
    <w:rsid w:val="004322F0"/>
    <w:rsid w:val="0043255F"/>
    <w:rsid w:val="00434A34"/>
    <w:rsid w:val="00435312"/>
    <w:rsid w:val="00435EEA"/>
    <w:rsid w:val="00436848"/>
    <w:rsid w:val="00437EF8"/>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520A"/>
    <w:rsid w:val="00485C0F"/>
    <w:rsid w:val="00485D89"/>
    <w:rsid w:val="00486A9E"/>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8DA"/>
    <w:rsid w:val="004D3C12"/>
    <w:rsid w:val="004D4B34"/>
    <w:rsid w:val="004D4E6E"/>
    <w:rsid w:val="004D535F"/>
    <w:rsid w:val="004D6BE8"/>
    <w:rsid w:val="004D6D63"/>
    <w:rsid w:val="004E0873"/>
    <w:rsid w:val="004E191B"/>
    <w:rsid w:val="004E1DF6"/>
    <w:rsid w:val="004E20C7"/>
    <w:rsid w:val="004E2282"/>
    <w:rsid w:val="004E3C79"/>
    <w:rsid w:val="004E4A4C"/>
    <w:rsid w:val="004E6ED2"/>
    <w:rsid w:val="004E7AB7"/>
    <w:rsid w:val="004F0AB5"/>
    <w:rsid w:val="004F1C39"/>
    <w:rsid w:val="004F28D6"/>
    <w:rsid w:val="004F2D4C"/>
    <w:rsid w:val="004F384C"/>
    <w:rsid w:val="004F443F"/>
    <w:rsid w:val="004F52C8"/>
    <w:rsid w:val="004F59E2"/>
    <w:rsid w:val="004F680C"/>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1394"/>
    <w:rsid w:val="00531716"/>
    <w:rsid w:val="00532709"/>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26A9"/>
    <w:rsid w:val="00562E94"/>
    <w:rsid w:val="00563562"/>
    <w:rsid w:val="00564F2D"/>
    <w:rsid w:val="00567002"/>
    <w:rsid w:val="005719D3"/>
    <w:rsid w:val="00573F0E"/>
    <w:rsid w:val="005758D3"/>
    <w:rsid w:val="0057648A"/>
    <w:rsid w:val="00581A01"/>
    <w:rsid w:val="00583080"/>
    <w:rsid w:val="00594C14"/>
    <w:rsid w:val="00594E35"/>
    <w:rsid w:val="00596537"/>
    <w:rsid w:val="005A22AD"/>
    <w:rsid w:val="005A350C"/>
    <w:rsid w:val="005A4806"/>
    <w:rsid w:val="005A5D6B"/>
    <w:rsid w:val="005A60CF"/>
    <w:rsid w:val="005A7E26"/>
    <w:rsid w:val="005B46DB"/>
    <w:rsid w:val="005B6C40"/>
    <w:rsid w:val="005B6DDC"/>
    <w:rsid w:val="005C0B35"/>
    <w:rsid w:val="005C0B6E"/>
    <w:rsid w:val="005C1AA0"/>
    <w:rsid w:val="005C27E4"/>
    <w:rsid w:val="005C40FE"/>
    <w:rsid w:val="005C418D"/>
    <w:rsid w:val="005C6356"/>
    <w:rsid w:val="005C7305"/>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985"/>
    <w:rsid w:val="00624183"/>
    <w:rsid w:val="006260F6"/>
    <w:rsid w:val="00626C24"/>
    <w:rsid w:val="0063126C"/>
    <w:rsid w:val="006368D6"/>
    <w:rsid w:val="006378C0"/>
    <w:rsid w:val="00641DCB"/>
    <w:rsid w:val="00646CCD"/>
    <w:rsid w:val="00646E75"/>
    <w:rsid w:val="00650EFE"/>
    <w:rsid w:val="00653A8C"/>
    <w:rsid w:val="0065410C"/>
    <w:rsid w:val="006568A8"/>
    <w:rsid w:val="0065690B"/>
    <w:rsid w:val="00657909"/>
    <w:rsid w:val="00657A31"/>
    <w:rsid w:val="006615D8"/>
    <w:rsid w:val="00662A4F"/>
    <w:rsid w:val="00665CBB"/>
    <w:rsid w:val="0066696C"/>
    <w:rsid w:val="00670EE3"/>
    <w:rsid w:val="00671168"/>
    <w:rsid w:val="00671561"/>
    <w:rsid w:val="00671855"/>
    <w:rsid w:val="00673437"/>
    <w:rsid w:val="00673BAD"/>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C8A"/>
    <w:rsid w:val="006B5F60"/>
    <w:rsid w:val="006B66B1"/>
    <w:rsid w:val="006C0982"/>
    <w:rsid w:val="006C0A94"/>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58C2"/>
    <w:rsid w:val="00746182"/>
    <w:rsid w:val="00746968"/>
    <w:rsid w:val="00747949"/>
    <w:rsid w:val="0075059C"/>
    <w:rsid w:val="00756CB5"/>
    <w:rsid w:val="00757663"/>
    <w:rsid w:val="00763315"/>
    <w:rsid w:val="00767544"/>
    <w:rsid w:val="007725D9"/>
    <w:rsid w:val="00773BBC"/>
    <w:rsid w:val="007751C8"/>
    <w:rsid w:val="00776D7A"/>
    <w:rsid w:val="0077758C"/>
    <w:rsid w:val="007775C8"/>
    <w:rsid w:val="00780E82"/>
    <w:rsid w:val="00782CAE"/>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2264"/>
    <w:rsid w:val="007B3962"/>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527A"/>
    <w:rsid w:val="007E52AE"/>
    <w:rsid w:val="007E63D0"/>
    <w:rsid w:val="007E69F4"/>
    <w:rsid w:val="007E7232"/>
    <w:rsid w:val="007F00B8"/>
    <w:rsid w:val="007F05EF"/>
    <w:rsid w:val="007F2380"/>
    <w:rsid w:val="007F29A1"/>
    <w:rsid w:val="007F34E1"/>
    <w:rsid w:val="007F5916"/>
    <w:rsid w:val="007F7805"/>
    <w:rsid w:val="00802DB0"/>
    <w:rsid w:val="0080328D"/>
    <w:rsid w:val="00805B35"/>
    <w:rsid w:val="00807DA6"/>
    <w:rsid w:val="00807FB4"/>
    <w:rsid w:val="00810394"/>
    <w:rsid w:val="00811A60"/>
    <w:rsid w:val="008146AB"/>
    <w:rsid w:val="00815DEE"/>
    <w:rsid w:val="00816507"/>
    <w:rsid w:val="00821098"/>
    <w:rsid w:val="00821C51"/>
    <w:rsid w:val="008231DA"/>
    <w:rsid w:val="008239B5"/>
    <w:rsid w:val="0082431D"/>
    <w:rsid w:val="00825A68"/>
    <w:rsid w:val="00826758"/>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6BA0"/>
    <w:rsid w:val="00867516"/>
    <w:rsid w:val="008679DA"/>
    <w:rsid w:val="0087209F"/>
    <w:rsid w:val="00873705"/>
    <w:rsid w:val="0087402D"/>
    <w:rsid w:val="00875C69"/>
    <w:rsid w:val="00877B44"/>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639F"/>
    <w:rsid w:val="008A66CC"/>
    <w:rsid w:val="008A6750"/>
    <w:rsid w:val="008A775C"/>
    <w:rsid w:val="008B06D4"/>
    <w:rsid w:val="008C125D"/>
    <w:rsid w:val="008C218E"/>
    <w:rsid w:val="008C2445"/>
    <w:rsid w:val="008C3517"/>
    <w:rsid w:val="008C472F"/>
    <w:rsid w:val="008C65A9"/>
    <w:rsid w:val="008D0B21"/>
    <w:rsid w:val="008D1152"/>
    <w:rsid w:val="008D187D"/>
    <w:rsid w:val="008D277E"/>
    <w:rsid w:val="008D42BD"/>
    <w:rsid w:val="008D6B91"/>
    <w:rsid w:val="008D6ED9"/>
    <w:rsid w:val="008E0D9F"/>
    <w:rsid w:val="008E0ED6"/>
    <w:rsid w:val="008E3D6B"/>
    <w:rsid w:val="008E5CCB"/>
    <w:rsid w:val="008E6EE6"/>
    <w:rsid w:val="008F01A2"/>
    <w:rsid w:val="008F1AAB"/>
    <w:rsid w:val="008F2A9F"/>
    <w:rsid w:val="008F2F77"/>
    <w:rsid w:val="008F39C4"/>
    <w:rsid w:val="008F4A2B"/>
    <w:rsid w:val="008F754B"/>
    <w:rsid w:val="008F7605"/>
    <w:rsid w:val="008F7A9B"/>
    <w:rsid w:val="009006A9"/>
    <w:rsid w:val="009018CB"/>
    <w:rsid w:val="00903391"/>
    <w:rsid w:val="009049BD"/>
    <w:rsid w:val="00904CA3"/>
    <w:rsid w:val="009051C3"/>
    <w:rsid w:val="0090636B"/>
    <w:rsid w:val="0090650E"/>
    <w:rsid w:val="00907893"/>
    <w:rsid w:val="00907CED"/>
    <w:rsid w:val="009106A7"/>
    <w:rsid w:val="00912C83"/>
    <w:rsid w:val="00913E49"/>
    <w:rsid w:val="009145DB"/>
    <w:rsid w:val="00915124"/>
    <w:rsid w:val="00915231"/>
    <w:rsid w:val="00915771"/>
    <w:rsid w:val="00916354"/>
    <w:rsid w:val="00916D81"/>
    <w:rsid w:val="009214B1"/>
    <w:rsid w:val="0092213D"/>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3F34"/>
    <w:rsid w:val="009641FF"/>
    <w:rsid w:val="00966804"/>
    <w:rsid w:val="009719F7"/>
    <w:rsid w:val="009720E0"/>
    <w:rsid w:val="00974CDA"/>
    <w:rsid w:val="00974D91"/>
    <w:rsid w:val="00975A56"/>
    <w:rsid w:val="009761A9"/>
    <w:rsid w:val="00977987"/>
    <w:rsid w:val="00982F18"/>
    <w:rsid w:val="00983F84"/>
    <w:rsid w:val="009840C6"/>
    <w:rsid w:val="00987A75"/>
    <w:rsid w:val="00990112"/>
    <w:rsid w:val="00991609"/>
    <w:rsid w:val="009916E0"/>
    <w:rsid w:val="00991EB3"/>
    <w:rsid w:val="00996810"/>
    <w:rsid w:val="009A2829"/>
    <w:rsid w:val="009A31D3"/>
    <w:rsid w:val="009A59B0"/>
    <w:rsid w:val="009A77F6"/>
    <w:rsid w:val="009B09E0"/>
    <w:rsid w:val="009B0BEB"/>
    <w:rsid w:val="009B3E38"/>
    <w:rsid w:val="009B6969"/>
    <w:rsid w:val="009B6BBA"/>
    <w:rsid w:val="009B6D22"/>
    <w:rsid w:val="009C27A8"/>
    <w:rsid w:val="009C3D31"/>
    <w:rsid w:val="009C4D83"/>
    <w:rsid w:val="009C5EC2"/>
    <w:rsid w:val="009D0A82"/>
    <w:rsid w:val="009D1597"/>
    <w:rsid w:val="009D3D83"/>
    <w:rsid w:val="009D522E"/>
    <w:rsid w:val="009E2617"/>
    <w:rsid w:val="009E2756"/>
    <w:rsid w:val="009E41AF"/>
    <w:rsid w:val="009E4505"/>
    <w:rsid w:val="009E46CD"/>
    <w:rsid w:val="009E6C9A"/>
    <w:rsid w:val="009E6D3F"/>
    <w:rsid w:val="009F0CBF"/>
    <w:rsid w:val="009F15E8"/>
    <w:rsid w:val="009F2BEF"/>
    <w:rsid w:val="009F3F4B"/>
    <w:rsid w:val="009F545C"/>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75E2"/>
    <w:rsid w:val="00A20F27"/>
    <w:rsid w:val="00A22514"/>
    <w:rsid w:val="00A22799"/>
    <w:rsid w:val="00A23884"/>
    <w:rsid w:val="00A242FF"/>
    <w:rsid w:val="00A25289"/>
    <w:rsid w:val="00A266A5"/>
    <w:rsid w:val="00A31C82"/>
    <w:rsid w:val="00A32ECC"/>
    <w:rsid w:val="00A341B6"/>
    <w:rsid w:val="00A3715A"/>
    <w:rsid w:val="00A4017F"/>
    <w:rsid w:val="00A41AEB"/>
    <w:rsid w:val="00A41DFC"/>
    <w:rsid w:val="00A42170"/>
    <w:rsid w:val="00A42A30"/>
    <w:rsid w:val="00A42EA1"/>
    <w:rsid w:val="00A43E0E"/>
    <w:rsid w:val="00A44309"/>
    <w:rsid w:val="00A44527"/>
    <w:rsid w:val="00A459C3"/>
    <w:rsid w:val="00A472B7"/>
    <w:rsid w:val="00A47B4D"/>
    <w:rsid w:val="00A505F1"/>
    <w:rsid w:val="00A514A5"/>
    <w:rsid w:val="00A51A3E"/>
    <w:rsid w:val="00A56B2B"/>
    <w:rsid w:val="00A57D6B"/>
    <w:rsid w:val="00A612F6"/>
    <w:rsid w:val="00A6169B"/>
    <w:rsid w:val="00A61C3E"/>
    <w:rsid w:val="00A630BE"/>
    <w:rsid w:val="00A633C7"/>
    <w:rsid w:val="00A7046A"/>
    <w:rsid w:val="00A712F4"/>
    <w:rsid w:val="00A71B9A"/>
    <w:rsid w:val="00A73122"/>
    <w:rsid w:val="00A75450"/>
    <w:rsid w:val="00A75B9C"/>
    <w:rsid w:val="00A764E8"/>
    <w:rsid w:val="00A765F6"/>
    <w:rsid w:val="00A77478"/>
    <w:rsid w:val="00A77B34"/>
    <w:rsid w:val="00A80C83"/>
    <w:rsid w:val="00A83339"/>
    <w:rsid w:val="00A8353E"/>
    <w:rsid w:val="00A83FCE"/>
    <w:rsid w:val="00A8443B"/>
    <w:rsid w:val="00A85E10"/>
    <w:rsid w:val="00A86DA4"/>
    <w:rsid w:val="00A90D45"/>
    <w:rsid w:val="00A948E8"/>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407F"/>
    <w:rsid w:val="00B05F3D"/>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52ED"/>
    <w:rsid w:val="00B965CC"/>
    <w:rsid w:val="00B971EA"/>
    <w:rsid w:val="00B9742E"/>
    <w:rsid w:val="00BA18E8"/>
    <w:rsid w:val="00BA3D8D"/>
    <w:rsid w:val="00BA3F44"/>
    <w:rsid w:val="00BA407E"/>
    <w:rsid w:val="00BA4444"/>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629"/>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60951"/>
    <w:rsid w:val="00C60BD1"/>
    <w:rsid w:val="00C60BDA"/>
    <w:rsid w:val="00C619F2"/>
    <w:rsid w:val="00C62960"/>
    <w:rsid w:val="00C67AAC"/>
    <w:rsid w:val="00C70270"/>
    <w:rsid w:val="00C706C9"/>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7D4E"/>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C0EF4"/>
    <w:rsid w:val="00CC1148"/>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E0232"/>
    <w:rsid w:val="00CE159C"/>
    <w:rsid w:val="00CE1FD3"/>
    <w:rsid w:val="00CE2AFD"/>
    <w:rsid w:val="00CE2C5A"/>
    <w:rsid w:val="00CE2D79"/>
    <w:rsid w:val="00CE504E"/>
    <w:rsid w:val="00CE6DE9"/>
    <w:rsid w:val="00CE74F6"/>
    <w:rsid w:val="00CF4E99"/>
    <w:rsid w:val="00CF58DA"/>
    <w:rsid w:val="00CF5E76"/>
    <w:rsid w:val="00CF715E"/>
    <w:rsid w:val="00D00D6A"/>
    <w:rsid w:val="00D02267"/>
    <w:rsid w:val="00D037CE"/>
    <w:rsid w:val="00D04A01"/>
    <w:rsid w:val="00D05B2E"/>
    <w:rsid w:val="00D06204"/>
    <w:rsid w:val="00D0694B"/>
    <w:rsid w:val="00D06AE9"/>
    <w:rsid w:val="00D0712D"/>
    <w:rsid w:val="00D114BC"/>
    <w:rsid w:val="00D12D00"/>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959"/>
    <w:rsid w:val="00D41B23"/>
    <w:rsid w:val="00D42CA7"/>
    <w:rsid w:val="00D42D93"/>
    <w:rsid w:val="00D43111"/>
    <w:rsid w:val="00D433E6"/>
    <w:rsid w:val="00D434BB"/>
    <w:rsid w:val="00D456AD"/>
    <w:rsid w:val="00D50E6F"/>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A0062"/>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D0297"/>
    <w:rsid w:val="00DD1B55"/>
    <w:rsid w:val="00DD3B68"/>
    <w:rsid w:val="00DD3B6D"/>
    <w:rsid w:val="00DD565F"/>
    <w:rsid w:val="00DD5CC1"/>
    <w:rsid w:val="00DE165A"/>
    <w:rsid w:val="00DE251B"/>
    <w:rsid w:val="00DE3764"/>
    <w:rsid w:val="00DE507A"/>
    <w:rsid w:val="00DF51A2"/>
    <w:rsid w:val="00DF5EE9"/>
    <w:rsid w:val="00DF6FED"/>
    <w:rsid w:val="00E0044D"/>
    <w:rsid w:val="00E01564"/>
    <w:rsid w:val="00E01655"/>
    <w:rsid w:val="00E032A0"/>
    <w:rsid w:val="00E04019"/>
    <w:rsid w:val="00E04EB4"/>
    <w:rsid w:val="00E05D31"/>
    <w:rsid w:val="00E1164A"/>
    <w:rsid w:val="00E12BA8"/>
    <w:rsid w:val="00E177A2"/>
    <w:rsid w:val="00E2197F"/>
    <w:rsid w:val="00E227B6"/>
    <w:rsid w:val="00E23C2B"/>
    <w:rsid w:val="00E24F1E"/>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3723"/>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714AD"/>
    <w:rsid w:val="00E73A4F"/>
    <w:rsid w:val="00E755B4"/>
    <w:rsid w:val="00E75E73"/>
    <w:rsid w:val="00E762EC"/>
    <w:rsid w:val="00E76644"/>
    <w:rsid w:val="00E76DBC"/>
    <w:rsid w:val="00E7787B"/>
    <w:rsid w:val="00E810AE"/>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65A1"/>
    <w:rsid w:val="00F21588"/>
    <w:rsid w:val="00F21A59"/>
    <w:rsid w:val="00F23EC8"/>
    <w:rsid w:val="00F24628"/>
    <w:rsid w:val="00F25807"/>
    <w:rsid w:val="00F26C5F"/>
    <w:rsid w:val="00F31260"/>
    <w:rsid w:val="00F31910"/>
    <w:rsid w:val="00F31A64"/>
    <w:rsid w:val="00F3233F"/>
    <w:rsid w:val="00F34694"/>
    <w:rsid w:val="00F35A97"/>
    <w:rsid w:val="00F44795"/>
    <w:rsid w:val="00F448C0"/>
    <w:rsid w:val="00F448FD"/>
    <w:rsid w:val="00F45D2A"/>
    <w:rsid w:val="00F52E39"/>
    <w:rsid w:val="00F558AE"/>
    <w:rsid w:val="00F55982"/>
    <w:rsid w:val="00F5685F"/>
    <w:rsid w:val="00F6276D"/>
    <w:rsid w:val="00F67635"/>
    <w:rsid w:val="00F71C2C"/>
    <w:rsid w:val="00F74976"/>
    <w:rsid w:val="00F75B7A"/>
    <w:rsid w:val="00F765B9"/>
    <w:rsid w:val="00F76CF2"/>
    <w:rsid w:val="00F80AAB"/>
    <w:rsid w:val="00F876BE"/>
    <w:rsid w:val="00F878E0"/>
    <w:rsid w:val="00F9088C"/>
    <w:rsid w:val="00F90ABC"/>
    <w:rsid w:val="00F9258B"/>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5206"/>
    <w:rsid w:val="00FB595E"/>
    <w:rsid w:val="00FC008E"/>
    <w:rsid w:val="00FC08E7"/>
    <w:rsid w:val="00FC11E9"/>
    <w:rsid w:val="00FC16EA"/>
    <w:rsid w:val="00FC24FB"/>
    <w:rsid w:val="00FC5472"/>
    <w:rsid w:val="00FC55DC"/>
    <w:rsid w:val="00FD34C8"/>
    <w:rsid w:val="00FD431F"/>
    <w:rsid w:val="00FD69BF"/>
    <w:rsid w:val="00FE0BED"/>
    <w:rsid w:val="00FE167F"/>
    <w:rsid w:val="00FE2B83"/>
    <w:rsid w:val="00FE3BE2"/>
    <w:rsid w:val="00FF0034"/>
    <w:rsid w:val="00FF0EB9"/>
    <w:rsid w:val="00FF35AA"/>
    <w:rsid w:val="00FF3C99"/>
    <w:rsid w:val="00FF4B1D"/>
    <w:rsid w:val="00FF5279"/>
    <w:rsid w:val="00FF5AA1"/>
    <w:rsid w:val="00FF67FC"/>
    <w:rsid w:val="00FF7F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h93iojYbFYYUnMwNPwqMwcs3azE=</DigestValue>
    </Reference>
    <Reference URI="#idOfficeObject" Type="http://www.w3.org/2000/09/xmldsig#Object">
      <DigestMethod Algorithm="http://www.w3.org/2000/09/xmldsig#sha1"/>
      <DigestValue>G3MnDgWhQX8Tx3+3dpx0MCPD4EA=</DigestValue>
    </Reference>
  </SignedInfo>
  <SignatureValue>
    nhpu8JNN1TDVRKRmOEeIP43X3a89BKHr9QtbqC9TWbC4RImmATsbILYnXQ5BIOmacsekb+LM
    yEOgsa0Tws+0pcvkn0dK27gRMOuZPIaMTEs+YvghzSmhxcoAO2KVcxnlWl4i0BEc60O8iJc5
    MaMpaRrLGcQab5l7zSsJsRjmva4=
  </SignatureValue>
  <KeyInfo>
    <KeyValue>
      <RSAKeyValue>
        <Modulus>
            0NMwQHCgAPTEvx6QFfWHfwsY/NoZIpe+htfucr2aNubHl3U5Nqf470el4hnJfsDOQ/Yf5jIw
            9dnfL/EZNRhwVgrKYYSFubg1lIZf+6nO/d+lrpnRlwZhCPXXylKDXt0nYYFCGf+A7J9ttgAZ
            BfxqrXdfSUZr53SIeVrpVskr4k0=
          </Modulus>
        <Exponent>AQAB</Exponent>
      </RSAKeyValue>
    </KeyValue>
    <X509Data>
      <X509Certificate>
          MIIF1TCCA72gAwIBAgIQVAEBAS8sSUWzsiRrSkK4NDANBgkqhkiG9w0BAQUFADBpMQswCQYD
          VQQGEwJWTjETMBEGA1UEChMKVk5QVCBHcm91cDEeMBwGA1UECxMVVk5QVC1DQSBUcnVzdCBO
          ZXR3b3JrMSUwIwYDVQQDExxWTlBUIENlcnRpZmljYXRpb24gQXV0aG9yaXR5MB4XDTE5MDMy
          OTA1MzgwMFoXDTE5MTIxNjA2NTgwOFowgaUxCzAJBgNVBAYTAlZOMRIwEAYDVQQIDAlIw4Ag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AoGBANDTMEBwoAD0xL8ekBX1h38LGPzaGSKXvobX7nK9mjbmx5d1OTan+O9HpeIZyX7AzkP2
          H+YyMPXZ3y/xGTUYcFYKymGEhbm4NZSGX/upzv3fpa6Z0ZcGYQj118pSg17dJ2GBQhn/gOyf
          bbYAGQX8aq13X0lGa+d0iHla6VbJK+JNAgMBAAGjggG+MIIBujBwBggrBgEFBQcBAQRkMGIw
          MgYIKwYBBQUHMAKGJmh0dHA6Ly9wdWIudm5wdC1jYS52bi9jZXJ0cy92bnB0Y2EuY2VyMCwG
          CCsGAQUFBzABhiBodHRwOi8vb2NzcC52bnB0LWNhLnZuL3Jlc3BvbmRlcjAdBgNVHQ4EFgQU
          ZJiBN+/A8xoGKiTzDbwCey7myzQwDAYDVR0TAQH/BAIwADAfBgNVHSMEGDAWgBQGacDV1QKK
          FY1Gfel84mgKVaxqrzBoBgNVHSAEYTBfMF0GDisGAQQBge0DAQEDAQEBMEswIgYIKwYBBQUH
          AgIwFh4UAE8ASQBEAC0AUwBUAC0AMQAuADAwJQYIKwYBBQUHAgEWGWh0dHA6Ly9wdWIudm5w
          dC1jYS52bi9ycGEwMQYDVR0fBCowKDAmoCSgIoYgaHR0cDovL2NybC52bnB0LWNhLnZuL3Zu
          cHRjYS5jcmwwDgYDVR0PAQH/BAQDAgTwMCAGA1UdJQQZMBcGCisGAQQBgjcKAwwGCSqGSIb3
          LwEBBTApBgNVHREEIjAggR52bi5zZXJjdXJpdGllcy1zZXJ2aWNlc0BzYy5jb20wDQYJKoZI
          hvcNAQEFBQADggIBADVLXNPhC1Z32uZhmlDEEwLisldzu8F56Cs7yUjROSWLdiIl0Z/sNcfD
          VQa4BSNOSV8hFA9nkwldqt0HGpRQwinJ4uRtQoA031+BocsVu+zo8hYEHT+K75GTw8iUPA+y
          Ftc3XCXRsArJftS9tqISFDtFjqmE8KUUcw1dDQH1WfZ7Rmgkcx1+qWwKoL6udaTEE7VYDe6q
          t50yGxyR4I0XtjtEBkX0girNgfQc/m8qLUSE8gRKsqt4gEAe1EVsDzXkMTv/yaDMAvdN4kDR
          gfZ4yzW682+cwI5O811dKXHo1RqPvjlLlwIjDVB37t4ytWAqH+Md3LeSnXJujAyeBgsWcX6Y
          al905tXviL6vDAkbSy5MOTUh9sCyE0LnJcOnt0XeApm1Po0C1CtiSZBjTSeAJDHXDTViPpBj
          SU1w9YjDaf14mTT8KPLXs8q5T+VoP6fgXAeSmF+EQ8HYyvvoUeIbnULBE/TPG1FbU+22LgcO
          20Rkk9/E7LyC4kstEqOTc2CClWZRnJupsPxIL2CizBnwWumQ0WxhVEwq/r8+UWr2T5Kx0fC7
          aCBXbRYw4+C/wn4SS52to1Ewmoy3bT4ARROUOJujY1Zsp2IcHcGZuJDm9FJyvHN3X0uKonE0
          QkV2aZj3rQgPhgr3CaDK1uk5G1MXcQ+kbCxG7iUxunoYSL9SZZ5J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ojZR/Q7NpwEWxKvoOQBaEOP9gcg=</DigestValue>
      </Reference>
      <Reference URI="/word/endnotes.xml?ContentType=application/vnd.openxmlformats-officedocument.wordprocessingml.endnotes+xml">
        <DigestMethod Algorithm="http://www.w3.org/2000/09/xmldsig#sha1"/>
        <DigestValue>RZEA2CkRJinPMphCxpIX2C8lk+c=</DigestValue>
      </Reference>
      <Reference URI="/word/fontTable.xml?ContentType=application/vnd.openxmlformats-officedocument.wordprocessingml.fontTable+xml">
        <DigestMethod Algorithm="http://www.w3.org/2000/09/xmldsig#sha1"/>
        <DigestValue>z8PUA7pnC2RFq3EVlhC8h58L+vA=</DigestValue>
      </Reference>
      <Reference URI="/word/footer1.xml?ContentType=application/vnd.openxmlformats-officedocument.wordprocessingml.footer+xml">
        <DigestMethod Algorithm="http://www.w3.org/2000/09/xmldsig#sha1"/>
        <DigestValue>QCV00CdGgzag0EQXOS3mYJToVEo=</DigestValue>
      </Reference>
      <Reference URI="/word/footnotes.xml?ContentType=application/vnd.openxmlformats-officedocument.wordprocessingml.footnotes+xml">
        <DigestMethod Algorithm="http://www.w3.org/2000/09/xmldsig#sha1"/>
        <DigestValue>u7DSMwU9hihU+cyIGLfAwIa6v/s=</DigestValue>
      </Reference>
      <Reference URI="/word/numbering.xml?ContentType=application/vnd.openxmlformats-officedocument.wordprocessingml.numbering+xml">
        <DigestMethod Algorithm="http://www.w3.org/2000/09/xmldsig#sha1"/>
        <DigestValue>6UQSthn6k+3k1fZwb8gg1FzAmoQ=</DigestValue>
      </Reference>
      <Reference URI="/word/settings.xml?ContentType=application/vnd.openxmlformats-officedocument.wordprocessingml.settings+xml">
        <DigestMethod Algorithm="http://www.w3.org/2000/09/xmldsig#sha1"/>
        <DigestValue>dK7IpbHFjZI84tX9J9b/CKjGFVg=</DigestValue>
      </Reference>
      <Reference URI="/word/styles.xml?ContentType=application/vnd.openxmlformats-officedocument.wordprocessingml.styles+xml">
        <DigestMethod Algorithm="http://www.w3.org/2000/09/xmldsig#sha1"/>
        <DigestValue>zBGfWkFFkzyahmhMfqDuBeHSH3I=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cy7yGJvohCRPr19XRjBTRzotDXQ=</DigestValue>
      </Reference>
    </Manifest>
    <SignatureProperties>
      <SignatureProperty Id="idSignatureTime" Target="#idPackageSignature">
        <mdssi:SignatureTime>
          <mdssi:Format>YYYY-MM-DDThh:mm:ssTZD</mdssi:Format>
          <mdssi:Value>2019-04-16T09:24:00Z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682C0-4A5F-43E8-9177-6A3FA917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9</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Huu, Dinh</dc:creator>
  <cp:lastModifiedBy>1547725</cp:lastModifiedBy>
  <cp:revision>54</cp:revision>
  <cp:lastPrinted>2019-01-09T09:27:00Z</cp:lastPrinted>
  <dcterms:created xsi:type="dcterms:W3CDTF">2019-01-14T08:18:00Z</dcterms:created>
  <dcterms:modified xsi:type="dcterms:W3CDTF">2019-04-16T04:03:00Z</dcterms:modified>
</cp:coreProperties>
</file>