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1B5D" w14:textId="77777777" w:rsidR="006831F0" w:rsidRPr="00170F12" w:rsidRDefault="006831F0" w:rsidP="006831F0">
      <w:pPr>
        <w:jc w:val="left"/>
        <w:rPr>
          <w:rFonts w:ascii="Arial" w:hAnsi="Arial" w:cs="Arial"/>
          <w:b/>
          <w:color w:val="000000" w:themeColor="text1"/>
          <w:sz w:val="28"/>
          <w:szCs w:val="28"/>
          <w:lang w:val="nl-NL"/>
        </w:rPr>
      </w:pPr>
      <w:r w:rsidRPr="00170F12">
        <w:rPr>
          <w:rFonts w:ascii="Arial" w:hAnsi="Arial" w:cs="Arial"/>
          <w:b/>
          <w:color w:val="000000" w:themeColor="text1"/>
          <w:sz w:val="28"/>
          <w:szCs w:val="28"/>
          <w:lang w:val="nl-NL"/>
        </w:rPr>
        <w:t>BÁO CÁO CỦA CÔNG TY QUẢN LÝ QUỸ</w:t>
      </w:r>
    </w:p>
    <w:p w14:paraId="4D1FC608" w14:textId="77777777" w:rsidR="006831F0" w:rsidRPr="00170F12" w:rsidRDefault="006831F0" w:rsidP="006831F0">
      <w:pPr>
        <w:jc w:val="left"/>
        <w:rPr>
          <w:rFonts w:ascii="Arial" w:hAnsi="Arial" w:cs="Arial"/>
          <w:b/>
          <w:color w:val="000000" w:themeColor="text1"/>
          <w:sz w:val="24"/>
          <w:szCs w:val="24"/>
          <w:lang w:val="nl-NL"/>
        </w:rPr>
      </w:pPr>
      <w:r w:rsidRPr="00170F12">
        <w:rPr>
          <w:rFonts w:ascii="Arial" w:hAnsi="Arial" w:cs="Arial"/>
          <w:b/>
          <w:color w:val="000000" w:themeColor="text1"/>
          <w:sz w:val="24"/>
          <w:szCs w:val="24"/>
          <w:lang w:val="nl-NL"/>
        </w:rPr>
        <w:t>QUỸ ĐẦU TƯ TRÁI PHIẾU GIA TĂNG THU NHẬP CỐ ĐỊNH</w:t>
      </w:r>
    </w:p>
    <w:p w14:paraId="56FCF580" w14:textId="03AC020C" w:rsidR="006831F0" w:rsidRPr="00170F12" w:rsidRDefault="006831F0" w:rsidP="006831F0">
      <w:pPr>
        <w:jc w:val="left"/>
        <w:rPr>
          <w:rFonts w:ascii="Arial" w:hAnsi="Arial" w:cs="Arial"/>
          <w:b/>
          <w:color w:val="000000" w:themeColor="text1"/>
          <w:sz w:val="24"/>
          <w:szCs w:val="24"/>
          <w:lang w:val="nl-NL"/>
        </w:rPr>
      </w:pPr>
      <w:r w:rsidRPr="00170F12">
        <w:rPr>
          <w:rFonts w:ascii="Arial" w:hAnsi="Arial" w:cs="Arial"/>
          <w:b/>
          <w:color w:val="000000" w:themeColor="text1"/>
          <w:sz w:val="24"/>
          <w:szCs w:val="24"/>
          <w:lang w:val="nl-NL"/>
        </w:rPr>
        <w:t>Quý I</w:t>
      </w:r>
      <w:r w:rsidR="000A396A" w:rsidRPr="00170F12">
        <w:rPr>
          <w:rFonts w:ascii="Arial" w:hAnsi="Arial" w:cs="Arial"/>
          <w:b/>
          <w:color w:val="000000" w:themeColor="text1"/>
          <w:sz w:val="24"/>
          <w:szCs w:val="24"/>
          <w:lang w:val="nl-NL"/>
        </w:rPr>
        <w:t>I</w:t>
      </w:r>
      <w:r w:rsidRPr="00170F12">
        <w:rPr>
          <w:rFonts w:ascii="Arial" w:hAnsi="Arial" w:cs="Arial"/>
          <w:b/>
          <w:color w:val="000000" w:themeColor="text1"/>
          <w:sz w:val="24"/>
          <w:szCs w:val="24"/>
          <w:lang w:val="nl-NL"/>
        </w:rPr>
        <w:t>/2022</w:t>
      </w:r>
    </w:p>
    <w:p w14:paraId="64AB24D3" w14:textId="77777777" w:rsidR="008477D9" w:rsidRPr="00170F12" w:rsidRDefault="008477D9" w:rsidP="008477D9">
      <w:pPr>
        <w:jc w:val="left"/>
        <w:rPr>
          <w:rFonts w:ascii="Arial" w:hAnsi="Arial" w:cs="Arial"/>
          <w:b/>
          <w:color w:val="000000" w:themeColor="text1"/>
          <w:lang w:val="nl-NL"/>
        </w:rPr>
      </w:pPr>
    </w:p>
    <w:p w14:paraId="14B09616" w14:textId="56A14430" w:rsidR="008477D9" w:rsidRPr="00170F12" w:rsidRDefault="008477D9" w:rsidP="008477D9">
      <w:pPr>
        <w:widowControl w:val="0"/>
        <w:numPr>
          <w:ilvl w:val="0"/>
          <w:numId w:val="1"/>
        </w:numPr>
        <w:tabs>
          <w:tab w:val="left" w:pos="720"/>
        </w:tabs>
        <w:ind w:left="709" w:right="33" w:hanging="709"/>
        <w:outlineLvl w:val="0"/>
        <w:rPr>
          <w:rFonts w:ascii="Arial" w:hAnsi="Arial" w:cs="Arial"/>
          <w:b/>
          <w:bCs/>
          <w:color w:val="000000" w:themeColor="text1"/>
        </w:rPr>
      </w:pPr>
      <w:r w:rsidRPr="00170F12">
        <w:rPr>
          <w:rFonts w:ascii="Arial" w:hAnsi="Arial" w:cs="Arial"/>
          <w:b/>
          <w:bCs/>
          <w:color w:val="000000" w:themeColor="text1"/>
        </w:rPr>
        <w:t xml:space="preserve">THÔNG TIN CHUNG VỀ QUỸ ĐẦU TƯ </w:t>
      </w:r>
      <w:r w:rsidR="00955A18" w:rsidRPr="00170F12">
        <w:rPr>
          <w:rFonts w:ascii="Arial" w:hAnsi="Arial" w:cs="Arial"/>
          <w:b/>
          <w:bCs/>
          <w:color w:val="000000" w:themeColor="text1"/>
        </w:rPr>
        <w:t>TRÁI PHIẾU GIA TĂNG THU NHẬP CỐ ĐỊNH</w:t>
      </w:r>
      <w:r w:rsidR="00717EDF" w:rsidRPr="00170F12">
        <w:rPr>
          <w:rFonts w:ascii="Arial" w:hAnsi="Arial" w:cs="Arial"/>
          <w:b/>
          <w:bCs/>
          <w:color w:val="000000" w:themeColor="text1"/>
        </w:rPr>
        <w:t xml:space="preserve"> </w:t>
      </w:r>
      <w:r w:rsidRPr="00170F12">
        <w:rPr>
          <w:rFonts w:ascii="Arial" w:hAnsi="Arial" w:cs="Arial"/>
          <w:b/>
          <w:bCs/>
          <w:color w:val="000000" w:themeColor="text1"/>
        </w:rPr>
        <w:t>(“QUỸ”)</w:t>
      </w:r>
    </w:p>
    <w:p w14:paraId="557A7EE4" w14:textId="77777777" w:rsidR="008477D9" w:rsidRPr="00170F12" w:rsidRDefault="008477D9" w:rsidP="008477D9">
      <w:pPr>
        <w:widowControl w:val="0"/>
        <w:tabs>
          <w:tab w:val="left" w:pos="720"/>
        </w:tabs>
        <w:ind w:left="720" w:right="33"/>
        <w:outlineLvl w:val="0"/>
        <w:rPr>
          <w:rFonts w:ascii="Arial" w:hAnsi="Arial" w:cs="Arial"/>
          <w:b/>
          <w:bCs/>
          <w:color w:val="000000" w:themeColor="text1"/>
        </w:rPr>
      </w:pPr>
    </w:p>
    <w:p w14:paraId="5762D3CF" w14:textId="77777777" w:rsidR="008477D9" w:rsidRPr="00170F12" w:rsidRDefault="008477D9" w:rsidP="008477D9">
      <w:pPr>
        <w:widowControl w:val="0"/>
        <w:tabs>
          <w:tab w:val="left" w:pos="720"/>
        </w:tabs>
        <w:ind w:left="720" w:right="33" w:hanging="711"/>
        <w:outlineLvl w:val="0"/>
        <w:rPr>
          <w:rFonts w:ascii="Arial" w:hAnsi="Arial" w:cs="Arial"/>
          <w:b/>
          <w:bCs/>
          <w:color w:val="000000" w:themeColor="text1"/>
        </w:rPr>
      </w:pPr>
      <w:r w:rsidRPr="00170F12">
        <w:rPr>
          <w:rFonts w:ascii="Arial" w:hAnsi="Arial" w:cs="Arial"/>
          <w:b/>
          <w:bCs/>
          <w:color w:val="000000" w:themeColor="text1"/>
        </w:rPr>
        <w:t>1.1</w:t>
      </w:r>
      <w:r w:rsidRPr="00170F12">
        <w:rPr>
          <w:rFonts w:ascii="Arial" w:hAnsi="Arial" w:cs="Arial"/>
          <w:b/>
          <w:bCs/>
          <w:color w:val="000000" w:themeColor="text1"/>
        </w:rPr>
        <w:tab/>
      </w:r>
      <w:proofErr w:type="spellStart"/>
      <w:r w:rsidRPr="00170F12">
        <w:rPr>
          <w:rFonts w:ascii="Arial" w:hAnsi="Arial" w:cs="Arial"/>
          <w:b/>
          <w:bCs/>
          <w:color w:val="000000" w:themeColor="text1"/>
        </w:rPr>
        <w:t>Mục</w:t>
      </w:r>
      <w:proofErr w:type="spellEnd"/>
      <w:r w:rsidRPr="00170F12">
        <w:rPr>
          <w:rFonts w:ascii="Arial" w:hAnsi="Arial" w:cs="Arial"/>
          <w:b/>
          <w:bCs/>
          <w:color w:val="000000" w:themeColor="text1"/>
        </w:rPr>
        <w:t xml:space="preserve"> </w:t>
      </w:r>
      <w:proofErr w:type="spellStart"/>
      <w:r w:rsidRPr="00170F12">
        <w:rPr>
          <w:rFonts w:ascii="Arial" w:hAnsi="Arial" w:cs="Arial"/>
          <w:b/>
          <w:bCs/>
          <w:color w:val="000000" w:themeColor="text1"/>
        </w:rPr>
        <w:t>tiêu</w:t>
      </w:r>
      <w:proofErr w:type="spellEnd"/>
      <w:r w:rsidRPr="00170F12">
        <w:rPr>
          <w:rFonts w:ascii="Arial" w:hAnsi="Arial" w:cs="Arial"/>
          <w:b/>
          <w:bCs/>
          <w:color w:val="000000" w:themeColor="text1"/>
        </w:rPr>
        <w:t xml:space="preserve"> </w:t>
      </w:r>
      <w:proofErr w:type="spellStart"/>
      <w:r w:rsidRPr="00170F12">
        <w:rPr>
          <w:rFonts w:ascii="Arial" w:hAnsi="Arial" w:cs="Arial"/>
          <w:b/>
          <w:bCs/>
          <w:color w:val="000000" w:themeColor="text1"/>
        </w:rPr>
        <w:t>của</w:t>
      </w:r>
      <w:proofErr w:type="spellEnd"/>
      <w:r w:rsidRPr="00170F12">
        <w:rPr>
          <w:rFonts w:ascii="Arial" w:hAnsi="Arial" w:cs="Arial"/>
          <w:b/>
          <w:bCs/>
          <w:color w:val="000000" w:themeColor="text1"/>
        </w:rPr>
        <w:t xml:space="preserve"> </w:t>
      </w:r>
      <w:proofErr w:type="spellStart"/>
      <w:r w:rsidRPr="00170F12">
        <w:rPr>
          <w:rFonts w:ascii="Arial" w:hAnsi="Arial" w:cs="Arial"/>
          <w:b/>
          <w:bCs/>
          <w:color w:val="000000" w:themeColor="text1"/>
        </w:rPr>
        <w:t>Quỹ</w:t>
      </w:r>
      <w:proofErr w:type="spellEnd"/>
    </w:p>
    <w:p w14:paraId="05648405" w14:textId="77777777" w:rsidR="008477D9" w:rsidRPr="00170F12" w:rsidRDefault="008477D9" w:rsidP="008477D9">
      <w:pPr>
        <w:widowControl w:val="0"/>
        <w:tabs>
          <w:tab w:val="left" w:pos="720"/>
        </w:tabs>
        <w:ind w:left="720" w:right="33" w:hanging="711"/>
        <w:outlineLvl w:val="0"/>
        <w:rPr>
          <w:rFonts w:ascii="Arial" w:hAnsi="Arial" w:cs="Arial"/>
          <w:b/>
          <w:bCs/>
          <w:color w:val="000000" w:themeColor="text1"/>
        </w:rPr>
      </w:pPr>
    </w:p>
    <w:p w14:paraId="7C2962CB" w14:textId="77777777" w:rsidR="008477D9" w:rsidRPr="00170F12" w:rsidRDefault="008477D9" w:rsidP="008477D9">
      <w:pPr>
        <w:widowControl w:val="0"/>
        <w:tabs>
          <w:tab w:val="left" w:pos="720"/>
        </w:tabs>
        <w:ind w:left="720" w:right="33" w:hanging="711"/>
        <w:outlineLvl w:val="0"/>
        <w:rPr>
          <w:rFonts w:ascii="Arial" w:hAnsi="Arial" w:cs="Arial"/>
          <w:bCs/>
          <w:color w:val="000000" w:themeColor="text1"/>
        </w:rPr>
      </w:pPr>
      <w:r w:rsidRPr="00170F12">
        <w:rPr>
          <w:rFonts w:ascii="Arial" w:hAnsi="Arial" w:cs="Arial"/>
          <w:b/>
          <w:bCs/>
          <w:color w:val="000000" w:themeColor="text1"/>
        </w:rPr>
        <w:tab/>
      </w:r>
      <w:proofErr w:type="spellStart"/>
      <w:r w:rsidRPr="00170F12">
        <w:rPr>
          <w:rFonts w:ascii="Arial" w:hAnsi="Arial" w:cs="Arial"/>
          <w:bCs/>
          <w:color w:val="000000" w:themeColor="text1"/>
        </w:rPr>
        <w:t>Mục</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tiêu</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của</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Quỹ</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được</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đặt</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ra</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phù</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hợp</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với</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Giấy</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chứng</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nhận</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đăng</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ký</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thành</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lập</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Quỹ</w:t>
      </w:r>
      <w:proofErr w:type="spellEnd"/>
      <w:r w:rsidRPr="00170F12">
        <w:rPr>
          <w:rFonts w:ascii="Arial" w:hAnsi="Arial" w:cs="Arial"/>
          <w:bCs/>
          <w:color w:val="000000" w:themeColor="text1"/>
        </w:rPr>
        <w:t xml:space="preserve"> do </w:t>
      </w:r>
      <w:proofErr w:type="spellStart"/>
      <w:r w:rsidRPr="00170F12">
        <w:rPr>
          <w:rFonts w:ascii="Arial" w:hAnsi="Arial" w:cs="Arial"/>
          <w:bCs/>
          <w:color w:val="000000" w:themeColor="text1"/>
        </w:rPr>
        <w:t>Ủy</w:t>
      </w:r>
      <w:proofErr w:type="spellEnd"/>
      <w:r w:rsidRPr="00170F12">
        <w:rPr>
          <w:rFonts w:ascii="Arial" w:hAnsi="Arial" w:cs="Arial"/>
          <w:bCs/>
          <w:color w:val="000000" w:themeColor="text1"/>
        </w:rPr>
        <w:t xml:space="preserve"> Ban </w:t>
      </w:r>
      <w:proofErr w:type="spellStart"/>
      <w:r w:rsidRPr="00170F12">
        <w:rPr>
          <w:rFonts w:ascii="Arial" w:hAnsi="Arial" w:cs="Arial"/>
          <w:bCs/>
          <w:color w:val="000000" w:themeColor="text1"/>
        </w:rPr>
        <w:t>Chứng</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Khoán</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Nhà</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Nước</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cấp</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Điều</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lệ</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và</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Bản</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cáo</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bạch</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của</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Quỹ</w:t>
      </w:r>
      <w:proofErr w:type="spellEnd"/>
      <w:r w:rsidRPr="00170F12">
        <w:rPr>
          <w:rFonts w:ascii="Arial" w:hAnsi="Arial" w:cs="Arial"/>
          <w:bCs/>
          <w:color w:val="000000" w:themeColor="text1"/>
        </w:rPr>
        <w:t xml:space="preserve">. </w:t>
      </w:r>
    </w:p>
    <w:p w14:paraId="5AC001AD" w14:textId="77777777" w:rsidR="008477D9" w:rsidRPr="00170F12" w:rsidRDefault="008477D9" w:rsidP="008477D9">
      <w:pPr>
        <w:widowControl w:val="0"/>
        <w:tabs>
          <w:tab w:val="left" w:pos="720"/>
        </w:tabs>
        <w:ind w:left="720" w:right="33" w:hanging="711"/>
        <w:outlineLvl w:val="0"/>
        <w:rPr>
          <w:rFonts w:ascii="Arial" w:hAnsi="Arial" w:cs="Arial"/>
          <w:b/>
          <w:bCs/>
          <w:color w:val="000000" w:themeColor="text1"/>
        </w:rPr>
      </w:pPr>
    </w:p>
    <w:p w14:paraId="130D3479" w14:textId="77777777" w:rsidR="008477D9" w:rsidRPr="00170F12" w:rsidRDefault="008477D9" w:rsidP="008477D9">
      <w:pPr>
        <w:widowControl w:val="0"/>
        <w:tabs>
          <w:tab w:val="left" w:pos="720"/>
        </w:tabs>
        <w:ind w:left="720" w:right="33" w:hanging="711"/>
        <w:outlineLvl w:val="0"/>
        <w:rPr>
          <w:rFonts w:ascii="Arial" w:hAnsi="Arial" w:cs="Arial"/>
          <w:b/>
          <w:bCs/>
          <w:color w:val="000000" w:themeColor="text1"/>
        </w:rPr>
      </w:pPr>
      <w:r w:rsidRPr="00170F12">
        <w:rPr>
          <w:rFonts w:ascii="Arial" w:hAnsi="Arial" w:cs="Arial"/>
          <w:b/>
          <w:bCs/>
          <w:color w:val="000000" w:themeColor="text1"/>
        </w:rPr>
        <w:t>1.2</w:t>
      </w:r>
      <w:r w:rsidRPr="00170F12">
        <w:rPr>
          <w:rFonts w:ascii="Arial" w:hAnsi="Arial" w:cs="Arial"/>
          <w:b/>
          <w:bCs/>
          <w:color w:val="000000" w:themeColor="text1"/>
        </w:rPr>
        <w:tab/>
      </w:r>
      <w:proofErr w:type="spellStart"/>
      <w:r w:rsidRPr="00170F12">
        <w:rPr>
          <w:rFonts w:ascii="Arial" w:hAnsi="Arial" w:cs="Arial"/>
          <w:b/>
          <w:bCs/>
          <w:color w:val="000000" w:themeColor="text1"/>
        </w:rPr>
        <w:t>Hiệu</w:t>
      </w:r>
      <w:proofErr w:type="spellEnd"/>
      <w:r w:rsidRPr="00170F12">
        <w:rPr>
          <w:rFonts w:ascii="Arial" w:hAnsi="Arial" w:cs="Arial"/>
          <w:b/>
          <w:bCs/>
          <w:color w:val="000000" w:themeColor="text1"/>
        </w:rPr>
        <w:t xml:space="preserve"> </w:t>
      </w:r>
      <w:proofErr w:type="spellStart"/>
      <w:r w:rsidRPr="00170F12">
        <w:rPr>
          <w:rFonts w:ascii="Arial" w:hAnsi="Arial" w:cs="Arial"/>
          <w:b/>
          <w:bCs/>
          <w:color w:val="000000" w:themeColor="text1"/>
        </w:rPr>
        <w:t>quả</w:t>
      </w:r>
      <w:proofErr w:type="spellEnd"/>
      <w:r w:rsidRPr="00170F12">
        <w:rPr>
          <w:rFonts w:ascii="Arial" w:hAnsi="Arial" w:cs="Arial"/>
          <w:b/>
          <w:bCs/>
          <w:color w:val="000000" w:themeColor="text1"/>
        </w:rPr>
        <w:t xml:space="preserve"> </w:t>
      </w:r>
      <w:proofErr w:type="spellStart"/>
      <w:r w:rsidRPr="00170F12">
        <w:rPr>
          <w:rFonts w:ascii="Arial" w:hAnsi="Arial" w:cs="Arial"/>
          <w:b/>
          <w:bCs/>
          <w:color w:val="000000" w:themeColor="text1"/>
        </w:rPr>
        <w:t>hoạt</w:t>
      </w:r>
      <w:proofErr w:type="spellEnd"/>
      <w:r w:rsidRPr="00170F12">
        <w:rPr>
          <w:rFonts w:ascii="Arial" w:hAnsi="Arial" w:cs="Arial"/>
          <w:b/>
          <w:bCs/>
          <w:color w:val="000000" w:themeColor="text1"/>
        </w:rPr>
        <w:t xml:space="preserve"> </w:t>
      </w:r>
      <w:proofErr w:type="spellStart"/>
      <w:r w:rsidRPr="00170F12">
        <w:rPr>
          <w:rFonts w:ascii="Arial" w:hAnsi="Arial" w:cs="Arial"/>
          <w:b/>
          <w:bCs/>
          <w:color w:val="000000" w:themeColor="text1"/>
        </w:rPr>
        <w:t>động</w:t>
      </w:r>
      <w:proofErr w:type="spellEnd"/>
      <w:r w:rsidRPr="00170F12">
        <w:rPr>
          <w:rFonts w:ascii="Arial" w:hAnsi="Arial" w:cs="Arial"/>
          <w:b/>
          <w:bCs/>
          <w:color w:val="000000" w:themeColor="text1"/>
        </w:rPr>
        <w:t xml:space="preserve"> </w:t>
      </w:r>
      <w:proofErr w:type="spellStart"/>
      <w:r w:rsidRPr="00170F12">
        <w:rPr>
          <w:rFonts w:ascii="Arial" w:hAnsi="Arial" w:cs="Arial"/>
          <w:b/>
          <w:bCs/>
          <w:color w:val="000000" w:themeColor="text1"/>
        </w:rPr>
        <w:t>của</w:t>
      </w:r>
      <w:proofErr w:type="spellEnd"/>
      <w:r w:rsidRPr="00170F12">
        <w:rPr>
          <w:rFonts w:ascii="Arial" w:hAnsi="Arial" w:cs="Arial"/>
          <w:b/>
          <w:bCs/>
          <w:color w:val="000000" w:themeColor="text1"/>
        </w:rPr>
        <w:t xml:space="preserve"> </w:t>
      </w:r>
      <w:proofErr w:type="spellStart"/>
      <w:r w:rsidRPr="00170F12">
        <w:rPr>
          <w:rFonts w:ascii="Arial" w:hAnsi="Arial" w:cs="Arial"/>
          <w:b/>
          <w:bCs/>
          <w:color w:val="000000" w:themeColor="text1"/>
        </w:rPr>
        <w:t>Quỹ</w:t>
      </w:r>
      <w:proofErr w:type="spellEnd"/>
    </w:p>
    <w:p w14:paraId="7CA2CBA3" w14:textId="77777777" w:rsidR="008477D9" w:rsidRPr="00170F12" w:rsidRDefault="008477D9" w:rsidP="008477D9">
      <w:pPr>
        <w:widowControl w:val="0"/>
        <w:tabs>
          <w:tab w:val="left" w:pos="720"/>
        </w:tabs>
        <w:ind w:left="720" w:right="33" w:hanging="711"/>
        <w:outlineLvl w:val="0"/>
        <w:rPr>
          <w:rFonts w:ascii="Arial" w:hAnsi="Arial" w:cs="Arial"/>
          <w:b/>
          <w:bCs/>
          <w:color w:val="000000" w:themeColor="text1"/>
        </w:rPr>
      </w:pPr>
    </w:p>
    <w:p w14:paraId="405DC2DA" w14:textId="77777777" w:rsidR="003E0F43" w:rsidRPr="00D54E8E" w:rsidRDefault="008477D9" w:rsidP="003E0F43">
      <w:pPr>
        <w:widowControl w:val="0"/>
        <w:tabs>
          <w:tab w:val="left" w:pos="720"/>
        </w:tabs>
        <w:ind w:left="720" w:right="33" w:hanging="711"/>
        <w:outlineLvl w:val="0"/>
        <w:rPr>
          <w:rFonts w:ascii="Arial" w:hAnsi="Arial" w:cs="Arial"/>
          <w:color w:val="000000" w:themeColor="text1"/>
          <w:szCs w:val="26"/>
          <w:lang w:val="nl-NL"/>
        </w:rPr>
      </w:pPr>
      <w:r w:rsidRPr="00170F12">
        <w:rPr>
          <w:rFonts w:ascii="Arial" w:hAnsi="Arial" w:cs="Arial"/>
          <w:b/>
          <w:bCs/>
          <w:color w:val="000000" w:themeColor="text1"/>
        </w:rPr>
        <w:tab/>
      </w:r>
      <w:r w:rsidR="003E0F43" w:rsidRPr="00170F12">
        <w:rPr>
          <w:rFonts w:ascii="Arial" w:hAnsi="Arial" w:cs="Arial"/>
          <w:color w:val="000000" w:themeColor="text1"/>
          <w:szCs w:val="26"/>
          <w:lang w:val="nl-NL"/>
        </w:rPr>
        <w:t xml:space="preserve">Theo Báo cáo tài chính của Quỹ đã được soát xét hoặc đã được kiểm toán, tính đến kỳ báo cáo, tổng giá trị tài sản ròng (NAV) của Quỹ </w:t>
      </w:r>
      <w:r w:rsidR="003E0F43" w:rsidRPr="00D16C31">
        <w:rPr>
          <w:rFonts w:ascii="Arial" w:hAnsi="Arial" w:cs="Arial"/>
          <w:b/>
          <w:bCs/>
          <w:color w:val="000000" w:themeColor="text1"/>
          <w:szCs w:val="26"/>
          <w:lang w:val="nl-NL"/>
        </w:rPr>
        <w:t>tăng 70.33 (%)</w:t>
      </w:r>
      <w:r w:rsidR="003E0F43" w:rsidRPr="00D54E8E">
        <w:rPr>
          <w:rFonts w:ascii="Arial" w:hAnsi="Arial" w:cs="Arial"/>
          <w:color w:val="000000" w:themeColor="text1"/>
          <w:szCs w:val="26"/>
          <w:lang w:val="nl-NL"/>
        </w:rPr>
        <w:t xml:space="preserve"> so với kỳ báo cáo ngày 30/06/2021, thay đổi NAV/ccq cùng kỳ là </w:t>
      </w:r>
      <w:r w:rsidR="003E0F43" w:rsidRPr="00D16C31">
        <w:rPr>
          <w:rFonts w:ascii="Arial" w:hAnsi="Arial" w:cs="Arial"/>
          <w:b/>
          <w:bCs/>
          <w:color w:val="000000" w:themeColor="text1"/>
          <w:szCs w:val="26"/>
          <w:lang w:val="nl-NL"/>
        </w:rPr>
        <w:t>+6.78 (%).</w:t>
      </w:r>
    </w:p>
    <w:p w14:paraId="0790EA9D" w14:textId="77777777" w:rsidR="00A15487" w:rsidRPr="00170F12" w:rsidRDefault="00A15487" w:rsidP="00FD4009">
      <w:pPr>
        <w:widowControl w:val="0"/>
        <w:tabs>
          <w:tab w:val="left" w:pos="720"/>
        </w:tabs>
        <w:ind w:left="720" w:right="33" w:hanging="711"/>
        <w:outlineLvl w:val="0"/>
        <w:rPr>
          <w:rFonts w:ascii="Arial" w:hAnsi="Arial" w:cs="Arial"/>
          <w:b/>
          <w:color w:val="000000" w:themeColor="text1"/>
          <w:lang w:val="nl-NL"/>
        </w:rPr>
      </w:pPr>
    </w:p>
    <w:p w14:paraId="06269B89" w14:textId="77777777" w:rsidR="008477D9" w:rsidRPr="00170F12" w:rsidRDefault="007C63D1" w:rsidP="008477D9">
      <w:pPr>
        <w:widowControl w:val="0"/>
        <w:tabs>
          <w:tab w:val="left" w:pos="720"/>
        </w:tabs>
        <w:ind w:left="720" w:right="33" w:hanging="711"/>
        <w:outlineLvl w:val="0"/>
        <w:rPr>
          <w:rFonts w:ascii="Arial" w:hAnsi="Arial" w:cs="Arial"/>
          <w:b/>
          <w:color w:val="000000" w:themeColor="text1"/>
          <w:lang w:val="nl-NL"/>
        </w:rPr>
      </w:pPr>
      <w:r w:rsidRPr="00170F12">
        <w:rPr>
          <w:rFonts w:ascii="Arial" w:hAnsi="Arial" w:cs="Arial"/>
          <w:b/>
          <w:color w:val="000000" w:themeColor="text1"/>
          <w:lang w:val="nl-NL"/>
        </w:rPr>
        <w:t>1.3</w:t>
      </w:r>
      <w:r w:rsidRPr="00170F12">
        <w:rPr>
          <w:rFonts w:ascii="Arial" w:hAnsi="Arial" w:cs="Arial"/>
          <w:b/>
          <w:color w:val="000000" w:themeColor="text1"/>
          <w:lang w:val="nl-NL"/>
        </w:rPr>
        <w:tab/>
      </w:r>
      <w:r w:rsidR="008477D9" w:rsidRPr="00170F12">
        <w:rPr>
          <w:rFonts w:ascii="Arial" w:hAnsi="Arial" w:cs="Arial"/>
          <w:b/>
          <w:color w:val="000000" w:themeColor="text1"/>
          <w:lang w:val="nl-NL"/>
        </w:rPr>
        <w:t>Chính sách và chiến lược đầu tư của Quỹ</w:t>
      </w:r>
    </w:p>
    <w:p w14:paraId="122993EA" w14:textId="77777777" w:rsidR="008477D9" w:rsidRPr="00170F12" w:rsidRDefault="008477D9" w:rsidP="008477D9">
      <w:pPr>
        <w:ind w:right="33"/>
        <w:jc w:val="left"/>
        <w:rPr>
          <w:rFonts w:ascii="Arial" w:hAnsi="Arial" w:cs="Arial"/>
          <w:b/>
          <w:color w:val="000000" w:themeColor="text1"/>
          <w:lang w:val="nl-NL"/>
        </w:rPr>
      </w:pPr>
    </w:p>
    <w:p w14:paraId="34FEF73C" w14:textId="7E51758B" w:rsidR="008477D9" w:rsidRDefault="008477D9" w:rsidP="008477D9">
      <w:pPr>
        <w:widowControl w:val="0"/>
        <w:tabs>
          <w:tab w:val="left" w:pos="720"/>
        </w:tabs>
        <w:ind w:left="720" w:right="33" w:hanging="711"/>
        <w:outlineLvl w:val="0"/>
        <w:rPr>
          <w:rFonts w:ascii="Arial" w:hAnsi="Arial" w:cs="Arial"/>
          <w:bCs/>
          <w:color w:val="000000" w:themeColor="text1"/>
          <w:lang w:val="en-US"/>
        </w:rPr>
      </w:pPr>
      <w:r w:rsidRPr="00170F12">
        <w:rPr>
          <w:rFonts w:ascii="Arial" w:hAnsi="Arial" w:cs="Arial"/>
          <w:bCs/>
          <w:color w:val="000000" w:themeColor="text1"/>
        </w:rPr>
        <w:tab/>
      </w:r>
      <w:r w:rsidR="00FE60C3" w:rsidRPr="00170F12">
        <w:rPr>
          <w:rFonts w:ascii="Arial" w:hAnsi="Arial" w:cs="Arial"/>
          <w:color w:val="000000" w:themeColor="text1"/>
          <w:lang w:val="vi-VN"/>
        </w:rPr>
        <w:t>Chiến</w:t>
      </w:r>
      <w:r w:rsidR="00FE60C3" w:rsidRPr="00170F12">
        <w:rPr>
          <w:rFonts w:ascii="Arial" w:hAnsi="Arial" w:cs="Arial"/>
          <w:bCs/>
          <w:color w:val="000000" w:themeColor="text1"/>
          <w:lang w:val="vi-VN"/>
        </w:rPr>
        <w:t xml:space="preserve"> lược đầu tư của Quỹ </w:t>
      </w:r>
      <w:r w:rsidR="00FE60C3" w:rsidRPr="00170F12">
        <w:rPr>
          <w:rFonts w:ascii="Arial" w:hAnsi="Arial" w:cs="Arial"/>
          <w:bCs/>
          <w:color w:val="000000" w:themeColor="text1"/>
          <w:lang w:val="en-US"/>
        </w:rPr>
        <w:t>DCIP</w:t>
      </w:r>
      <w:r w:rsidR="00FE60C3" w:rsidRPr="00170F12">
        <w:rPr>
          <w:rFonts w:ascii="Arial" w:hAnsi="Arial" w:cs="Arial"/>
          <w:bCs/>
          <w:color w:val="000000" w:themeColor="text1"/>
          <w:lang w:val="vi-VN"/>
        </w:rPr>
        <w:t xml:space="preserve"> là </w:t>
      </w:r>
      <w:proofErr w:type="spellStart"/>
      <w:r w:rsidR="00FE60C3" w:rsidRPr="00170F12">
        <w:rPr>
          <w:rFonts w:ascii="Arial" w:hAnsi="Arial" w:cs="Arial"/>
          <w:bCs/>
          <w:color w:val="000000" w:themeColor="text1"/>
          <w:lang w:val="en-US"/>
        </w:rPr>
        <w:t>chủ</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động</w:t>
      </w:r>
      <w:proofErr w:type="spellEnd"/>
      <w:r w:rsidR="00FE60C3" w:rsidRPr="00170F12">
        <w:rPr>
          <w:rFonts w:ascii="Arial" w:hAnsi="Arial" w:cs="Arial"/>
          <w:bCs/>
          <w:color w:val="000000" w:themeColor="text1"/>
          <w:lang w:val="en-US"/>
        </w:rPr>
        <w:t xml:space="preserve"> </w:t>
      </w:r>
      <w:r w:rsidR="00FE60C3" w:rsidRPr="00170F12">
        <w:rPr>
          <w:rFonts w:ascii="Arial" w:hAnsi="Arial" w:cs="Arial"/>
          <w:bCs/>
          <w:color w:val="000000" w:themeColor="text1"/>
        </w:rPr>
        <w:t>d</w:t>
      </w:r>
      <w:r w:rsidR="00FE60C3" w:rsidRPr="00170F12">
        <w:rPr>
          <w:rFonts w:ascii="Arial" w:hAnsi="Arial" w:cs="Arial"/>
          <w:bCs/>
          <w:color w:val="000000" w:themeColor="text1"/>
          <w:lang w:val="vi-VN"/>
        </w:rPr>
        <w:t>ựa trên cơ sở phân tích</w:t>
      </w:r>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biến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động</w:t>
      </w:r>
      <w:proofErr w:type="spellEnd"/>
      <w:r w:rsidR="00FE60C3" w:rsidRPr="00170F12">
        <w:rPr>
          <w:rFonts w:ascii="Arial" w:hAnsi="Arial" w:cs="Arial"/>
          <w:bCs/>
          <w:color w:val="000000" w:themeColor="text1"/>
          <w:lang w:val="vi-VN"/>
        </w:rPr>
        <w:t xml:space="preserve"> kinh tế vĩ mô, </w:t>
      </w:r>
      <w:proofErr w:type="spellStart"/>
      <w:r w:rsidR="00FE60C3" w:rsidRPr="00170F12">
        <w:rPr>
          <w:rFonts w:ascii="Arial" w:hAnsi="Arial" w:cs="Arial"/>
          <w:bCs/>
          <w:color w:val="000000" w:themeColor="text1"/>
          <w:lang w:val="en-US"/>
        </w:rPr>
        <w:t>phân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tích</w:t>
      </w:r>
      <w:proofErr w:type="spellEnd"/>
      <w:r w:rsidR="00FE60C3" w:rsidRPr="00170F12">
        <w:rPr>
          <w:rFonts w:ascii="Arial" w:hAnsi="Arial" w:cs="Arial"/>
          <w:bCs/>
          <w:color w:val="000000" w:themeColor="text1"/>
          <w:lang w:val="en-US"/>
        </w:rPr>
        <w:t xml:space="preserve"> xu </w:t>
      </w:r>
      <w:proofErr w:type="spellStart"/>
      <w:r w:rsidR="00FE60C3" w:rsidRPr="00170F12">
        <w:rPr>
          <w:rFonts w:ascii="Arial" w:hAnsi="Arial" w:cs="Arial"/>
          <w:bCs/>
          <w:color w:val="000000" w:themeColor="text1"/>
          <w:lang w:val="en-US"/>
        </w:rPr>
        <w:t>hướng</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biến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động</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của</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thị</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trường</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tiền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tệ</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và</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thị</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trường</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chứng</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khoán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nợ</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áp</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dụng</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các</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mô</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hình</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kỹ</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thuận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thống</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kê</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hoặc</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phân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tích</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về</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tổ</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chức</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phát</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hành</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để</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đưa</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ra</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các</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quyết</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định</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đầu</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tư</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với</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mục</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tiêu</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đem</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lại</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lợi</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nhuận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phù</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hợp</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với</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thời</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hạn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đầu</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tư</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kỳ</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vọng</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của</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người</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đầu</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tư</w:t>
      </w:r>
      <w:proofErr w:type="spellEnd"/>
      <w:r w:rsidR="00FE60C3" w:rsidRPr="00170F12">
        <w:rPr>
          <w:rFonts w:ascii="Arial" w:hAnsi="Arial" w:cs="Arial"/>
          <w:bCs/>
          <w:color w:val="000000" w:themeColor="text1"/>
          <w:lang w:val="en-US"/>
        </w:rPr>
        <w:t>.</w:t>
      </w:r>
    </w:p>
    <w:p w14:paraId="1617636A" w14:textId="77777777" w:rsidR="00A366AD" w:rsidRPr="00170F12" w:rsidRDefault="00A366AD" w:rsidP="008477D9">
      <w:pPr>
        <w:widowControl w:val="0"/>
        <w:tabs>
          <w:tab w:val="left" w:pos="720"/>
        </w:tabs>
        <w:ind w:left="720" w:right="33" w:hanging="711"/>
        <w:outlineLvl w:val="0"/>
        <w:rPr>
          <w:rFonts w:ascii="Arial" w:hAnsi="Arial" w:cs="Arial"/>
          <w:b/>
          <w:color w:val="000000" w:themeColor="text1"/>
          <w:lang w:val="nl-NL"/>
        </w:rPr>
      </w:pPr>
    </w:p>
    <w:p w14:paraId="345F90FD"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r w:rsidRPr="00170F12">
        <w:rPr>
          <w:rFonts w:ascii="Arial" w:hAnsi="Arial" w:cs="Arial"/>
          <w:b/>
          <w:color w:val="000000" w:themeColor="text1"/>
          <w:lang w:val="nl-NL"/>
        </w:rPr>
        <w:t>1.4</w:t>
      </w:r>
      <w:r w:rsidRPr="00170F12">
        <w:rPr>
          <w:rFonts w:ascii="Arial" w:hAnsi="Arial" w:cs="Arial"/>
          <w:b/>
          <w:color w:val="000000" w:themeColor="text1"/>
          <w:lang w:val="nl-NL"/>
        </w:rPr>
        <w:tab/>
        <w:t>Phân loại Quỹ</w:t>
      </w:r>
    </w:p>
    <w:p w14:paraId="514A0BBB"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p>
    <w:p w14:paraId="20B0EC43" w14:textId="77777777" w:rsidR="008477D9" w:rsidRPr="00170F12" w:rsidRDefault="008477D9" w:rsidP="008477D9">
      <w:pPr>
        <w:widowControl w:val="0"/>
        <w:tabs>
          <w:tab w:val="left" w:pos="720"/>
        </w:tabs>
        <w:ind w:left="720" w:right="33" w:hanging="711"/>
        <w:outlineLvl w:val="0"/>
        <w:rPr>
          <w:rFonts w:ascii="Arial" w:hAnsi="Arial" w:cs="Arial"/>
          <w:color w:val="000000" w:themeColor="text1"/>
          <w:lang w:val="nl-NL"/>
        </w:rPr>
      </w:pPr>
      <w:r w:rsidRPr="00170F12">
        <w:rPr>
          <w:rFonts w:ascii="Arial" w:hAnsi="Arial" w:cs="Arial"/>
          <w:b/>
          <w:color w:val="000000" w:themeColor="text1"/>
          <w:lang w:val="nl-NL"/>
        </w:rPr>
        <w:tab/>
      </w:r>
      <w:r w:rsidRPr="00170F12">
        <w:rPr>
          <w:rFonts w:ascii="Arial" w:hAnsi="Arial" w:cs="Arial"/>
          <w:color w:val="000000" w:themeColor="text1"/>
          <w:lang w:val="nl-NL"/>
        </w:rPr>
        <w:t>Quỹ là quỹ công chúng dạng mở.</w:t>
      </w:r>
    </w:p>
    <w:p w14:paraId="3E648C53" w14:textId="77777777" w:rsidR="008477D9" w:rsidRPr="00170F12" w:rsidRDefault="008477D9" w:rsidP="008477D9">
      <w:pPr>
        <w:widowControl w:val="0"/>
        <w:tabs>
          <w:tab w:val="left" w:pos="720"/>
        </w:tabs>
        <w:ind w:left="720" w:right="33" w:hanging="711"/>
        <w:outlineLvl w:val="0"/>
        <w:rPr>
          <w:rFonts w:ascii="Arial" w:hAnsi="Arial" w:cs="Arial"/>
          <w:color w:val="000000" w:themeColor="text1"/>
          <w:lang w:val="nl-NL"/>
        </w:rPr>
      </w:pPr>
    </w:p>
    <w:p w14:paraId="326818A8"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r w:rsidRPr="00170F12">
        <w:rPr>
          <w:rFonts w:ascii="Arial" w:hAnsi="Arial" w:cs="Arial"/>
          <w:b/>
          <w:color w:val="000000" w:themeColor="text1"/>
          <w:lang w:val="nl-NL"/>
        </w:rPr>
        <w:t>1.5</w:t>
      </w:r>
      <w:r w:rsidRPr="00170F12">
        <w:rPr>
          <w:rFonts w:ascii="Arial" w:hAnsi="Arial" w:cs="Arial"/>
          <w:b/>
          <w:color w:val="000000" w:themeColor="text1"/>
          <w:lang w:val="nl-NL"/>
        </w:rPr>
        <w:tab/>
        <w:t>Thời gian khuyến cáo đầu tư của Quỹ</w:t>
      </w:r>
    </w:p>
    <w:p w14:paraId="5E86A9F7"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p>
    <w:p w14:paraId="6F3346C3" w14:textId="77777777" w:rsidR="008477D9" w:rsidRPr="00170F12" w:rsidRDefault="008477D9" w:rsidP="008477D9">
      <w:pPr>
        <w:widowControl w:val="0"/>
        <w:tabs>
          <w:tab w:val="left" w:pos="720"/>
        </w:tabs>
        <w:ind w:left="720" w:right="33" w:hanging="711"/>
        <w:outlineLvl w:val="0"/>
        <w:rPr>
          <w:rFonts w:ascii="Arial" w:hAnsi="Arial" w:cs="Arial"/>
          <w:color w:val="000000" w:themeColor="text1"/>
          <w:lang w:val="nl-NL"/>
        </w:rPr>
      </w:pPr>
      <w:r w:rsidRPr="00170F12">
        <w:rPr>
          <w:rFonts w:ascii="Arial" w:hAnsi="Arial" w:cs="Arial"/>
          <w:b/>
          <w:color w:val="000000" w:themeColor="text1"/>
          <w:lang w:val="nl-NL"/>
        </w:rPr>
        <w:tab/>
      </w:r>
      <w:r w:rsidRPr="00170F12">
        <w:rPr>
          <w:rFonts w:ascii="Arial" w:hAnsi="Arial" w:cs="Arial"/>
          <w:color w:val="000000" w:themeColor="text1"/>
          <w:lang w:val="nl-NL"/>
        </w:rPr>
        <w:t xml:space="preserve">Quỹ không bị giới hạn về thời hạn hoạt động. </w:t>
      </w:r>
    </w:p>
    <w:p w14:paraId="1D2EA579"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p>
    <w:p w14:paraId="218EC589"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r w:rsidRPr="00170F12">
        <w:rPr>
          <w:rFonts w:ascii="Arial" w:hAnsi="Arial" w:cs="Arial"/>
          <w:b/>
          <w:color w:val="000000" w:themeColor="text1"/>
          <w:lang w:val="nl-NL"/>
        </w:rPr>
        <w:t>1.6</w:t>
      </w:r>
      <w:r w:rsidRPr="00170F12">
        <w:rPr>
          <w:rFonts w:ascii="Arial" w:hAnsi="Arial" w:cs="Arial"/>
          <w:b/>
          <w:color w:val="000000" w:themeColor="text1"/>
          <w:lang w:val="nl-NL"/>
        </w:rPr>
        <w:tab/>
        <w:t>Mức độ rủi ro ngắn hạn</w:t>
      </w:r>
    </w:p>
    <w:p w14:paraId="7D3CE38B"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p>
    <w:p w14:paraId="23F25657" w14:textId="77777777" w:rsidR="008477D9" w:rsidRPr="00170F12" w:rsidRDefault="008477D9" w:rsidP="008477D9">
      <w:pPr>
        <w:widowControl w:val="0"/>
        <w:tabs>
          <w:tab w:val="left" w:pos="720"/>
        </w:tabs>
        <w:ind w:left="720" w:right="33" w:hanging="711"/>
        <w:outlineLvl w:val="0"/>
        <w:rPr>
          <w:rFonts w:ascii="Arial" w:hAnsi="Arial" w:cs="Arial"/>
          <w:color w:val="000000" w:themeColor="text1"/>
          <w:lang w:val="nl-NL"/>
        </w:rPr>
      </w:pPr>
      <w:r w:rsidRPr="00170F12">
        <w:rPr>
          <w:rFonts w:ascii="Arial" w:hAnsi="Arial" w:cs="Arial"/>
          <w:b/>
          <w:color w:val="000000" w:themeColor="text1"/>
          <w:lang w:val="nl-NL"/>
        </w:rPr>
        <w:tab/>
      </w:r>
      <w:r w:rsidRPr="00170F12">
        <w:rPr>
          <w:rFonts w:ascii="Arial" w:hAnsi="Arial" w:cs="Arial"/>
          <w:color w:val="000000" w:themeColor="text1"/>
          <w:lang w:val="nl-NL"/>
        </w:rPr>
        <w:t xml:space="preserve">Quỹ có mức độ rủi ro ngắn hạn trung bình – cao. </w:t>
      </w:r>
    </w:p>
    <w:p w14:paraId="22E71169" w14:textId="77777777" w:rsidR="008477D9" w:rsidRPr="00170F12" w:rsidRDefault="008477D9" w:rsidP="008477D9">
      <w:pPr>
        <w:widowControl w:val="0"/>
        <w:tabs>
          <w:tab w:val="left" w:pos="624"/>
          <w:tab w:val="left" w:pos="720"/>
        </w:tabs>
        <w:ind w:left="720" w:right="33" w:hanging="711"/>
        <w:outlineLvl w:val="0"/>
        <w:rPr>
          <w:rFonts w:ascii="Arial" w:hAnsi="Arial" w:cs="Arial"/>
          <w:color w:val="000000" w:themeColor="text1"/>
          <w:lang w:val="nl-NL"/>
        </w:rPr>
      </w:pPr>
    </w:p>
    <w:p w14:paraId="1593BFC4"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r w:rsidRPr="00170F12">
        <w:rPr>
          <w:rFonts w:ascii="Arial" w:hAnsi="Arial" w:cs="Arial"/>
          <w:b/>
          <w:color w:val="000000" w:themeColor="text1"/>
          <w:lang w:val="nl-NL"/>
        </w:rPr>
        <w:t>1.7</w:t>
      </w:r>
      <w:r w:rsidRPr="00170F12">
        <w:rPr>
          <w:rFonts w:ascii="Arial" w:hAnsi="Arial" w:cs="Arial"/>
          <w:b/>
          <w:color w:val="000000" w:themeColor="text1"/>
          <w:lang w:val="nl-NL"/>
        </w:rPr>
        <w:tab/>
        <w:t>Thời điểm bắt đầu hoạt động của Quỹ</w:t>
      </w:r>
    </w:p>
    <w:p w14:paraId="603074C7" w14:textId="77777777" w:rsidR="008477D9" w:rsidRPr="00170F12" w:rsidRDefault="008477D9" w:rsidP="008477D9">
      <w:pPr>
        <w:widowControl w:val="0"/>
        <w:tabs>
          <w:tab w:val="left" w:pos="624"/>
          <w:tab w:val="left" w:pos="720"/>
        </w:tabs>
        <w:ind w:left="720" w:right="33" w:hanging="711"/>
        <w:outlineLvl w:val="0"/>
        <w:rPr>
          <w:rFonts w:ascii="Arial" w:hAnsi="Arial" w:cs="Arial"/>
          <w:color w:val="000000" w:themeColor="text1"/>
          <w:lang w:val="nl-NL"/>
        </w:rPr>
      </w:pPr>
    </w:p>
    <w:p w14:paraId="3DFCE76F" w14:textId="7133ADA3" w:rsidR="008477D9" w:rsidRPr="00170F12" w:rsidRDefault="008477D9" w:rsidP="008477D9">
      <w:pPr>
        <w:widowControl w:val="0"/>
        <w:tabs>
          <w:tab w:val="left" w:pos="720"/>
        </w:tabs>
        <w:ind w:left="720" w:right="33" w:hanging="711"/>
        <w:outlineLvl w:val="0"/>
        <w:rPr>
          <w:rFonts w:ascii="Arial" w:hAnsi="Arial" w:cs="Arial"/>
          <w:color w:val="000000" w:themeColor="text1"/>
          <w:lang w:val="nl-NL"/>
        </w:rPr>
      </w:pPr>
      <w:r w:rsidRPr="00170F12">
        <w:rPr>
          <w:rFonts w:ascii="Arial" w:hAnsi="Arial" w:cs="Arial"/>
          <w:color w:val="000000" w:themeColor="text1"/>
          <w:lang w:val="nl-NL"/>
        </w:rPr>
        <w:tab/>
        <w:t xml:space="preserve">Quỹ bắt đầu hoạt động từ ngày </w:t>
      </w:r>
      <w:r w:rsidR="007448D6" w:rsidRPr="00170F12">
        <w:rPr>
          <w:rFonts w:ascii="Arial" w:hAnsi="Arial" w:cs="Arial"/>
          <w:color w:val="000000" w:themeColor="text1"/>
          <w:lang w:val="nl-NL"/>
        </w:rPr>
        <w:t>03</w:t>
      </w:r>
      <w:r w:rsidRPr="00170F12">
        <w:rPr>
          <w:rFonts w:ascii="Arial" w:hAnsi="Arial" w:cs="Arial"/>
          <w:color w:val="000000" w:themeColor="text1"/>
          <w:lang w:val="nl-NL"/>
        </w:rPr>
        <w:t xml:space="preserve"> tháng </w:t>
      </w:r>
      <w:r w:rsidR="007448D6" w:rsidRPr="00170F12">
        <w:rPr>
          <w:rFonts w:ascii="Arial" w:hAnsi="Arial" w:cs="Arial"/>
          <w:color w:val="000000" w:themeColor="text1"/>
          <w:lang w:val="nl-NL"/>
        </w:rPr>
        <w:t>04</w:t>
      </w:r>
      <w:r w:rsidRPr="00170F12">
        <w:rPr>
          <w:rFonts w:ascii="Arial" w:hAnsi="Arial" w:cs="Arial"/>
          <w:color w:val="000000" w:themeColor="text1"/>
          <w:lang w:val="nl-NL"/>
        </w:rPr>
        <w:t xml:space="preserve"> năm 20</w:t>
      </w:r>
      <w:r w:rsidR="007448D6" w:rsidRPr="00170F12">
        <w:rPr>
          <w:rFonts w:ascii="Arial" w:hAnsi="Arial" w:cs="Arial"/>
          <w:color w:val="000000" w:themeColor="text1"/>
          <w:lang w:val="nl-NL"/>
        </w:rPr>
        <w:t>19</w:t>
      </w:r>
      <w:r w:rsidRPr="00170F12">
        <w:rPr>
          <w:rFonts w:ascii="Arial" w:hAnsi="Arial" w:cs="Arial"/>
          <w:color w:val="000000" w:themeColor="text1"/>
          <w:lang w:val="nl-NL"/>
        </w:rPr>
        <w:t>.</w:t>
      </w:r>
    </w:p>
    <w:p w14:paraId="2A4771CE" w14:textId="77777777" w:rsidR="008477D9" w:rsidRPr="00170F12" w:rsidRDefault="008477D9" w:rsidP="008477D9">
      <w:pPr>
        <w:widowControl w:val="0"/>
        <w:tabs>
          <w:tab w:val="left" w:pos="624"/>
          <w:tab w:val="left" w:pos="720"/>
        </w:tabs>
        <w:ind w:left="720" w:right="33" w:hanging="711"/>
        <w:outlineLvl w:val="0"/>
        <w:rPr>
          <w:rFonts w:ascii="Arial" w:hAnsi="Arial" w:cs="Arial"/>
          <w:color w:val="000000" w:themeColor="text1"/>
          <w:lang w:val="nl-NL"/>
        </w:rPr>
      </w:pPr>
    </w:p>
    <w:p w14:paraId="11E5B592"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r w:rsidRPr="00170F12">
        <w:rPr>
          <w:rFonts w:ascii="Arial" w:hAnsi="Arial" w:cs="Arial"/>
          <w:b/>
          <w:color w:val="000000" w:themeColor="text1"/>
          <w:lang w:val="nl-NL"/>
        </w:rPr>
        <w:t>1.8</w:t>
      </w:r>
      <w:r w:rsidRPr="00170F12">
        <w:rPr>
          <w:rFonts w:ascii="Arial" w:hAnsi="Arial" w:cs="Arial"/>
          <w:b/>
          <w:color w:val="000000" w:themeColor="text1"/>
          <w:lang w:val="nl-NL"/>
        </w:rPr>
        <w:tab/>
        <w:t>Quy mô Quỹ tại thời điểm báo cáo</w:t>
      </w:r>
    </w:p>
    <w:p w14:paraId="34734B53" w14:textId="77777777" w:rsidR="008477D9" w:rsidRPr="00170F12" w:rsidRDefault="008477D9" w:rsidP="008477D9">
      <w:pPr>
        <w:widowControl w:val="0"/>
        <w:tabs>
          <w:tab w:val="left" w:pos="624"/>
          <w:tab w:val="left" w:pos="720"/>
        </w:tabs>
        <w:ind w:left="720" w:right="33" w:hanging="711"/>
        <w:outlineLvl w:val="0"/>
        <w:rPr>
          <w:rFonts w:ascii="Arial" w:hAnsi="Arial" w:cs="Arial"/>
          <w:bCs/>
          <w:color w:val="000000" w:themeColor="text1"/>
        </w:rPr>
      </w:pPr>
    </w:p>
    <w:p w14:paraId="461D8C37" w14:textId="60A0238B" w:rsidR="008477D9" w:rsidRPr="00170F12" w:rsidRDefault="00E42142" w:rsidP="00E42142">
      <w:pPr>
        <w:widowControl w:val="0"/>
        <w:tabs>
          <w:tab w:val="left" w:pos="720"/>
        </w:tabs>
        <w:ind w:left="720" w:right="33" w:hanging="711"/>
        <w:outlineLvl w:val="0"/>
        <w:rPr>
          <w:rFonts w:ascii="Arial" w:hAnsi="Arial" w:cs="Arial"/>
          <w:bCs/>
          <w:color w:val="000000" w:themeColor="text1"/>
        </w:rPr>
      </w:pPr>
      <w:r w:rsidRPr="00170F12">
        <w:rPr>
          <w:rFonts w:ascii="Arial" w:hAnsi="Arial" w:cs="Arial"/>
          <w:bCs/>
          <w:color w:val="000000" w:themeColor="text1"/>
        </w:rPr>
        <w:tab/>
      </w:r>
      <w:proofErr w:type="spellStart"/>
      <w:r w:rsidR="003C4141" w:rsidRPr="00170F12">
        <w:rPr>
          <w:rFonts w:ascii="Arial" w:hAnsi="Arial" w:cs="Arial"/>
          <w:bCs/>
          <w:color w:val="000000" w:themeColor="text1"/>
        </w:rPr>
        <w:t>Tại</w:t>
      </w:r>
      <w:proofErr w:type="spellEnd"/>
      <w:r w:rsidR="003C4141" w:rsidRPr="00170F12">
        <w:rPr>
          <w:rFonts w:ascii="Arial" w:hAnsi="Arial" w:cs="Arial"/>
          <w:bCs/>
          <w:color w:val="000000" w:themeColor="text1"/>
        </w:rPr>
        <w:t xml:space="preserve"> </w:t>
      </w:r>
      <w:proofErr w:type="spellStart"/>
      <w:r w:rsidR="003C4141" w:rsidRPr="00170F12">
        <w:rPr>
          <w:rFonts w:ascii="Arial" w:hAnsi="Arial" w:cs="Arial"/>
          <w:bCs/>
          <w:color w:val="000000" w:themeColor="text1"/>
        </w:rPr>
        <w:t>ngày</w:t>
      </w:r>
      <w:proofErr w:type="spellEnd"/>
      <w:r w:rsidR="003C4141" w:rsidRPr="00170F12">
        <w:rPr>
          <w:rFonts w:ascii="Arial" w:hAnsi="Arial" w:cs="Arial"/>
          <w:bCs/>
          <w:color w:val="000000" w:themeColor="text1"/>
        </w:rPr>
        <w:t xml:space="preserve"> </w:t>
      </w:r>
      <w:r w:rsidR="003D1F25" w:rsidRPr="00170F12">
        <w:rPr>
          <w:rFonts w:ascii="Arial" w:hAnsi="Arial" w:cs="Arial"/>
          <w:bCs/>
          <w:color w:val="000000" w:themeColor="text1"/>
        </w:rPr>
        <w:t>3</w:t>
      </w:r>
      <w:r w:rsidR="00A43CC3" w:rsidRPr="00170F12">
        <w:rPr>
          <w:rFonts w:ascii="Arial" w:hAnsi="Arial" w:cs="Arial"/>
          <w:bCs/>
          <w:color w:val="000000" w:themeColor="text1"/>
        </w:rPr>
        <w:t>0</w:t>
      </w:r>
      <w:r w:rsidR="00A55884" w:rsidRPr="00170F12">
        <w:rPr>
          <w:rFonts w:ascii="Arial" w:hAnsi="Arial" w:cs="Arial"/>
          <w:bCs/>
          <w:color w:val="000000" w:themeColor="text1"/>
        </w:rPr>
        <w:t xml:space="preserve"> </w:t>
      </w:r>
      <w:proofErr w:type="spellStart"/>
      <w:r w:rsidR="00A55884" w:rsidRPr="00170F12">
        <w:rPr>
          <w:rFonts w:ascii="Arial" w:hAnsi="Arial" w:cs="Arial"/>
          <w:bCs/>
          <w:color w:val="000000" w:themeColor="text1"/>
        </w:rPr>
        <w:t>tháng</w:t>
      </w:r>
      <w:proofErr w:type="spellEnd"/>
      <w:r w:rsidR="00C60E6F" w:rsidRPr="00170F12">
        <w:rPr>
          <w:rFonts w:ascii="Arial" w:hAnsi="Arial" w:cs="Arial"/>
          <w:bCs/>
          <w:color w:val="000000" w:themeColor="text1"/>
        </w:rPr>
        <w:t xml:space="preserve"> </w:t>
      </w:r>
      <w:r w:rsidR="001B0B3B" w:rsidRPr="00170F12">
        <w:rPr>
          <w:rFonts w:ascii="Arial" w:hAnsi="Arial" w:cs="Arial"/>
          <w:bCs/>
          <w:color w:val="000000" w:themeColor="text1"/>
        </w:rPr>
        <w:t>0</w:t>
      </w:r>
      <w:r w:rsidR="00A43CC3" w:rsidRPr="00170F12">
        <w:rPr>
          <w:rFonts w:ascii="Arial" w:hAnsi="Arial" w:cs="Arial"/>
          <w:bCs/>
          <w:color w:val="000000" w:themeColor="text1"/>
        </w:rPr>
        <w:t>6</w:t>
      </w:r>
      <w:r w:rsidR="009601CE" w:rsidRPr="00170F12">
        <w:rPr>
          <w:rFonts w:ascii="Arial" w:hAnsi="Arial" w:cs="Arial"/>
          <w:bCs/>
          <w:color w:val="000000" w:themeColor="text1"/>
        </w:rPr>
        <w:t xml:space="preserve"> </w:t>
      </w:r>
      <w:proofErr w:type="spellStart"/>
      <w:r w:rsidR="009601CE" w:rsidRPr="00170F12">
        <w:rPr>
          <w:rFonts w:ascii="Arial" w:hAnsi="Arial" w:cs="Arial"/>
          <w:bCs/>
          <w:color w:val="000000" w:themeColor="text1"/>
        </w:rPr>
        <w:t>năm</w:t>
      </w:r>
      <w:proofErr w:type="spellEnd"/>
      <w:r w:rsidR="009601CE" w:rsidRPr="00170F12">
        <w:rPr>
          <w:rFonts w:ascii="Arial" w:hAnsi="Arial" w:cs="Arial"/>
          <w:bCs/>
          <w:color w:val="000000" w:themeColor="text1"/>
        </w:rPr>
        <w:t xml:space="preserve"> 20</w:t>
      </w:r>
      <w:r w:rsidR="00A96033" w:rsidRPr="00170F12">
        <w:rPr>
          <w:rFonts w:ascii="Arial" w:hAnsi="Arial" w:cs="Arial"/>
          <w:bCs/>
          <w:color w:val="000000" w:themeColor="text1"/>
        </w:rPr>
        <w:t>2</w:t>
      </w:r>
      <w:r w:rsidR="00A43CC3" w:rsidRPr="00170F12">
        <w:rPr>
          <w:rFonts w:ascii="Arial" w:hAnsi="Arial" w:cs="Arial"/>
          <w:bCs/>
          <w:color w:val="000000" w:themeColor="text1"/>
        </w:rPr>
        <w:t>2</w:t>
      </w:r>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giá</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trị</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tài</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sản</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ròng</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của</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Quỹ</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là</w:t>
      </w:r>
      <w:proofErr w:type="spellEnd"/>
      <w:r w:rsidR="008477D9" w:rsidRPr="00170F12">
        <w:rPr>
          <w:rFonts w:ascii="Arial" w:hAnsi="Arial" w:cs="Arial"/>
          <w:bCs/>
          <w:color w:val="000000" w:themeColor="text1"/>
        </w:rPr>
        <w:t xml:space="preserve"> </w:t>
      </w:r>
      <w:r w:rsidR="00A43CC3" w:rsidRPr="00170F12">
        <w:rPr>
          <w:rFonts w:ascii="Arial" w:hAnsi="Arial" w:cs="Arial"/>
          <w:bCs/>
          <w:color w:val="000000" w:themeColor="text1"/>
        </w:rPr>
        <w:t>361</w:t>
      </w:r>
      <w:r w:rsidR="001B0B3B" w:rsidRPr="00170F12">
        <w:rPr>
          <w:rFonts w:ascii="Arial" w:hAnsi="Arial" w:cs="Arial"/>
          <w:bCs/>
          <w:color w:val="000000" w:themeColor="text1"/>
        </w:rPr>
        <w:t>,</w:t>
      </w:r>
      <w:r w:rsidR="00A43CC3" w:rsidRPr="00170F12">
        <w:rPr>
          <w:rFonts w:ascii="Arial" w:hAnsi="Arial" w:cs="Arial"/>
          <w:bCs/>
          <w:color w:val="000000" w:themeColor="text1"/>
        </w:rPr>
        <w:t>357</w:t>
      </w:r>
      <w:r w:rsidR="001B0B3B" w:rsidRPr="00170F12">
        <w:rPr>
          <w:rFonts w:ascii="Arial" w:hAnsi="Arial" w:cs="Arial"/>
          <w:bCs/>
          <w:color w:val="000000" w:themeColor="text1"/>
        </w:rPr>
        <w:t>,</w:t>
      </w:r>
      <w:r w:rsidR="00A43CC3" w:rsidRPr="00170F12">
        <w:rPr>
          <w:rFonts w:ascii="Arial" w:hAnsi="Arial" w:cs="Arial"/>
          <w:bCs/>
          <w:color w:val="000000" w:themeColor="text1"/>
        </w:rPr>
        <w:t>528</w:t>
      </w:r>
      <w:r w:rsidR="001B0B3B" w:rsidRPr="00170F12">
        <w:rPr>
          <w:rFonts w:ascii="Arial" w:hAnsi="Arial" w:cs="Arial"/>
          <w:bCs/>
          <w:color w:val="000000" w:themeColor="text1"/>
        </w:rPr>
        <w:t>,</w:t>
      </w:r>
      <w:r w:rsidR="00A43CC3" w:rsidRPr="00170F12">
        <w:rPr>
          <w:rFonts w:ascii="Arial" w:hAnsi="Arial" w:cs="Arial"/>
          <w:bCs/>
          <w:color w:val="000000" w:themeColor="text1"/>
        </w:rPr>
        <w:t>100</w:t>
      </w:r>
      <w:r w:rsidR="00A96033"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Đồng</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Việt</w:t>
      </w:r>
      <w:proofErr w:type="spellEnd"/>
      <w:r w:rsidR="008477D9" w:rsidRPr="00170F12">
        <w:rPr>
          <w:rFonts w:ascii="Arial" w:hAnsi="Arial" w:cs="Arial"/>
          <w:bCs/>
          <w:color w:val="000000" w:themeColor="text1"/>
        </w:rPr>
        <w:t xml:space="preserve"> Nam, </w:t>
      </w:r>
      <w:proofErr w:type="spellStart"/>
      <w:r w:rsidR="008477D9" w:rsidRPr="00170F12">
        <w:rPr>
          <w:rFonts w:ascii="Arial" w:hAnsi="Arial" w:cs="Arial"/>
          <w:bCs/>
          <w:color w:val="000000" w:themeColor="text1"/>
        </w:rPr>
        <w:t>tương</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ứng</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với</w:t>
      </w:r>
      <w:proofErr w:type="spellEnd"/>
      <w:r w:rsidR="008477D9" w:rsidRPr="00170F12">
        <w:rPr>
          <w:rFonts w:ascii="Arial" w:hAnsi="Arial" w:cs="Arial"/>
          <w:bCs/>
          <w:color w:val="000000" w:themeColor="text1"/>
        </w:rPr>
        <w:t xml:space="preserve"> </w:t>
      </w:r>
      <w:r w:rsidR="00A43CC3" w:rsidRPr="00170F12">
        <w:rPr>
          <w:rFonts w:ascii="Arial" w:hAnsi="Arial" w:cs="Arial"/>
          <w:bCs/>
          <w:color w:val="000000" w:themeColor="text1"/>
        </w:rPr>
        <w:t>36,261</w:t>
      </w:r>
      <w:r w:rsidR="001B0B3B" w:rsidRPr="00170F12">
        <w:rPr>
          <w:rFonts w:ascii="Arial" w:hAnsi="Arial" w:cs="Arial"/>
          <w:bCs/>
          <w:color w:val="000000" w:themeColor="text1"/>
        </w:rPr>
        <w:t>,</w:t>
      </w:r>
      <w:r w:rsidR="00A43CC3" w:rsidRPr="00170F12">
        <w:rPr>
          <w:rFonts w:ascii="Arial" w:hAnsi="Arial" w:cs="Arial"/>
          <w:bCs/>
          <w:color w:val="000000" w:themeColor="text1"/>
        </w:rPr>
        <w:t>654</w:t>
      </w:r>
      <w:r w:rsidR="001B0B3B" w:rsidRPr="00170F12">
        <w:rPr>
          <w:rFonts w:ascii="Arial" w:hAnsi="Arial" w:cs="Arial"/>
          <w:bCs/>
          <w:color w:val="000000" w:themeColor="text1"/>
        </w:rPr>
        <w:t>.</w:t>
      </w:r>
      <w:r w:rsidR="00A43CC3" w:rsidRPr="00170F12">
        <w:rPr>
          <w:rFonts w:ascii="Arial" w:hAnsi="Arial" w:cs="Arial"/>
          <w:bCs/>
          <w:color w:val="000000" w:themeColor="text1"/>
        </w:rPr>
        <w:t>34</w:t>
      </w:r>
      <w:r w:rsidR="008D2E43" w:rsidRPr="00170F12">
        <w:rPr>
          <w:rFonts w:ascii="Arial" w:hAnsi="Arial" w:cs="Arial"/>
          <w:bCs/>
          <w:color w:val="000000" w:themeColor="text1"/>
        </w:rPr>
        <w:t xml:space="preserve"> </w:t>
      </w:r>
      <w:proofErr w:type="spellStart"/>
      <w:r w:rsidR="008D2E43" w:rsidRPr="00170F12">
        <w:rPr>
          <w:rFonts w:ascii="Arial" w:hAnsi="Arial" w:cs="Arial"/>
          <w:bCs/>
          <w:color w:val="000000" w:themeColor="text1"/>
        </w:rPr>
        <w:t>c</w:t>
      </w:r>
      <w:r w:rsidR="008477D9" w:rsidRPr="00170F12">
        <w:rPr>
          <w:rFonts w:ascii="Arial" w:hAnsi="Arial" w:cs="Arial"/>
          <w:bCs/>
          <w:color w:val="000000" w:themeColor="text1"/>
        </w:rPr>
        <w:t>hứng</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chỉ</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Quỹ</w:t>
      </w:r>
      <w:proofErr w:type="spellEnd"/>
      <w:r w:rsidR="008477D9" w:rsidRPr="00170F12">
        <w:rPr>
          <w:rFonts w:ascii="Arial" w:hAnsi="Arial" w:cs="Arial"/>
          <w:bCs/>
          <w:color w:val="000000" w:themeColor="text1"/>
        </w:rPr>
        <w:t xml:space="preserve">. </w:t>
      </w:r>
    </w:p>
    <w:p w14:paraId="7698E462"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p>
    <w:p w14:paraId="627E6B9A"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r w:rsidRPr="00170F12">
        <w:rPr>
          <w:rFonts w:ascii="Arial" w:hAnsi="Arial" w:cs="Arial"/>
          <w:b/>
          <w:color w:val="000000" w:themeColor="text1"/>
          <w:lang w:val="nl-NL"/>
        </w:rPr>
        <w:t>1.8</w:t>
      </w:r>
      <w:r w:rsidRPr="00170F12">
        <w:rPr>
          <w:rFonts w:ascii="Arial" w:hAnsi="Arial" w:cs="Arial"/>
          <w:b/>
          <w:color w:val="000000" w:themeColor="text1"/>
          <w:lang w:val="nl-NL"/>
        </w:rPr>
        <w:tab/>
        <w:t>Chỉ số tham chiếu của Quỹ</w:t>
      </w:r>
    </w:p>
    <w:p w14:paraId="26F2D148"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p>
    <w:p w14:paraId="4C5384EE" w14:textId="6F00C045" w:rsidR="008477D9" w:rsidRPr="00170F12" w:rsidRDefault="008477D9" w:rsidP="008477D9">
      <w:pPr>
        <w:widowControl w:val="0"/>
        <w:tabs>
          <w:tab w:val="left" w:pos="720"/>
        </w:tabs>
        <w:ind w:left="720" w:right="33" w:hanging="711"/>
        <w:outlineLvl w:val="0"/>
        <w:rPr>
          <w:rFonts w:ascii="Arial" w:hAnsi="Arial" w:cs="Arial"/>
          <w:color w:val="000000" w:themeColor="text1"/>
          <w:lang w:val="nl-NL"/>
        </w:rPr>
      </w:pPr>
      <w:r w:rsidRPr="00170F12">
        <w:rPr>
          <w:rFonts w:ascii="Arial" w:hAnsi="Arial" w:cs="Arial"/>
          <w:b/>
          <w:color w:val="000000" w:themeColor="text1"/>
          <w:lang w:val="nl-NL"/>
        </w:rPr>
        <w:tab/>
      </w:r>
      <w:r w:rsidRPr="00170F12">
        <w:rPr>
          <w:rFonts w:ascii="Arial" w:hAnsi="Arial" w:cs="Arial"/>
          <w:color w:val="000000" w:themeColor="text1"/>
          <w:lang w:val="nl-NL"/>
        </w:rPr>
        <w:t>Quỹ không có chỉ số tham chiếu.</w:t>
      </w:r>
    </w:p>
    <w:p w14:paraId="3B1F8D21" w14:textId="175FEC28" w:rsidR="008477D9" w:rsidRPr="00170F12" w:rsidRDefault="008477D9" w:rsidP="008477D9">
      <w:pPr>
        <w:overflowPunct/>
        <w:autoSpaceDE/>
        <w:autoSpaceDN/>
        <w:adjustRightInd/>
        <w:jc w:val="left"/>
        <w:textAlignment w:val="auto"/>
        <w:rPr>
          <w:rFonts w:ascii="Arial" w:hAnsi="Arial" w:cs="Arial"/>
          <w:color w:val="000000" w:themeColor="text1"/>
          <w:lang w:val="nl-NL"/>
        </w:rPr>
      </w:pPr>
    </w:p>
    <w:p w14:paraId="44760FB1" w14:textId="77777777" w:rsidR="008477D9" w:rsidRPr="00170F12" w:rsidRDefault="008477D9" w:rsidP="008477D9">
      <w:pPr>
        <w:shd w:val="clear" w:color="auto" w:fill="FFFFFF"/>
        <w:tabs>
          <w:tab w:val="left" w:pos="709"/>
        </w:tabs>
        <w:spacing w:before="120"/>
        <w:rPr>
          <w:rFonts w:ascii="Arial" w:hAnsi="Arial" w:cs="Arial"/>
          <w:b/>
          <w:color w:val="000000" w:themeColor="text1"/>
          <w:lang w:val="nl-NL"/>
        </w:rPr>
      </w:pPr>
      <w:r w:rsidRPr="00170F12">
        <w:rPr>
          <w:rFonts w:ascii="Arial" w:hAnsi="Arial" w:cs="Arial"/>
          <w:b/>
          <w:color w:val="000000" w:themeColor="text1"/>
          <w:lang w:val="nl-NL"/>
        </w:rPr>
        <w:t>1.10</w:t>
      </w:r>
      <w:r w:rsidRPr="00170F12">
        <w:rPr>
          <w:rFonts w:ascii="Arial" w:hAnsi="Arial" w:cs="Arial"/>
          <w:b/>
          <w:color w:val="000000" w:themeColor="text1"/>
          <w:lang w:val="nl-NL"/>
        </w:rPr>
        <w:tab/>
        <w:t>Chính sách phân phối lợi nhuận của Quỹ</w:t>
      </w:r>
    </w:p>
    <w:p w14:paraId="0044D7F0" w14:textId="77777777" w:rsidR="008477D9" w:rsidRPr="00170F12" w:rsidRDefault="008477D9" w:rsidP="008477D9">
      <w:pPr>
        <w:shd w:val="clear" w:color="auto" w:fill="FFFFFF"/>
        <w:tabs>
          <w:tab w:val="left" w:pos="709"/>
        </w:tabs>
        <w:spacing w:before="120"/>
        <w:ind w:left="709"/>
        <w:rPr>
          <w:rFonts w:ascii="Arial" w:hAnsi="Arial" w:cs="Arial"/>
          <w:color w:val="000000" w:themeColor="text1"/>
          <w:lang w:val="nl-NL"/>
        </w:rPr>
      </w:pPr>
      <w:r w:rsidRPr="00170F12">
        <w:rPr>
          <w:rFonts w:ascii="Arial" w:hAnsi="Arial" w:cs="Arial"/>
          <w:b/>
          <w:color w:val="000000" w:themeColor="text1"/>
          <w:lang w:val="nl-NL"/>
        </w:rPr>
        <w:lastRenderedPageBreak/>
        <w:tab/>
      </w:r>
      <w:r w:rsidRPr="00170F12">
        <w:rPr>
          <w:rFonts w:ascii="Arial" w:hAnsi="Arial" w:cs="Arial"/>
          <w:color w:val="000000" w:themeColor="text1"/>
          <w:lang w:val="nl-NL"/>
        </w:rPr>
        <w:t>Quỹ phân phối lợi nhuận cho nhà đầu tư dựa trên Nghị quyết của Đại hội Nhà đầu tư, phù hợp với Điều lệ của Quỹ và quy định của pháp luật chứng khoán hiện hành.</w:t>
      </w:r>
    </w:p>
    <w:p w14:paraId="6C1CD579" w14:textId="77777777" w:rsidR="008477D9" w:rsidRPr="00170F12" w:rsidRDefault="008477D9" w:rsidP="008477D9">
      <w:pPr>
        <w:shd w:val="clear" w:color="auto" w:fill="FFFFFF"/>
        <w:tabs>
          <w:tab w:val="left" w:pos="709"/>
        </w:tabs>
        <w:spacing w:before="120"/>
        <w:ind w:left="709" w:hanging="709"/>
        <w:rPr>
          <w:rFonts w:ascii="Arial" w:hAnsi="Arial" w:cs="Arial"/>
          <w:b/>
          <w:color w:val="000000" w:themeColor="text1"/>
          <w:lang w:val="nl-NL"/>
        </w:rPr>
      </w:pPr>
      <w:r w:rsidRPr="00170F12">
        <w:rPr>
          <w:rFonts w:ascii="Arial" w:hAnsi="Arial" w:cs="Arial"/>
          <w:b/>
          <w:color w:val="000000" w:themeColor="text1"/>
          <w:lang w:val="nl-NL"/>
        </w:rPr>
        <w:t>1.11</w:t>
      </w:r>
      <w:r w:rsidRPr="00170F12">
        <w:rPr>
          <w:rFonts w:ascii="Arial" w:hAnsi="Arial" w:cs="Arial"/>
          <w:b/>
          <w:color w:val="000000" w:themeColor="text1"/>
          <w:lang w:val="nl-NL"/>
        </w:rPr>
        <w:tab/>
        <w:t xml:space="preserve">Lợi nhuận thuần thực tế phân phối trên một đơn vị Chứng chỉ quỹ Quỹ ở thời điểm báo cáo </w:t>
      </w:r>
    </w:p>
    <w:p w14:paraId="29366125" w14:textId="7DB3EC01" w:rsidR="008477D9" w:rsidRPr="00170F12" w:rsidRDefault="008477D9" w:rsidP="008477D9">
      <w:pPr>
        <w:shd w:val="clear" w:color="auto" w:fill="FFFFFF"/>
        <w:tabs>
          <w:tab w:val="left" w:pos="709"/>
        </w:tabs>
        <w:spacing w:before="120"/>
        <w:ind w:left="709"/>
        <w:rPr>
          <w:rFonts w:ascii="Arial" w:hAnsi="Arial" w:cs="Arial"/>
          <w:color w:val="000000" w:themeColor="text1"/>
          <w:lang w:val="nl-NL"/>
        </w:rPr>
      </w:pPr>
      <w:r w:rsidRPr="00170F12">
        <w:rPr>
          <w:rFonts w:ascii="Arial" w:hAnsi="Arial" w:cs="Arial"/>
          <w:b/>
          <w:color w:val="000000" w:themeColor="text1"/>
          <w:lang w:val="nl-NL"/>
        </w:rPr>
        <w:tab/>
      </w:r>
      <w:r w:rsidRPr="00170F12">
        <w:rPr>
          <w:rFonts w:ascii="Arial" w:hAnsi="Arial" w:cs="Arial"/>
          <w:color w:val="000000" w:themeColor="text1"/>
          <w:lang w:val="nl-NL"/>
        </w:rPr>
        <w:t xml:space="preserve">Quỹ không có phân phối lợi nhuận cho nhà đầu tư từ khi </w:t>
      </w:r>
      <w:r w:rsidR="00185617" w:rsidRPr="00170F12">
        <w:rPr>
          <w:rFonts w:ascii="Arial" w:hAnsi="Arial" w:cs="Arial"/>
          <w:color w:val="000000" w:themeColor="text1"/>
          <w:lang w:val="nl-NL"/>
        </w:rPr>
        <w:t>thành lập</w:t>
      </w:r>
      <w:r w:rsidR="003C4141" w:rsidRPr="00170F12">
        <w:rPr>
          <w:rFonts w:ascii="Arial" w:hAnsi="Arial" w:cs="Arial"/>
          <w:color w:val="000000" w:themeColor="text1"/>
          <w:lang w:val="nl-NL"/>
        </w:rPr>
        <w:t xml:space="preserve"> cho đến ngày 3</w:t>
      </w:r>
      <w:r w:rsidR="00934E46" w:rsidRPr="00170F12">
        <w:rPr>
          <w:rFonts w:ascii="Arial" w:hAnsi="Arial" w:cs="Arial"/>
          <w:color w:val="000000" w:themeColor="text1"/>
          <w:lang w:val="nl-NL"/>
        </w:rPr>
        <w:t>0</w:t>
      </w:r>
      <w:r w:rsidR="00A55884" w:rsidRPr="00170F12">
        <w:rPr>
          <w:rFonts w:ascii="Arial" w:hAnsi="Arial" w:cs="Arial"/>
          <w:color w:val="000000" w:themeColor="text1"/>
          <w:lang w:val="nl-NL"/>
        </w:rPr>
        <w:t xml:space="preserve"> tháng</w:t>
      </w:r>
      <w:r w:rsidR="00B75A75" w:rsidRPr="00170F12">
        <w:rPr>
          <w:rFonts w:ascii="Arial" w:hAnsi="Arial" w:cs="Arial"/>
          <w:color w:val="000000" w:themeColor="text1"/>
          <w:lang w:val="nl-NL"/>
        </w:rPr>
        <w:t xml:space="preserve"> </w:t>
      </w:r>
      <w:r w:rsidR="001B0B3B" w:rsidRPr="00170F12">
        <w:rPr>
          <w:rFonts w:ascii="Arial" w:hAnsi="Arial" w:cs="Arial"/>
          <w:color w:val="000000" w:themeColor="text1"/>
          <w:lang w:val="nl-NL"/>
        </w:rPr>
        <w:t>0</w:t>
      </w:r>
      <w:r w:rsidR="00934E46" w:rsidRPr="00170F12">
        <w:rPr>
          <w:rFonts w:ascii="Arial" w:hAnsi="Arial" w:cs="Arial"/>
          <w:color w:val="000000" w:themeColor="text1"/>
          <w:lang w:val="nl-NL"/>
        </w:rPr>
        <w:t>6</w:t>
      </w:r>
      <w:r w:rsidRPr="00170F12">
        <w:rPr>
          <w:rFonts w:ascii="Arial" w:hAnsi="Arial" w:cs="Arial"/>
          <w:color w:val="000000" w:themeColor="text1"/>
          <w:lang w:val="nl-NL"/>
        </w:rPr>
        <w:t xml:space="preserve"> năm 20</w:t>
      </w:r>
      <w:r w:rsidR="00A96033" w:rsidRPr="00170F12">
        <w:rPr>
          <w:rFonts w:ascii="Arial" w:hAnsi="Arial" w:cs="Arial"/>
          <w:color w:val="000000" w:themeColor="text1"/>
          <w:lang w:val="nl-NL"/>
        </w:rPr>
        <w:t>2</w:t>
      </w:r>
      <w:r w:rsidR="00934E46" w:rsidRPr="00170F12">
        <w:rPr>
          <w:rFonts w:ascii="Arial" w:hAnsi="Arial" w:cs="Arial"/>
          <w:color w:val="000000" w:themeColor="text1"/>
          <w:lang w:val="nl-NL"/>
        </w:rPr>
        <w:t>2</w:t>
      </w:r>
      <w:r w:rsidRPr="00170F12">
        <w:rPr>
          <w:rFonts w:ascii="Arial" w:hAnsi="Arial" w:cs="Arial"/>
          <w:color w:val="000000" w:themeColor="text1"/>
          <w:lang w:val="nl-NL"/>
        </w:rPr>
        <w:t>.</w:t>
      </w:r>
    </w:p>
    <w:p w14:paraId="263996BE" w14:textId="77777777" w:rsidR="00E42142" w:rsidRPr="00170F12" w:rsidRDefault="00E42142" w:rsidP="008477D9">
      <w:pPr>
        <w:shd w:val="clear" w:color="auto" w:fill="FFFFFF"/>
        <w:tabs>
          <w:tab w:val="left" w:pos="720"/>
        </w:tabs>
        <w:spacing w:before="120"/>
        <w:rPr>
          <w:rFonts w:ascii="Arial" w:hAnsi="Arial" w:cs="Arial"/>
          <w:b/>
          <w:color w:val="000000" w:themeColor="text1"/>
          <w:lang w:val="nl-NL"/>
        </w:rPr>
      </w:pPr>
    </w:p>
    <w:p w14:paraId="0A58C9BF" w14:textId="77777777" w:rsidR="008477D9" w:rsidRPr="00170F12" w:rsidRDefault="008477D9" w:rsidP="00E42142">
      <w:pPr>
        <w:pStyle w:val="ListParagraph"/>
        <w:numPr>
          <w:ilvl w:val="0"/>
          <w:numId w:val="1"/>
        </w:numPr>
        <w:shd w:val="clear" w:color="auto" w:fill="FFFFFF"/>
        <w:tabs>
          <w:tab w:val="left" w:pos="720"/>
        </w:tabs>
        <w:spacing w:before="120"/>
        <w:rPr>
          <w:rFonts w:ascii="Arial" w:hAnsi="Arial" w:cs="Arial"/>
          <w:b/>
          <w:color w:val="000000" w:themeColor="text1"/>
          <w:sz w:val="20"/>
          <w:szCs w:val="20"/>
          <w:lang w:val="nl-NL"/>
        </w:rPr>
      </w:pPr>
      <w:r w:rsidRPr="00170F12">
        <w:rPr>
          <w:rFonts w:ascii="Arial" w:hAnsi="Arial" w:cs="Arial"/>
          <w:b/>
          <w:color w:val="000000" w:themeColor="text1"/>
          <w:sz w:val="20"/>
          <w:szCs w:val="20"/>
          <w:lang w:val="nl-NL"/>
        </w:rPr>
        <w:t>SỐ LIỆU HOẠT ĐỘNG</w:t>
      </w:r>
    </w:p>
    <w:p w14:paraId="0B406C3F" w14:textId="77777777" w:rsidR="00E42142" w:rsidRPr="00170F12" w:rsidRDefault="00E42142" w:rsidP="00E42142">
      <w:pPr>
        <w:pStyle w:val="ListParagraph"/>
        <w:shd w:val="clear" w:color="auto" w:fill="FFFFFF"/>
        <w:tabs>
          <w:tab w:val="left" w:pos="720"/>
        </w:tabs>
        <w:spacing w:before="120"/>
        <w:ind w:left="369"/>
        <w:rPr>
          <w:rFonts w:ascii="Arial" w:hAnsi="Arial" w:cs="Arial"/>
          <w:b/>
          <w:color w:val="000000" w:themeColor="text1"/>
          <w:sz w:val="20"/>
          <w:szCs w:val="20"/>
          <w:lang w:val="nl-NL"/>
        </w:rPr>
      </w:pPr>
    </w:p>
    <w:p w14:paraId="418567C8" w14:textId="77777777" w:rsidR="008477D9" w:rsidRPr="00170F12" w:rsidRDefault="008477D9" w:rsidP="008477D9">
      <w:pPr>
        <w:shd w:val="clear" w:color="auto" w:fill="FFFFFF"/>
        <w:tabs>
          <w:tab w:val="left" w:pos="709"/>
        </w:tabs>
        <w:spacing w:before="120"/>
        <w:rPr>
          <w:rFonts w:ascii="Arial" w:hAnsi="Arial" w:cs="Arial"/>
          <w:b/>
          <w:color w:val="000000" w:themeColor="text1"/>
          <w:lang w:val="nl-NL"/>
        </w:rPr>
      </w:pPr>
      <w:r w:rsidRPr="00170F12">
        <w:rPr>
          <w:rFonts w:ascii="Arial" w:hAnsi="Arial" w:cs="Arial"/>
          <w:b/>
          <w:color w:val="000000" w:themeColor="text1"/>
          <w:lang w:val="nl-NL"/>
        </w:rPr>
        <w:t xml:space="preserve">2.1. </w:t>
      </w:r>
      <w:r w:rsidRPr="00170F12">
        <w:rPr>
          <w:rFonts w:ascii="Arial" w:hAnsi="Arial" w:cs="Arial"/>
          <w:b/>
          <w:color w:val="000000" w:themeColor="text1"/>
          <w:lang w:val="nl-NL"/>
        </w:rPr>
        <w:tab/>
        <w:t>Cơ cấu tài sản của Quỹ</w:t>
      </w:r>
    </w:p>
    <w:tbl>
      <w:tblPr>
        <w:tblW w:w="10000" w:type="dxa"/>
        <w:tblLook w:val="04A0" w:firstRow="1" w:lastRow="0" w:firstColumn="1" w:lastColumn="0" w:noHBand="0" w:noVBand="1"/>
      </w:tblPr>
      <w:tblGrid>
        <w:gridCol w:w="2500"/>
        <w:gridCol w:w="2500"/>
        <w:gridCol w:w="2500"/>
        <w:gridCol w:w="2500"/>
      </w:tblGrid>
      <w:tr w:rsidR="00170F12" w:rsidRPr="00170F12" w14:paraId="145C56D8" w14:textId="77777777" w:rsidTr="00C93B83">
        <w:trPr>
          <w:trHeight w:val="300"/>
        </w:trPr>
        <w:tc>
          <w:tcPr>
            <w:tcW w:w="2500" w:type="dxa"/>
            <w:tcBorders>
              <w:top w:val="nil"/>
              <w:left w:val="nil"/>
              <w:bottom w:val="nil"/>
              <w:right w:val="nil"/>
            </w:tcBorders>
            <w:shd w:val="clear" w:color="auto" w:fill="auto"/>
            <w:vAlign w:val="center"/>
            <w:hideMark/>
          </w:tcPr>
          <w:p w14:paraId="35EB34A8" w14:textId="77777777" w:rsidR="001B0B3B" w:rsidRPr="00170F12" w:rsidRDefault="001B0B3B" w:rsidP="001B0B3B">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Cơ</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cấu</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tài</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sản</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quỹ</w:t>
            </w:r>
            <w:proofErr w:type="spellEnd"/>
          </w:p>
        </w:tc>
        <w:tc>
          <w:tcPr>
            <w:tcW w:w="2500" w:type="dxa"/>
            <w:tcBorders>
              <w:top w:val="nil"/>
              <w:left w:val="nil"/>
              <w:bottom w:val="nil"/>
              <w:right w:val="nil"/>
            </w:tcBorders>
            <w:shd w:val="clear" w:color="auto" w:fill="auto"/>
            <w:vAlign w:val="center"/>
            <w:hideMark/>
          </w:tcPr>
          <w:p w14:paraId="1B4FD212" w14:textId="29D9E3D9" w:rsidR="001B0B3B" w:rsidRPr="00170F12" w:rsidRDefault="00934E46" w:rsidP="001B0B3B">
            <w:pPr>
              <w:overflowPunct/>
              <w:autoSpaceDE/>
              <w:autoSpaceDN/>
              <w:adjustRightInd/>
              <w:jc w:val="right"/>
              <w:textAlignment w:val="auto"/>
              <w:rPr>
                <w:rFonts w:ascii="Arial" w:hAnsi="Arial" w:cs="Arial"/>
                <w:b/>
                <w:bCs/>
                <w:color w:val="000000" w:themeColor="text1"/>
                <w:lang w:val="en-US"/>
              </w:rPr>
            </w:pPr>
            <w:r w:rsidRPr="00170F12">
              <w:rPr>
                <w:rFonts w:ascii="Arial" w:hAnsi="Arial" w:cs="Arial"/>
                <w:color w:val="000000" w:themeColor="text1"/>
              </w:rPr>
              <w:t>30</w:t>
            </w:r>
            <w:r w:rsidR="001B0B3B" w:rsidRPr="00170F12">
              <w:rPr>
                <w:rFonts w:ascii="Arial" w:hAnsi="Arial" w:cs="Arial"/>
                <w:color w:val="000000" w:themeColor="text1"/>
              </w:rPr>
              <w:t>/</w:t>
            </w:r>
            <w:r w:rsidRPr="00170F12">
              <w:rPr>
                <w:rFonts w:ascii="Arial" w:hAnsi="Arial" w:cs="Arial"/>
                <w:color w:val="000000" w:themeColor="text1"/>
              </w:rPr>
              <w:t>06</w:t>
            </w:r>
            <w:r w:rsidR="001B0B3B" w:rsidRPr="00170F12">
              <w:rPr>
                <w:rFonts w:ascii="Arial" w:hAnsi="Arial" w:cs="Arial"/>
                <w:color w:val="000000" w:themeColor="text1"/>
              </w:rPr>
              <w:t>/202</w:t>
            </w:r>
            <w:r w:rsidRPr="00170F12">
              <w:rPr>
                <w:rFonts w:ascii="Arial" w:hAnsi="Arial" w:cs="Arial"/>
                <w:color w:val="000000" w:themeColor="text1"/>
              </w:rPr>
              <w:t>2</w:t>
            </w:r>
          </w:p>
        </w:tc>
        <w:tc>
          <w:tcPr>
            <w:tcW w:w="2500" w:type="dxa"/>
            <w:tcBorders>
              <w:top w:val="nil"/>
              <w:left w:val="nil"/>
              <w:bottom w:val="nil"/>
              <w:right w:val="nil"/>
            </w:tcBorders>
            <w:shd w:val="clear" w:color="auto" w:fill="auto"/>
            <w:vAlign w:val="center"/>
            <w:hideMark/>
          </w:tcPr>
          <w:p w14:paraId="603AC97D" w14:textId="7C214291" w:rsidR="001B0B3B" w:rsidRPr="00170F12" w:rsidRDefault="00934E46" w:rsidP="001B0B3B">
            <w:pPr>
              <w:overflowPunct/>
              <w:autoSpaceDE/>
              <w:autoSpaceDN/>
              <w:adjustRightInd/>
              <w:jc w:val="right"/>
              <w:textAlignment w:val="auto"/>
              <w:rPr>
                <w:rFonts w:ascii="Arial" w:hAnsi="Arial" w:cs="Arial"/>
                <w:b/>
                <w:bCs/>
                <w:color w:val="000000" w:themeColor="text1"/>
                <w:lang w:val="en-US"/>
              </w:rPr>
            </w:pPr>
            <w:r w:rsidRPr="00170F12">
              <w:rPr>
                <w:rFonts w:ascii="Arial" w:hAnsi="Arial" w:cs="Arial"/>
                <w:color w:val="000000" w:themeColor="text1"/>
              </w:rPr>
              <w:t>30/06/2021</w:t>
            </w:r>
          </w:p>
        </w:tc>
        <w:tc>
          <w:tcPr>
            <w:tcW w:w="2500" w:type="dxa"/>
            <w:tcBorders>
              <w:top w:val="nil"/>
              <w:left w:val="nil"/>
              <w:bottom w:val="nil"/>
              <w:right w:val="nil"/>
            </w:tcBorders>
            <w:shd w:val="clear" w:color="auto" w:fill="auto"/>
            <w:vAlign w:val="center"/>
            <w:hideMark/>
          </w:tcPr>
          <w:p w14:paraId="4A50AF27" w14:textId="209C4881" w:rsidR="001B0B3B" w:rsidRPr="00170F12" w:rsidRDefault="00934E46" w:rsidP="001B0B3B">
            <w:pPr>
              <w:overflowPunct/>
              <w:autoSpaceDE/>
              <w:autoSpaceDN/>
              <w:adjustRightInd/>
              <w:jc w:val="right"/>
              <w:textAlignment w:val="auto"/>
              <w:rPr>
                <w:rFonts w:ascii="Arial" w:hAnsi="Arial" w:cs="Arial"/>
                <w:b/>
                <w:bCs/>
                <w:color w:val="000000" w:themeColor="text1"/>
                <w:lang w:val="en-US"/>
              </w:rPr>
            </w:pPr>
            <w:r w:rsidRPr="00170F12">
              <w:rPr>
                <w:rFonts w:ascii="Arial" w:hAnsi="Arial" w:cs="Arial"/>
                <w:color w:val="000000" w:themeColor="text1"/>
              </w:rPr>
              <w:t>30/06/2020</w:t>
            </w:r>
          </w:p>
        </w:tc>
      </w:tr>
      <w:tr w:rsidR="00170F12" w:rsidRPr="00170F12" w14:paraId="31E94355" w14:textId="77777777" w:rsidTr="009E54ED">
        <w:trPr>
          <w:trHeight w:val="153"/>
        </w:trPr>
        <w:tc>
          <w:tcPr>
            <w:tcW w:w="2500" w:type="dxa"/>
            <w:tcBorders>
              <w:top w:val="nil"/>
              <w:left w:val="nil"/>
              <w:bottom w:val="nil"/>
              <w:right w:val="nil"/>
            </w:tcBorders>
            <w:shd w:val="clear" w:color="auto" w:fill="auto"/>
            <w:vAlign w:val="center"/>
            <w:hideMark/>
          </w:tcPr>
          <w:p w14:paraId="357C509F" w14:textId="77777777" w:rsidR="004E6AE4" w:rsidRPr="00170F12" w:rsidRDefault="004E6AE4" w:rsidP="004E6AE4">
            <w:pPr>
              <w:overflowPunct/>
              <w:autoSpaceDE/>
              <w:autoSpaceDN/>
              <w:adjustRightInd/>
              <w:jc w:val="right"/>
              <w:textAlignment w:val="auto"/>
              <w:rPr>
                <w:rFonts w:ascii="Arial" w:hAnsi="Arial" w:cs="Arial"/>
                <w:b/>
                <w:bCs/>
                <w:color w:val="000000" w:themeColor="text1"/>
                <w:lang w:val="en-US"/>
              </w:rPr>
            </w:pPr>
          </w:p>
        </w:tc>
        <w:tc>
          <w:tcPr>
            <w:tcW w:w="2500" w:type="dxa"/>
            <w:tcBorders>
              <w:top w:val="nil"/>
              <w:left w:val="nil"/>
              <w:bottom w:val="nil"/>
              <w:right w:val="nil"/>
            </w:tcBorders>
            <w:shd w:val="clear" w:color="auto" w:fill="auto"/>
            <w:vAlign w:val="center"/>
            <w:hideMark/>
          </w:tcPr>
          <w:p w14:paraId="7D2DA76B" w14:textId="77777777" w:rsidR="004E6AE4" w:rsidRPr="00170F12" w:rsidRDefault="004E6AE4" w:rsidP="004E6AE4">
            <w:pPr>
              <w:overflowPunct/>
              <w:autoSpaceDE/>
              <w:autoSpaceDN/>
              <w:adjustRightInd/>
              <w:textAlignment w:val="auto"/>
              <w:rPr>
                <w:rFonts w:ascii="Arial" w:hAnsi="Arial" w:cs="Arial"/>
                <w:color w:val="000000" w:themeColor="text1"/>
                <w:lang w:val="en-US"/>
              </w:rPr>
            </w:pPr>
          </w:p>
        </w:tc>
        <w:tc>
          <w:tcPr>
            <w:tcW w:w="2500" w:type="dxa"/>
            <w:tcBorders>
              <w:top w:val="nil"/>
              <w:left w:val="nil"/>
              <w:bottom w:val="nil"/>
              <w:right w:val="nil"/>
            </w:tcBorders>
            <w:shd w:val="clear" w:color="auto" w:fill="auto"/>
            <w:vAlign w:val="center"/>
            <w:hideMark/>
          </w:tcPr>
          <w:p w14:paraId="5B7CB4E5" w14:textId="77777777" w:rsidR="004E6AE4" w:rsidRPr="00170F12" w:rsidRDefault="004E6AE4" w:rsidP="004E6AE4">
            <w:pPr>
              <w:overflowPunct/>
              <w:autoSpaceDE/>
              <w:autoSpaceDN/>
              <w:adjustRightInd/>
              <w:jc w:val="right"/>
              <w:textAlignment w:val="auto"/>
              <w:rPr>
                <w:rFonts w:ascii="Arial" w:hAnsi="Arial" w:cs="Arial"/>
                <w:color w:val="000000" w:themeColor="text1"/>
                <w:lang w:val="en-US"/>
              </w:rPr>
            </w:pPr>
          </w:p>
        </w:tc>
        <w:tc>
          <w:tcPr>
            <w:tcW w:w="2500" w:type="dxa"/>
            <w:tcBorders>
              <w:top w:val="nil"/>
              <w:left w:val="nil"/>
              <w:bottom w:val="nil"/>
              <w:right w:val="nil"/>
            </w:tcBorders>
            <w:shd w:val="clear" w:color="auto" w:fill="auto"/>
            <w:vAlign w:val="center"/>
            <w:hideMark/>
          </w:tcPr>
          <w:p w14:paraId="5A34AD4D" w14:textId="77777777" w:rsidR="004E6AE4" w:rsidRPr="00170F12" w:rsidRDefault="004E6AE4" w:rsidP="004E6AE4">
            <w:pPr>
              <w:overflowPunct/>
              <w:autoSpaceDE/>
              <w:autoSpaceDN/>
              <w:adjustRightInd/>
              <w:jc w:val="right"/>
              <w:textAlignment w:val="auto"/>
              <w:rPr>
                <w:rFonts w:ascii="Arial" w:hAnsi="Arial" w:cs="Arial"/>
                <w:color w:val="000000" w:themeColor="text1"/>
                <w:lang w:val="en-US"/>
              </w:rPr>
            </w:pPr>
          </w:p>
        </w:tc>
      </w:tr>
      <w:tr w:rsidR="00170F12" w:rsidRPr="00170F12" w14:paraId="1B12BE6E" w14:textId="77777777" w:rsidTr="00524ADE">
        <w:trPr>
          <w:trHeight w:val="405"/>
        </w:trPr>
        <w:tc>
          <w:tcPr>
            <w:tcW w:w="2500" w:type="dxa"/>
            <w:tcBorders>
              <w:top w:val="nil"/>
              <w:left w:val="nil"/>
              <w:bottom w:val="nil"/>
              <w:right w:val="nil"/>
            </w:tcBorders>
            <w:shd w:val="clear" w:color="auto" w:fill="auto"/>
            <w:vAlign w:val="center"/>
            <w:hideMark/>
          </w:tcPr>
          <w:p w14:paraId="5CC8DDFB" w14:textId="77777777" w:rsidR="00934E46" w:rsidRPr="00170F12" w:rsidRDefault="00934E46" w:rsidP="00934E46">
            <w:pPr>
              <w:overflowPunct/>
              <w:autoSpaceDE/>
              <w:autoSpaceDN/>
              <w:adjustRightInd/>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Danh</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mục</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chứng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khoán</w:t>
            </w:r>
            <w:proofErr w:type="spellEnd"/>
          </w:p>
        </w:tc>
        <w:tc>
          <w:tcPr>
            <w:tcW w:w="2500" w:type="dxa"/>
            <w:tcBorders>
              <w:top w:val="nil"/>
              <w:left w:val="nil"/>
              <w:bottom w:val="nil"/>
              <w:right w:val="nil"/>
            </w:tcBorders>
            <w:shd w:val="clear" w:color="auto" w:fill="auto"/>
          </w:tcPr>
          <w:p w14:paraId="20F8D8AD" w14:textId="7781E5FA" w:rsidR="00934E46" w:rsidRPr="00170F12" w:rsidRDefault="00934E46" w:rsidP="00934E46">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63.28%</w:t>
            </w:r>
          </w:p>
        </w:tc>
        <w:tc>
          <w:tcPr>
            <w:tcW w:w="2500" w:type="dxa"/>
            <w:tcBorders>
              <w:top w:val="nil"/>
              <w:left w:val="nil"/>
              <w:bottom w:val="nil"/>
              <w:right w:val="nil"/>
            </w:tcBorders>
            <w:shd w:val="clear" w:color="auto" w:fill="auto"/>
          </w:tcPr>
          <w:p w14:paraId="059D2D4F" w14:textId="11233408" w:rsidR="00934E46" w:rsidRPr="00170F12" w:rsidRDefault="00934E46" w:rsidP="00934E46">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28.67%</w:t>
            </w:r>
          </w:p>
        </w:tc>
        <w:tc>
          <w:tcPr>
            <w:tcW w:w="2500" w:type="dxa"/>
            <w:tcBorders>
              <w:top w:val="nil"/>
              <w:left w:val="nil"/>
              <w:bottom w:val="nil"/>
              <w:right w:val="nil"/>
            </w:tcBorders>
            <w:shd w:val="clear" w:color="auto" w:fill="auto"/>
          </w:tcPr>
          <w:p w14:paraId="79DFD59C" w14:textId="024713F0" w:rsidR="00934E46" w:rsidRPr="00170F12" w:rsidRDefault="00934E46" w:rsidP="00934E46">
            <w:pPr>
              <w:overflowPunct/>
              <w:autoSpaceDE/>
              <w:autoSpaceDN/>
              <w:adjustRightInd/>
              <w:jc w:val="right"/>
              <w:textAlignment w:val="auto"/>
              <w:rPr>
                <w:rFonts w:ascii="Arial" w:hAnsi="Arial" w:cs="Arial"/>
                <w:color w:val="000000" w:themeColor="text1"/>
                <w:lang w:val="en-US"/>
              </w:rPr>
            </w:pPr>
            <w:r w:rsidRPr="00170F12">
              <w:rPr>
                <w:rFonts w:ascii="Arial" w:hAnsi="Arial" w:cs="Arial"/>
                <w:color w:val="000000" w:themeColor="text1"/>
              </w:rPr>
              <w:t>13.</w:t>
            </w:r>
            <w:r w:rsidR="001D0D28" w:rsidRPr="00170F12">
              <w:rPr>
                <w:rFonts w:ascii="Arial" w:hAnsi="Arial" w:cs="Arial"/>
                <w:color w:val="000000" w:themeColor="text1"/>
              </w:rPr>
              <w:t>79</w:t>
            </w:r>
            <w:r w:rsidRPr="00170F12">
              <w:rPr>
                <w:rFonts w:ascii="Arial" w:hAnsi="Arial" w:cs="Arial"/>
                <w:color w:val="000000" w:themeColor="text1"/>
              </w:rPr>
              <w:t>%</w:t>
            </w:r>
          </w:p>
        </w:tc>
      </w:tr>
      <w:tr w:rsidR="00170F12" w:rsidRPr="00170F12" w14:paraId="5E9AC30D" w14:textId="77777777" w:rsidTr="00524ADE">
        <w:trPr>
          <w:trHeight w:val="300"/>
        </w:trPr>
        <w:tc>
          <w:tcPr>
            <w:tcW w:w="2500" w:type="dxa"/>
            <w:tcBorders>
              <w:top w:val="nil"/>
              <w:left w:val="nil"/>
              <w:bottom w:val="nil"/>
              <w:right w:val="nil"/>
            </w:tcBorders>
            <w:shd w:val="clear" w:color="auto" w:fill="auto"/>
            <w:vAlign w:val="center"/>
            <w:hideMark/>
          </w:tcPr>
          <w:p w14:paraId="39204612" w14:textId="77777777" w:rsidR="00934E46" w:rsidRPr="00170F12" w:rsidRDefault="00934E46" w:rsidP="00934E46">
            <w:pPr>
              <w:overflowPunct/>
              <w:autoSpaceDE/>
              <w:autoSpaceDN/>
              <w:adjustRightInd/>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Tài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sản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khác</w:t>
            </w:r>
            <w:proofErr w:type="spellEnd"/>
          </w:p>
        </w:tc>
        <w:tc>
          <w:tcPr>
            <w:tcW w:w="2500" w:type="dxa"/>
            <w:tcBorders>
              <w:top w:val="nil"/>
              <w:left w:val="nil"/>
              <w:bottom w:val="nil"/>
              <w:right w:val="nil"/>
            </w:tcBorders>
            <w:shd w:val="clear" w:color="auto" w:fill="auto"/>
          </w:tcPr>
          <w:p w14:paraId="262CFEA7" w14:textId="40B0CD52" w:rsidR="00934E46" w:rsidRPr="00170F12" w:rsidRDefault="00934E46" w:rsidP="00934E46">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36.72%</w:t>
            </w:r>
          </w:p>
        </w:tc>
        <w:tc>
          <w:tcPr>
            <w:tcW w:w="2500" w:type="dxa"/>
            <w:tcBorders>
              <w:top w:val="nil"/>
              <w:left w:val="nil"/>
              <w:bottom w:val="nil"/>
              <w:right w:val="nil"/>
            </w:tcBorders>
            <w:shd w:val="clear" w:color="auto" w:fill="auto"/>
          </w:tcPr>
          <w:p w14:paraId="2732058A" w14:textId="746EB4FA" w:rsidR="00934E46" w:rsidRPr="00170F12" w:rsidRDefault="00934E46" w:rsidP="00934E46">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71.33%</w:t>
            </w:r>
          </w:p>
        </w:tc>
        <w:tc>
          <w:tcPr>
            <w:tcW w:w="2500" w:type="dxa"/>
            <w:tcBorders>
              <w:top w:val="nil"/>
              <w:left w:val="nil"/>
              <w:bottom w:val="nil"/>
              <w:right w:val="nil"/>
            </w:tcBorders>
            <w:shd w:val="clear" w:color="auto" w:fill="auto"/>
          </w:tcPr>
          <w:p w14:paraId="450B53CD" w14:textId="26520802" w:rsidR="00934E46" w:rsidRPr="00170F12" w:rsidRDefault="00934E46" w:rsidP="00934E46">
            <w:pPr>
              <w:overflowPunct/>
              <w:autoSpaceDE/>
              <w:autoSpaceDN/>
              <w:adjustRightInd/>
              <w:jc w:val="right"/>
              <w:textAlignment w:val="auto"/>
              <w:rPr>
                <w:rFonts w:ascii="Arial" w:hAnsi="Arial" w:cs="Arial"/>
                <w:color w:val="000000" w:themeColor="text1"/>
                <w:lang w:val="en-US"/>
              </w:rPr>
            </w:pPr>
            <w:r w:rsidRPr="00170F12">
              <w:rPr>
                <w:rFonts w:ascii="Arial" w:hAnsi="Arial" w:cs="Arial"/>
                <w:color w:val="000000" w:themeColor="text1"/>
              </w:rPr>
              <w:t>86.2</w:t>
            </w:r>
            <w:r w:rsidR="001D0D28" w:rsidRPr="00170F12">
              <w:rPr>
                <w:rFonts w:ascii="Arial" w:hAnsi="Arial" w:cs="Arial"/>
                <w:color w:val="000000" w:themeColor="text1"/>
              </w:rPr>
              <w:t>1</w:t>
            </w:r>
            <w:r w:rsidRPr="00170F12">
              <w:rPr>
                <w:rFonts w:ascii="Arial" w:hAnsi="Arial" w:cs="Arial"/>
                <w:color w:val="000000" w:themeColor="text1"/>
              </w:rPr>
              <w:t>%</w:t>
            </w:r>
          </w:p>
        </w:tc>
      </w:tr>
      <w:tr w:rsidR="00170F12" w:rsidRPr="00170F12" w14:paraId="0944A7CC" w14:textId="77777777" w:rsidTr="00B81A60">
        <w:trPr>
          <w:trHeight w:val="315"/>
        </w:trPr>
        <w:tc>
          <w:tcPr>
            <w:tcW w:w="2500" w:type="dxa"/>
            <w:tcBorders>
              <w:top w:val="nil"/>
              <w:left w:val="nil"/>
              <w:bottom w:val="nil"/>
              <w:right w:val="nil"/>
            </w:tcBorders>
            <w:shd w:val="clear" w:color="auto" w:fill="auto"/>
            <w:vAlign w:val="center"/>
            <w:hideMark/>
          </w:tcPr>
          <w:p w14:paraId="7239B2EB" w14:textId="77777777" w:rsidR="006D1C71" w:rsidRPr="00170F12" w:rsidRDefault="006D1C71" w:rsidP="006D1C71">
            <w:pPr>
              <w:overflowPunct/>
              <w:autoSpaceDE/>
              <w:autoSpaceDN/>
              <w:adjustRightInd/>
              <w:jc w:val="right"/>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2A91E279" w14:textId="70DB2580" w:rsidR="006D1C71" w:rsidRPr="00170F12" w:rsidRDefault="006D1C71" w:rsidP="006D1C71">
            <w:pPr>
              <w:overflowPunct/>
              <w:autoSpaceDE/>
              <w:autoSpaceDN/>
              <w:adjustRightInd/>
              <w:jc w:val="right"/>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39AA1499" w14:textId="3D88025F" w:rsidR="006D1C71" w:rsidRPr="00170F12" w:rsidRDefault="006D1C71" w:rsidP="006D1C71">
            <w:pPr>
              <w:overflowPunct/>
              <w:autoSpaceDE/>
              <w:autoSpaceDN/>
              <w:adjustRightInd/>
              <w:jc w:val="right"/>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4CE506DA" w14:textId="0C47E77B" w:rsidR="006D1C71" w:rsidRPr="00170F12" w:rsidRDefault="006D1C71" w:rsidP="006D1C71">
            <w:pPr>
              <w:overflowPunct/>
              <w:autoSpaceDE/>
              <w:autoSpaceDN/>
              <w:adjustRightInd/>
              <w:jc w:val="right"/>
              <w:textAlignment w:val="auto"/>
              <w:rPr>
                <w:rFonts w:ascii="Arial" w:hAnsi="Arial" w:cs="Arial"/>
                <w:color w:val="000000" w:themeColor="text1"/>
                <w:lang w:val="en-US"/>
              </w:rPr>
            </w:pPr>
          </w:p>
        </w:tc>
      </w:tr>
      <w:tr w:rsidR="00F35C7F" w:rsidRPr="00170F12" w14:paraId="72A8DC1C" w14:textId="77777777" w:rsidTr="00B81A60">
        <w:trPr>
          <w:trHeight w:val="315"/>
        </w:trPr>
        <w:tc>
          <w:tcPr>
            <w:tcW w:w="2500" w:type="dxa"/>
            <w:tcBorders>
              <w:top w:val="nil"/>
              <w:left w:val="nil"/>
              <w:bottom w:val="nil"/>
              <w:right w:val="nil"/>
            </w:tcBorders>
            <w:shd w:val="clear" w:color="auto" w:fill="auto"/>
            <w:vAlign w:val="center"/>
            <w:hideMark/>
          </w:tcPr>
          <w:p w14:paraId="29E60558" w14:textId="77777777" w:rsidR="00F35C7F" w:rsidRPr="00170F12" w:rsidRDefault="00F35C7F" w:rsidP="00F35C7F">
            <w:pPr>
              <w:overflowPunct/>
              <w:autoSpaceDE/>
              <w:autoSpaceDN/>
              <w:adjustRightInd/>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Cộng</w:t>
            </w:r>
            <w:proofErr w:type="spellEnd"/>
          </w:p>
        </w:tc>
        <w:tc>
          <w:tcPr>
            <w:tcW w:w="2500" w:type="dxa"/>
            <w:tcBorders>
              <w:top w:val="nil"/>
              <w:left w:val="nil"/>
              <w:bottom w:val="double" w:sz="6" w:space="0" w:color="auto"/>
              <w:right w:val="nil"/>
            </w:tcBorders>
            <w:shd w:val="clear" w:color="auto" w:fill="auto"/>
            <w:vAlign w:val="center"/>
          </w:tcPr>
          <w:p w14:paraId="7867B856" w14:textId="356BBB5A" w:rsidR="00F35C7F" w:rsidRPr="00170F12" w:rsidRDefault="00F35C7F" w:rsidP="00F35C7F">
            <w:pPr>
              <w:overflowPunct/>
              <w:autoSpaceDE/>
              <w:autoSpaceDN/>
              <w:adjustRightInd/>
              <w:jc w:val="right"/>
              <w:textAlignment w:val="auto"/>
              <w:rPr>
                <w:rFonts w:ascii="Arial" w:hAnsi="Arial" w:cs="Arial"/>
                <w:b/>
                <w:bCs/>
                <w:color w:val="000000" w:themeColor="text1"/>
                <w:lang w:val="en-US"/>
              </w:rPr>
            </w:pPr>
            <w:r w:rsidRPr="00170F12">
              <w:rPr>
                <w:rFonts w:ascii="Arial" w:hAnsi="Arial" w:cs="Arial"/>
                <w:b/>
                <w:bCs/>
                <w:color w:val="000000" w:themeColor="text1"/>
              </w:rPr>
              <w:t>100.00%</w:t>
            </w:r>
          </w:p>
        </w:tc>
        <w:tc>
          <w:tcPr>
            <w:tcW w:w="2500" w:type="dxa"/>
            <w:tcBorders>
              <w:top w:val="nil"/>
              <w:left w:val="nil"/>
              <w:bottom w:val="double" w:sz="6" w:space="0" w:color="auto"/>
              <w:right w:val="nil"/>
            </w:tcBorders>
            <w:shd w:val="clear" w:color="auto" w:fill="auto"/>
            <w:vAlign w:val="center"/>
          </w:tcPr>
          <w:p w14:paraId="3E17C45D" w14:textId="00FF4D2E" w:rsidR="00F35C7F" w:rsidRPr="00170F12" w:rsidRDefault="00F35C7F" w:rsidP="00F35C7F">
            <w:pPr>
              <w:overflowPunct/>
              <w:autoSpaceDE/>
              <w:autoSpaceDN/>
              <w:adjustRightInd/>
              <w:jc w:val="right"/>
              <w:textAlignment w:val="auto"/>
              <w:rPr>
                <w:rFonts w:ascii="Arial" w:hAnsi="Arial" w:cs="Arial"/>
                <w:b/>
                <w:bCs/>
                <w:color w:val="000000" w:themeColor="text1"/>
                <w:lang w:val="en-US"/>
              </w:rPr>
            </w:pPr>
            <w:r w:rsidRPr="00170F12">
              <w:rPr>
                <w:rFonts w:ascii="Arial" w:hAnsi="Arial" w:cs="Arial"/>
                <w:b/>
                <w:bCs/>
                <w:color w:val="000000" w:themeColor="text1"/>
              </w:rPr>
              <w:t>100.00%</w:t>
            </w:r>
          </w:p>
        </w:tc>
        <w:tc>
          <w:tcPr>
            <w:tcW w:w="2500" w:type="dxa"/>
            <w:tcBorders>
              <w:top w:val="nil"/>
              <w:left w:val="nil"/>
              <w:bottom w:val="double" w:sz="6" w:space="0" w:color="auto"/>
              <w:right w:val="nil"/>
            </w:tcBorders>
            <w:shd w:val="clear" w:color="auto" w:fill="auto"/>
            <w:vAlign w:val="center"/>
          </w:tcPr>
          <w:p w14:paraId="30D4E6D9" w14:textId="5D76DE49" w:rsidR="00F35C7F" w:rsidRPr="00170F12" w:rsidRDefault="00B54B6A" w:rsidP="00F35C7F">
            <w:pPr>
              <w:overflowPunct/>
              <w:autoSpaceDE/>
              <w:autoSpaceDN/>
              <w:adjustRightInd/>
              <w:jc w:val="right"/>
              <w:textAlignment w:val="auto"/>
              <w:rPr>
                <w:rFonts w:ascii="Arial" w:hAnsi="Arial" w:cs="Arial"/>
                <w:b/>
                <w:bCs/>
                <w:color w:val="000000" w:themeColor="text1"/>
                <w:lang w:val="en-US"/>
              </w:rPr>
            </w:pPr>
            <w:r w:rsidRPr="00170F12">
              <w:rPr>
                <w:rFonts w:ascii="Arial" w:hAnsi="Arial" w:cs="Arial"/>
                <w:b/>
                <w:bCs/>
                <w:color w:val="000000" w:themeColor="text1"/>
              </w:rPr>
              <w:t>100.00%</w:t>
            </w:r>
          </w:p>
        </w:tc>
      </w:tr>
    </w:tbl>
    <w:p w14:paraId="531110BD" w14:textId="77777777" w:rsidR="003C4141" w:rsidRPr="00170F12" w:rsidRDefault="003C4141" w:rsidP="008477D9">
      <w:pPr>
        <w:shd w:val="clear" w:color="auto" w:fill="FFFFFF"/>
        <w:tabs>
          <w:tab w:val="left" w:pos="709"/>
        </w:tabs>
        <w:spacing w:before="120"/>
        <w:rPr>
          <w:rFonts w:ascii="Arial" w:hAnsi="Arial" w:cs="Arial"/>
          <w:b/>
          <w:color w:val="000000" w:themeColor="text1"/>
          <w:lang w:val="nl-NL"/>
        </w:rPr>
      </w:pPr>
    </w:p>
    <w:p w14:paraId="50BBF229" w14:textId="77777777" w:rsidR="008477D9" w:rsidRPr="00170F12" w:rsidRDefault="008477D9" w:rsidP="008477D9">
      <w:pPr>
        <w:shd w:val="clear" w:color="auto" w:fill="FFFFFF"/>
        <w:tabs>
          <w:tab w:val="left" w:pos="540"/>
        </w:tabs>
        <w:spacing w:before="120"/>
        <w:rPr>
          <w:rFonts w:ascii="Arial" w:hAnsi="Arial" w:cs="Arial"/>
          <w:b/>
          <w:color w:val="000000" w:themeColor="text1"/>
          <w:lang w:val="nl-NL"/>
        </w:rPr>
      </w:pPr>
      <w:r w:rsidRPr="00170F12">
        <w:rPr>
          <w:rFonts w:ascii="Arial" w:hAnsi="Arial" w:cs="Arial"/>
          <w:b/>
          <w:color w:val="000000" w:themeColor="text1"/>
          <w:lang w:val="nl-NL"/>
        </w:rPr>
        <w:t>2.2</w:t>
      </w:r>
      <w:r w:rsidRPr="00170F12">
        <w:rPr>
          <w:rFonts w:ascii="Arial" w:hAnsi="Arial" w:cs="Arial"/>
          <w:b/>
          <w:color w:val="000000" w:themeColor="text1"/>
          <w:lang w:val="nl-NL"/>
        </w:rPr>
        <w:tab/>
        <w:t>Chi tiết chỉ tiêu hoạt động</w:t>
      </w:r>
    </w:p>
    <w:tbl>
      <w:tblPr>
        <w:tblW w:w="10000" w:type="dxa"/>
        <w:tblLook w:val="04A0" w:firstRow="1" w:lastRow="0" w:firstColumn="1" w:lastColumn="0" w:noHBand="0" w:noVBand="1"/>
      </w:tblPr>
      <w:tblGrid>
        <w:gridCol w:w="2500"/>
        <w:gridCol w:w="2500"/>
        <w:gridCol w:w="2500"/>
        <w:gridCol w:w="2500"/>
      </w:tblGrid>
      <w:tr w:rsidR="00170F12" w:rsidRPr="00170F12" w14:paraId="40B86628" w14:textId="77777777" w:rsidTr="00400B72">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45DE05" w14:textId="77777777" w:rsidR="001B0B3B" w:rsidRPr="00170F12" w:rsidRDefault="001B0B3B" w:rsidP="001B0B3B">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b/>
                <w:bCs/>
                <w:color w:val="000000" w:themeColor="text1"/>
                <w:lang w:val="en-US"/>
              </w:rPr>
              <w:t xml:space="preserve">Chi </w:t>
            </w:r>
            <w:proofErr w:type="spellStart"/>
            <w:r w:rsidRPr="00170F12">
              <w:rPr>
                <w:rFonts w:ascii="Arial" w:hAnsi="Arial" w:cs="Arial"/>
                <w:b/>
                <w:bCs/>
                <w:color w:val="000000" w:themeColor="text1"/>
                <w:lang w:val="en-US"/>
              </w:rPr>
              <w:t>tiêu</w:t>
            </w:r>
            <w:proofErr w:type="spellEnd"/>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74633876" w14:textId="477CBE91" w:rsidR="001B0B3B" w:rsidRPr="00170F12" w:rsidRDefault="00EC4D38"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30/06/2022</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1D79EE1F" w14:textId="5A76A326" w:rsidR="001B0B3B" w:rsidRPr="00170F12" w:rsidRDefault="00EC4D38"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30/06/202</w:t>
            </w:r>
            <w:r w:rsidR="00716949" w:rsidRPr="00170F12">
              <w:rPr>
                <w:rFonts w:ascii="Arial" w:hAnsi="Arial" w:cs="Arial"/>
                <w:color w:val="000000" w:themeColor="text1"/>
              </w:rPr>
              <w:t>1</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69B0DA6D" w14:textId="6BF2A642" w:rsidR="001B0B3B" w:rsidRPr="00170F12" w:rsidRDefault="00EC4D38"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30/06/202</w:t>
            </w:r>
            <w:r w:rsidR="00716949" w:rsidRPr="00170F12">
              <w:rPr>
                <w:rFonts w:ascii="Arial" w:hAnsi="Arial" w:cs="Arial"/>
                <w:color w:val="000000" w:themeColor="text1"/>
              </w:rPr>
              <w:t>0</w:t>
            </w:r>
          </w:p>
        </w:tc>
      </w:tr>
      <w:tr w:rsidR="00170F12" w:rsidRPr="00170F12" w14:paraId="170B1375" w14:textId="77777777" w:rsidTr="00400B72">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06C7C915" w14:textId="6C30189F" w:rsidR="00400B72" w:rsidRPr="00170F12" w:rsidRDefault="00400B72" w:rsidP="00400B72">
            <w:pPr>
              <w:overflowPunct/>
              <w:autoSpaceDE/>
              <w:autoSpaceDN/>
              <w:adjustRightInd/>
              <w:jc w:val="left"/>
              <w:textAlignment w:val="auto"/>
              <w:rPr>
                <w:rFonts w:ascii="Arial" w:hAnsi="Arial" w:cs="Arial"/>
                <w:b/>
                <w:bCs/>
                <w:color w:val="000000" w:themeColor="text1"/>
                <w:lang w:val="en-US"/>
              </w:rPr>
            </w:pPr>
            <w:r w:rsidRPr="00170F12">
              <w:rPr>
                <w:rFonts w:ascii="Arial" w:hAnsi="Arial" w:cs="Arial"/>
                <w:color w:val="000000" w:themeColor="text1"/>
              </w:rPr>
              <w:t>2.</w:t>
            </w:r>
            <w:proofErr w:type="gramStart"/>
            <w:r w:rsidRPr="00170F12">
              <w:rPr>
                <w:rFonts w:ascii="Arial" w:hAnsi="Arial" w:cs="Arial"/>
                <w:color w:val="000000" w:themeColor="text1"/>
              </w:rPr>
              <w:t>1.Giá</w:t>
            </w:r>
            <w:proofErr w:type="gramEnd"/>
            <w:r w:rsidRPr="00170F12">
              <w:rPr>
                <w:rFonts w:ascii="Arial" w:hAnsi="Arial" w:cs="Arial"/>
                <w:color w:val="000000" w:themeColor="text1"/>
              </w:rPr>
              <w:t xml:space="preserve"> </w:t>
            </w:r>
            <w:proofErr w:type="spellStart"/>
            <w:r w:rsidRPr="00170F12">
              <w:rPr>
                <w:rFonts w:ascii="Arial" w:hAnsi="Arial" w:cs="Arial"/>
                <w:color w:val="000000" w:themeColor="text1"/>
              </w:rPr>
              <w:t>trị</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ròng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(VND)</w:t>
            </w:r>
          </w:p>
        </w:tc>
        <w:tc>
          <w:tcPr>
            <w:tcW w:w="2500" w:type="dxa"/>
            <w:tcBorders>
              <w:top w:val="single" w:sz="8" w:space="0" w:color="auto"/>
              <w:left w:val="nil"/>
              <w:bottom w:val="single" w:sz="8" w:space="0" w:color="auto"/>
              <w:right w:val="single" w:sz="8" w:space="0" w:color="auto"/>
            </w:tcBorders>
            <w:shd w:val="clear" w:color="auto" w:fill="auto"/>
            <w:vAlign w:val="center"/>
          </w:tcPr>
          <w:p w14:paraId="3979E18D" w14:textId="6B00A520"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361,357,528,100</w:t>
            </w:r>
          </w:p>
        </w:tc>
        <w:tc>
          <w:tcPr>
            <w:tcW w:w="2500" w:type="dxa"/>
            <w:tcBorders>
              <w:top w:val="single" w:sz="8" w:space="0" w:color="auto"/>
              <w:left w:val="nil"/>
              <w:bottom w:val="single" w:sz="8" w:space="0" w:color="auto"/>
              <w:right w:val="single" w:sz="8" w:space="0" w:color="auto"/>
            </w:tcBorders>
            <w:shd w:val="clear" w:color="auto" w:fill="auto"/>
            <w:vAlign w:val="center"/>
          </w:tcPr>
          <w:p w14:paraId="13CEBD89" w14:textId="2B4077F9"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212,147,745,088</w:t>
            </w:r>
          </w:p>
        </w:tc>
        <w:tc>
          <w:tcPr>
            <w:tcW w:w="2500" w:type="dxa"/>
            <w:tcBorders>
              <w:top w:val="single" w:sz="8" w:space="0" w:color="auto"/>
              <w:left w:val="nil"/>
              <w:bottom w:val="single" w:sz="8" w:space="0" w:color="auto"/>
              <w:right w:val="single" w:sz="8" w:space="0" w:color="auto"/>
            </w:tcBorders>
            <w:shd w:val="clear" w:color="auto" w:fill="auto"/>
            <w:vAlign w:val="center"/>
          </w:tcPr>
          <w:p w14:paraId="7D49E60A" w14:textId="43CC9461"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43,920,664,612</w:t>
            </w:r>
          </w:p>
        </w:tc>
      </w:tr>
      <w:tr w:rsidR="00170F12" w:rsidRPr="00170F12" w14:paraId="2B26811B" w14:textId="77777777" w:rsidTr="00400B72">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3133E80D" w14:textId="0C2D8287" w:rsidR="00400B72" w:rsidRPr="00170F12" w:rsidRDefault="00400B72" w:rsidP="00400B72">
            <w:pPr>
              <w:overflowPunct/>
              <w:autoSpaceDE/>
              <w:autoSpaceDN/>
              <w:adjustRightInd/>
              <w:jc w:val="left"/>
              <w:textAlignment w:val="auto"/>
              <w:rPr>
                <w:rFonts w:ascii="Arial" w:hAnsi="Arial" w:cs="Arial"/>
                <w:b/>
                <w:bCs/>
                <w:color w:val="000000" w:themeColor="text1"/>
                <w:lang w:val="en-US"/>
              </w:rPr>
            </w:pPr>
            <w:r w:rsidRPr="00170F12">
              <w:rPr>
                <w:rFonts w:ascii="Arial" w:hAnsi="Arial" w:cs="Arial"/>
                <w:color w:val="000000" w:themeColor="text1"/>
              </w:rPr>
              <w:t>2.</w:t>
            </w:r>
            <w:proofErr w:type="gramStart"/>
            <w:r w:rsidRPr="00170F12">
              <w:rPr>
                <w:rFonts w:ascii="Arial" w:hAnsi="Arial" w:cs="Arial"/>
                <w:color w:val="000000" w:themeColor="text1"/>
              </w:rPr>
              <w:t>2.Tổng</w:t>
            </w:r>
            <w:proofErr w:type="gramEnd"/>
            <w:r w:rsidRPr="00170F12">
              <w:rPr>
                <w:rFonts w:ascii="Arial" w:hAnsi="Arial" w:cs="Arial"/>
                <w:color w:val="000000" w:themeColor="text1"/>
              </w:rPr>
              <w:t xml:space="preserve"> </w:t>
            </w:r>
            <w:proofErr w:type="spellStart"/>
            <w:r w:rsidRPr="00170F12">
              <w:rPr>
                <w:rFonts w:ascii="Arial" w:hAnsi="Arial" w:cs="Arial"/>
                <w:color w:val="000000" w:themeColor="text1"/>
              </w:rPr>
              <w:t>số</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chứng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chỉ</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đang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lưu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hành</w:t>
            </w:r>
            <w:proofErr w:type="spellEnd"/>
            <w:r w:rsidRPr="00170F12">
              <w:rPr>
                <w:rFonts w:ascii="Arial" w:hAnsi="Arial" w:cs="Arial"/>
                <w:color w:val="000000" w:themeColor="text1"/>
              </w:rPr>
              <w:t xml:space="preserve"> (VND)</w:t>
            </w:r>
          </w:p>
        </w:tc>
        <w:tc>
          <w:tcPr>
            <w:tcW w:w="2500" w:type="dxa"/>
            <w:tcBorders>
              <w:top w:val="single" w:sz="8" w:space="0" w:color="auto"/>
              <w:left w:val="nil"/>
              <w:bottom w:val="single" w:sz="8" w:space="0" w:color="auto"/>
              <w:right w:val="single" w:sz="8" w:space="0" w:color="auto"/>
            </w:tcBorders>
            <w:shd w:val="clear" w:color="auto" w:fill="auto"/>
            <w:vAlign w:val="center"/>
          </w:tcPr>
          <w:p w14:paraId="2F59F684" w14:textId="60ACE69C"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36,261,654.34</w:t>
            </w:r>
          </w:p>
        </w:tc>
        <w:tc>
          <w:tcPr>
            <w:tcW w:w="2500" w:type="dxa"/>
            <w:tcBorders>
              <w:top w:val="single" w:sz="8" w:space="0" w:color="auto"/>
              <w:left w:val="nil"/>
              <w:bottom w:val="single" w:sz="8" w:space="0" w:color="auto"/>
              <w:right w:val="single" w:sz="8" w:space="0" w:color="auto"/>
            </w:tcBorders>
            <w:shd w:val="clear" w:color="auto" w:fill="auto"/>
            <w:vAlign w:val="center"/>
          </w:tcPr>
          <w:p w14:paraId="2952FDD9" w14:textId="0006B4AC"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22,732,273.59</w:t>
            </w:r>
          </w:p>
        </w:tc>
        <w:tc>
          <w:tcPr>
            <w:tcW w:w="2500" w:type="dxa"/>
            <w:tcBorders>
              <w:top w:val="single" w:sz="8" w:space="0" w:color="auto"/>
              <w:left w:val="nil"/>
              <w:bottom w:val="single" w:sz="8" w:space="0" w:color="auto"/>
              <w:right w:val="single" w:sz="8" w:space="0" w:color="auto"/>
            </w:tcBorders>
            <w:shd w:val="clear" w:color="auto" w:fill="auto"/>
            <w:vAlign w:val="center"/>
          </w:tcPr>
          <w:p w14:paraId="6FE123C7" w14:textId="6F777880"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4,572,808.43</w:t>
            </w:r>
          </w:p>
        </w:tc>
      </w:tr>
      <w:tr w:rsidR="00170F12" w:rsidRPr="00170F12" w14:paraId="30003B5F" w14:textId="77777777" w:rsidTr="00400B72">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040E6649" w14:textId="48F524C6" w:rsidR="00400B72" w:rsidRPr="00170F12" w:rsidRDefault="00400B72" w:rsidP="00400B72">
            <w:pPr>
              <w:overflowPunct/>
              <w:autoSpaceDE/>
              <w:autoSpaceDN/>
              <w:adjustRightInd/>
              <w:jc w:val="left"/>
              <w:textAlignment w:val="auto"/>
              <w:rPr>
                <w:rFonts w:ascii="Arial" w:hAnsi="Arial" w:cs="Arial"/>
                <w:b/>
                <w:bCs/>
                <w:color w:val="000000" w:themeColor="text1"/>
                <w:lang w:val="en-US"/>
              </w:rPr>
            </w:pPr>
            <w:r w:rsidRPr="00170F12">
              <w:rPr>
                <w:rFonts w:ascii="Arial" w:hAnsi="Arial" w:cs="Arial"/>
                <w:color w:val="000000" w:themeColor="text1"/>
              </w:rPr>
              <w:t>2.</w:t>
            </w:r>
            <w:proofErr w:type="gramStart"/>
            <w:r w:rsidRPr="00170F12">
              <w:rPr>
                <w:rFonts w:ascii="Arial" w:hAnsi="Arial" w:cs="Arial"/>
                <w:color w:val="000000" w:themeColor="text1"/>
              </w:rPr>
              <w:t>3.Giá</w:t>
            </w:r>
            <w:proofErr w:type="gramEnd"/>
            <w:r w:rsidRPr="00170F12">
              <w:rPr>
                <w:rFonts w:ascii="Arial" w:hAnsi="Arial" w:cs="Arial"/>
                <w:color w:val="000000" w:themeColor="text1"/>
              </w:rPr>
              <w:t xml:space="preserve"> </w:t>
            </w:r>
            <w:proofErr w:type="spellStart"/>
            <w:r w:rsidRPr="00170F12">
              <w:rPr>
                <w:rFonts w:ascii="Arial" w:hAnsi="Arial" w:cs="Arial"/>
                <w:color w:val="000000" w:themeColor="text1"/>
              </w:rPr>
              <w:t>trị</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ròng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một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đơn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vị</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Chứng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chỉ</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(CCQ) (VND)</w:t>
            </w:r>
          </w:p>
        </w:tc>
        <w:tc>
          <w:tcPr>
            <w:tcW w:w="2500" w:type="dxa"/>
            <w:tcBorders>
              <w:top w:val="single" w:sz="8" w:space="0" w:color="auto"/>
              <w:left w:val="nil"/>
              <w:bottom w:val="single" w:sz="8" w:space="0" w:color="auto"/>
              <w:right w:val="single" w:sz="8" w:space="0" w:color="auto"/>
            </w:tcBorders>
            <w:shd w:val="clear" w:color="auto" w:fill="auto"/>
            <w:vAlign w:val="center"/>
          </w:tcPr>
          <w:p w14:paraId="3776B717" w14:textId="06CDDAF8"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9,965.27</w:t>
            </w:r>
          </w:p>
        </w:tc>
        <w:tc>
          <w:tcPr>
            <w:tcW w:w="2500" w:type="dxa"/>
            <w:tcBorders>
              <w:top w:val="single" w:sz="8" w:space="0" w:color="auto"/>
              <w:left w:val="nil"/>
              <w:bottom w:val="single" w:sz="8" w:space="0" w:color="auto"/>
              <w:right w:val="single" w:sz="8" w:space="0" w:color="auto"/>
            </w:tcBorders>
            <w:shd w:val="clear" w:color="auto" w:fill="auto"/>
            <w:vAlign w:val="center"/>
          </w:tcPr>
          <w:p w14:paraId="605ACC83" w14:textId="5B7D7BC0"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9,332.44</w:t>
            </w:r>
          </w:p>
        </w:tc>
        <w:tc>
          <w:tcPr>
            <w:tcW w:w="2500" w:type="dxa"/>
            <w:tcBorders>
              <w:top w:val="single" w:sz="8" w:space="0" w:color="auto"/>
              <w:left w:val="nil"/>
              <w:bottom w:val="single" w:sz="8" w:space="0" w:color="auto"/>
              <w:right w:val="single" w:sz="8" w:space="0" w:color="auto"/>
            </w:tcBorders>
            <w:shd w:val="clear" w:color="auto" w:fill="auto"/>
            <w:vAlign w:val="center"/>
          </w:tcPr>
          <w:p w14:paraId="1664B1A8" w14:textId="694FB910"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9,604.74</w:t>
            </w:r>
          </w:p>
        </w:tc>
      </w:tr>
      <w:tr w:rsidR="00170F12" w:rsidRPr="00170F12" w14:paraId="73EBBD87" w14:textId="77777777" w:rsidTr="00400B72">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3C4D621B" w14:textId="7F908E73" w:rsidR="00400B72" w:rsidRPr="00170F12" w:rsidRDefault="00400B72" w:rsidP="00400B72">
            <w:pPr>
              <w:overflowPunct/>
              <w:autoSpaceDE/>
              <w:autoSpaceDN/>
              <w:adjustRightInd/>
              <w:jc w:val="left"/>
              <w:textAlignment w:val="auto"/>
              <w:rPr>
                <w:rFonts w:ascii="Arial" w:hAnsi="Arial" w:cs="Arial"/>
                <w:b/>
                <w:bCs/>
                <w:color w:val="000000" w:themeColor="text1"/>
                <w:lang w:val="en-US"/>
              </w:rPr>
            </w:pPr>
            <w:r w:rsidRPr="00170F12">
              <w:rPr>
                <w:rFonts w:ascii="Arial" w:hAnsi="Arial" w:cs="Arial"/>
                <w:color w:val="000000" w:themeColor="text1"/>
              </w:rPr>
              <w:t>2.</w:t>
            </w:r>
            <w:proofErr w:type="gramStart"/>
            <w:r w:rsidRPr="00170F12">
              <w:rPr>
                <w:rFonts w:ascii="Arial" w:hAnsi="Arial" w:cs="Arial"/>
                <w:color w:val="000000" w:themeColor="text1"/>
              </w:rPr>
              <w:t>4.Giá</w:t>
            </w:r>
            <w:proofErr w:type="gramEnd"/>
            <w:r w:rsidRPr="00170F12">
              <w:rPr>
                <w:rFonts w:ascii="Arial" w:hAnsi="Arial" w:cs="Arial"/>
                <w:color w:val="000000" w:themeColor="text1"/>
              </w:rPr>
              <w:t xml:space="preserve"> </w:t>
            </w:r>
            <w:proofErr w:type="spellStart"/>
            <w:r w:rsidRPr="00170F12">
              <w:rPr>
                <w:rFonts w:ascii="Arial" w:hAnsi="Arial" w:cs="Arial"/>
                <w:color w:val="000000" w:themeColor="text1"/>
              </w:rPr>
              <w:t>trị</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ròng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nhất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1 </w:t>
            </w:r>
            <w:proofErr w:type="spellStart"/>
            <w:r w:rsidRPr="00170F12">
              <w:rPr>
                <w:rFonts w:ascii="Arial" w:hAnsi="Arial" w:cs="Arial"/>
                <w:color w:val="000000" w:themeColor="text1"/>
              </w:rPr>
              <w:t>đơn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vị</w:t>
            </w:r>
            <w:proofErr w:type="spellEnd"/>
            <w:r w:rsidRPr="00170F12">
              <w:rPr>
                <w:rFonts w:ascii="Arial" w:hAnsi="Arial" w:cs="Arial"/>
                <w:color w:val="000000" w:themeColor="text1"/>
              </w:rPr>
              <w:t xml:space="preserve"> CCQ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kỳ</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báo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cáo</w:t>
            </w:r>
            <w:proofErr w:type="spellEnd"/>
            <w:r w:rsidRPr="00170F12">
              <w:rPr>
                <w:rFonts w:ascii="Arial" w:hAnsi="Arial" w:cs="Arial"/>
                <w:color w:val="000000" w:themeColor="text1"/>
              </w:rPr>
              <w:t xml:space="preserve"> (VND)</w:t>
            </w:r>
          </w:p>
        </w:tc>
        <w:tc>
          <w:tcPr>
            <w:tcW w:w="2500" w:type="dxa"/>
            <w:tcBorders>
              <w:top w:val="single" w:sz="8" w:space="0" w:color="auto"/>
              <w:left w:val="nil"/>
              <w:bottom w:val="single" w:sz="8" w:space="0" w:color="auto"/>
              <w:right w:val="single" w:sz="8" w:space="0" w:color="auto"/>
            </w:tcBorders>
            <w:shd w:val="clear" w:color="auto" w:fill="auto"/>
            <w:vAlign w:val="center"/>
          </w:tcPr>
          <w:p w14:paraId="7FB9753B" w14:textId="487896D6"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9,965.56</w:t>
            </w:r>
          </w:p>
        </w:tc>
        <w:tc>
          <w:tcPr>
            <w:tcW w:w="2500" w:type="dxa"/>
            <w:tcBorders>
              <w:top w:val="single" w:sz="8" w:space="0" w:color="auto"/>
              <w:left w:val="nil"/>
              <w:bottom w:val="single" w:sz="8" w:space="0" w:color="auto"/>
              <w:right w:val="single" w:sz="8" w:space="0" w:color="auto"/>
            </w:tcBorders>
            <w:shd w:val="clear" w:color="auto" w:fill="auto"/>
            <w:vAlign w:val="center"/>
          </w:tcPr>
          <w:p w14:paraId="08D346F5" w14:textId="7BD0D5A9"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9,406.82</w:t>
            </w:r>
          </w:p>
        </w:tc>
        <w:tc>
          <w:tcPr>
            <w:tcW w:w="2500" w:type="dxa"/>
            <w:tcBorders>
              <w:top w:val="single" w:sz="8" w:space="0" w:color="auto"/>
              <w:left w:val="nil"/>
              <w:bottom w:val="single" w:sz="8" w:space="0" w:color="auto"/>
              <w:right w:val="single" w:sz="8" w:space="0" w:color="auto"/>
            </w:tcBorders>
            <w:shd w:val="clear" w:color="auto" w:fill="auto"/>
            <w:vAlign w:val="center"/>
          </w:tcPr>
          <w:p w14:paraId="2C55D57C" w14:textId="77AB628D"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9,615.81</w:t>
            </w:r>
          </w:p>
        </w:tc>
      </w:tr>
      <w:tr w:rsidR="00170F12" w:rsidRPr="00170F12" w14:paraId="59D7E959" w14:textId="77777777" w:rsidTr="00400B72">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2083BA3C" w14:textId="67B5DFC4" w:rsidR="00400B72" w:rsidRPr="00170F12" w:rsidRDefault="00400B72" w:rsidP="00400B72">
            <w:pPr>
              <w:overflowPunct/>
              <w:autoSpaceDE/>
              <w:autoSpaceDN/>
              <w:adjustRightInd/>
              <w:jc w:val="left"/>
              <w:textAlignment w:val="auto"/>
              <w:rPr>
                <w:rFonts w:ascii="Arial" w:hAnsi="Arial" w:cs="Arial"/>
                <w:b/>
                <w:bCs/>
                <w:color w:val="000000" w:themeColor="text1"/>
                <w:lang w:val="en-US"/>
              </w:rPr>
            </w:pPr>
            <w:r w:rsidRPr="00170F12">
              <w:rPr>
                <w:rFonts w:ascii="Arial" w:hAnsi="Arial" w:cs="Arial"/>
                <w:color w:val="000000" w:themeColor="text1"/>
              </w:rPr>
              <w:t>2.</w:t>
            </w:r>
            <w:proofErr w:type="gramStart"/>
            <w:r w:rsidRPr="00170F12">
              <w:rPr>
                <w:rFonts w:ascii="Arial" w:hAnsi="Arial" w:cs="Arial"/>
                <w:color w:val="000000" w:themeColor="text1"/>
              </w:rPr>
              <w:t>5.Giá</w:t>
            </w:r>
            <w:proofErr w:type="gramEnd"/>
            <w:r w:rsidRPr="00170F12">
              <w:rPr>
                <w:rFonts w:ascii="Arial" w:hAnsi="Arial" w:cs="Arial"/>
                <w:color w:val="000000" w:themeColor="text1"/>
              </w:rPr>
              <w:t xml:space="preserve"> </w:t>
            </w:r>
            <w:proofErr w:type="spellStart"/>
            <w:r w:rsidRPr="00170F12">
              <w:rPr>
                <w:rFonts w:ascii="Arial" w:hAnsi="Arial" w:cs="Arial"/>
                <w:color w:val="000000" w:themeColor="text1"/>
              </w:rPr>
              <w:t>trị</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ròng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thấp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nhất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1 </w:t>
            </w:r>
            <w:proofErr w:type="spellStart"/>
            <w:r w:rsidRPr="00170F12">
              <w:rPr>
                <w:rFonts w:ascii="Arial" w:hAnsi="Arial" w:cs="Arial"/>
                <w:color w:val="000000" w:themeColor="text1"/>
              </w:rPr>
              <w:t>đơn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vị</w:t>
            </w:r>
            <w:proofErr w:type="spellEnd"/>
            <w:r w:rsidRPr="00170F12">
              <w:rPr>
                <w:rFonts w:ascii="Arial" w:hAnsi="Arial" w:cs="Arial"/>
                <w:color w:val="000000" w:themeColor="text1"/>
              </w:rPr>
              <w:t xml:space="preserve"> CCQ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kỳ</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báo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cáo</w:t>
            </w:r>
            <w:proofErr w:type="spellEnd"/>
            <w:r w:rsidRPr="00170F12">
              <w:rPr>
                <w:rFonts w:ascii="Arial" w:hAnsi="Arial" w:cs="Arial"/>
                <w:color w:val="000000" w:themeColor="text1"/>
              </w:rPr>
              <w:t xml:space="preserve"> (VND)</w:t>
            </w:r>
          </w:p>
        </w:tc>
        <w:tc>
          <w:tcPr>
            <w:tcW w:w="2500" w:type="dxa"/>
            <w:tcBorders>
              <w:top w:val="single" w:sz="8" w:space="0" w:color="auto"/>
              <w:left w:val="nil"/>
              <w:bottom w:val="single" w:sz="8" w:space="0" w:color="auto"/>
              <w:right w:val="single" w:sz="8" w:space="0" w:color="auto"/>
            </w:tcBorders>
            <w:shd w:val="clear" w:color="auto" w:fill="auto"/>
            <w:vAlign w:val="center"/>
          </w:tcPr>
          <w:p w14:paraId="788C4837" w14:textId="1F9895B3"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9,821.35</w:t>
            </w:r>
          </w:p>
        </w:tc>
        <w:tc>
          <w:tcPr>
            <w:tcW w:w="2500" w:type="dxa"/>
            <w:tcBorders>
              <w:top w:val="single" w:sz="8" w:space="0" w:color="auto"/>
              <w:left w:val="nil"/>
              <w:bottom w:val="single" w:sz="8" w:space="0" w:color="auto"/>
              <w:right w:val="single" w:sz="8" w:space="0" w:color="auto"/>
            </w:tcBorders>
            <w:shd w:val="clear" w:color="auto" w:fill="auto"/>
            <w:vAlign w:val="center"/>
          </w:tcPr>
          <w:p w14:paraId="38BB5D91" w14:textId="76B4EB74"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9,283.89</w:t>
            </w:r>
          </w:p>
        </w:tc>
        <w:tc>
          <w:tcPr>
            <w:tcW w:w="2500" w:type="dxa"/>
            <w:tcBorders>
              <w:top w:val="single" w:sz="8" w:space="0" w:color="auto"/>
              <w:left w:val="nil"/>
              <w:bottom w:val="single" w:sz="8" w:space="0" w:color="auto"/>
              <w:right w:val="single" w:sz="8" w:space="0" w:color="auto"/>
            </w:tcBorders>
            <w:shd w:val="clear" w:color="auto" w:fill="auto"/>
            <w:vAlign w:val="center"/>
          </w:tcPr>
          <w:p w14:paraId="0701599F" w14:textId="11E202A7"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9,561.75</w:t>
            </w:r>
          </w:p>
        </w:tc>
      </w:tr>
      <w:tr w:rsidR="00170F12" w:rsidRPr="00170F12" w14:paraId="6BDC8510" w14:textId="77777777" w:rsidTr="005254BB">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40F8813F" w14:textId="47564422" w:rsidR="00DD1D0E" w:rsidRPr="00170F12" w:rsidRDefault="00DD1D0E" w:rsidP="00DD1D0E">
            <w:pPr>
              <w:overflowPunct/>
              <w:autoSpaceDE/>
              <w:autoSpaceDN/>
              <w:adjustRightInd/>
              <w:jc w:val="left"/>
              <w:textAlignment w:val="auto"/>
              <w:rPr>
                <w:rFonts w:ascii="Arial" w:hAnsi="Arial" w:cs="Arial"/>
                <w:b/>
                <w:bCs/>
                <w:color w:val="000000" w:themeColor="text1"/>
                <w:lang w:val="en-US"/>
              </w:rPr>
            </w:pPr>
            <w:r w:rsidRPr="00170F12">
              <w:rPr>
                <w:rFonts w:ascii="Arial" w:hAnsi="Arial" w:cs="Arial"/>
                <w:color w:val="000000" w:themeColor="text1"/>
              </w:rPr>
              <w:t>2.</w:t>
            </w:r>
            <w:proofErr w:type="gramStart"/>
            <w:r w:rsidRPr="00170F12">
              <w:rPr>
                <w:rFonts w:ascii="Arial" w:hAnsi="Arial" w:cs="Arial"/>
                <w:color w:val="000000" w:themeColor="text1"/>
              </w:rPr>
              <w:t>6.Giá</w:t>
            </w:r>
            <w:proofErr w:type="gramEnd"/>
            <w:r w:rsidRPr="00170F12">
              <w:rPr>
                <w:rFonts w:ascii="Arial" w:hAnsi="Arial" w:cs="Arial"/>
                <w:color w:val="000000" w:themeColor="text1"/>
              </w:rPr>
              <w:t xml:space="preserve"> </w:t>
            </w:r>
            <w:proofErr w:type="spellStart"/>
            <w:r w:rsidRPr="00170F12">
              <w:rPr>
                <w:rFonts w:ascii="Arial" w:hAnsi="Arial" w:cs="Arial"/>
                <w:color w:val="000000" w:themeColor="text1"/>
              </w:rPr>
              <w:t>cuối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ngày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1 </w:t>
            </w:r>
            <w:proofErr w:type="spellStart"/>
            <w:r w:rsidRPr="00170F12">
              <w:rPr>
                <w:rFonts w:ascii="Arial" w:hAnsi="Arial" w:cs="Arial"/>
                <w:color w:val="000000" w:themeColor="text1"/>
              </w:rPr>
              <w:t>đơn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vị</w:t>
            </w:r>
            <w:proofErr w:type="spellEnd"/>
            <w:r w:rsidRPr="00170F12">
              <w:rPr>
                <w:rFonts w:ascii="Arial" w:hAnsi="Arial" w:cs="Arial"/>
                <w:color w:val="000000" w:themeColor="text1"/>
              </w:rPr>
              <w:t xml:space="preserve"> CCQ </w:t>
            </w:r>
            <w:proofErr w:type="spellStart"/>
            <w:r w:rsidRPr="00170F12">
              <w:rPr>
                <w:rFonts w:ascii="Arial" w:hAnsi="Arial" w:cs="Arial"/>
                <w:color w:val="000000" w:themeColor="text1"/>
              </w:rPr>
              <w:t>tại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ngày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báo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cáo</w:t>
            </w:r>
            <w:proofErr w:type="spellEnd"/>
            <w:r w:rsidRPr="00170F12">
              <w:rPr>
                <w:rFonts w:ascii="Arial" w:hAnsi="Arial" w:cs="Arial"/>
                <w:color w:val="000000" w:themeColor="text1"/>
              </w:rPr>
              <w:t xml:space="preserve"> (VND)</w:t>
            </w:r>
          </w:p>
        </w:tc>
        <w:tc>
          <w:tcPr>
            <w:tcW w:w="2500" w:type="dxa"/>
            <w:tcBorders>
              <w:top w:val="single" w:sz="8" w:space="0" w:color="auto"/>
              <w:left w:val="nil"/>
              <w:bottom w:val="single" w:sz="8" w:space="0" w:color="auto"/>
              <w:right w:val="single" w:sz="8" w:space="0" w:color="auto"/>
            </w:tcBorders>
            <w:shd w:val="clear" w:color="auto" w:fill="auto"/>
            <w:vAlign w:val="center"/>
          </w:tcPr>
          <w:p w14:paraId="188335E4" w14:textId="016BFB45" w:rsidR="00DD1D0E" w:rsidRPr="00170F12" w:rsidRDefault="00DD1D0E" w:rsidP="00DD1D0E">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N/A</w:t>
            </w:r>
          </w:p>
        </w:tc>
        <w:tc>
          <w:tcPr>
            <w:tcW w:w="2500" w:type="dxa"/>
            <w:tcBorders>
              <w:top w:val="single" w:sz="8" w:space="0" w:color="auto"/>
              <w:left w:val="nil"/>
              <w:bottom w:val="single" w:sz="8" w:space="0" w:color="auto"/>
              <w:right w:val="single" w:sz="8" w:space="0" w:color="auto"/>
            </w:tcBorders>
            <w:shd w:val="clear" w:color="auto" w:fill="auto"/>
            <w:vAlign w:val="center"/>
          </w:tcPr>
          <w:p w14:paraId="7CB73ACD" w14:textId="7AB1488B" w:rsidR="00DD1D0E" w:rsidRPr="00170F12" w:rsidRDefault="00DD1D0E" w:rsidP="00DD1D0E">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N/A</w:t>
            </w:r>
          </w:p>
        </w:tc>
        <w:tc>
          <w:tcPr>
            <w:tcW w:w="2500" w:type="dxa"/>
            <w:tcBorders>
              <w:top w:val="single" w:sz="8" w:space="0" w:color="auto"/>
              <w:left w:val="nil"/>
              <w:bottom w:val="single" w:sz="8" w:space="0" w:color="auto"/>
              <w:right w:val="single" w:sz="8" w:space="0" w:color="auto"/>
            </w:tcBorders>
            <w:shd w:val="clear" w:color="auto" w:fill="auto"/>
            <w:vAlign w:val="center"/>
          </w:tcPr>
          <w:p w14:paraId="1C57B58C" w14:textId="6A394CC6" w:rsidR="00DD1D0E" w:rsidRPr="00170F12" w:rsidRDefault="00DD1D0E" w:rsidP="00DD1D0E">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N/A</w:t>
            </w:r>
          </w:p>
        </w:tc>
      </w:tr>
      <w:tr w:rsidR="00170F12" w:rsidRPr="00170F12" w14:paraId="2AE6E0CD" w14:textId="77777777" w:rsidTr="00216BC2">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D33EF35" w14:textId="77777777" w:rsidR="003A7098" w:rsidRPr="00170F12" w:rsidRDefault="003A7098" w:rsidP="003A7098">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2.</w:t>
            </w:r>
            <w:proofErr w:type="gramStart"/>
            <w:r w:rsidRPr="00170F12">
              <w:rPr>
                <w:rFonts w:ascii="Arial" w:hAnsi="Arial" w:cs="Arial"/>
                <w:color w:val="000000" w:themeColor="text1"/>
                <w:lang w:val="en-US"/>
              </w:rPr>
              <w:t>7.Giá</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cuối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ngày</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cao</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nhất</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của</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 </w:t>
            </w:r>
            <w:proofErr w:type="spellStart"/>
            <w:r w:rsidRPr="00170F12">
              <w:rPr>
                <w:rFonts w:ascii="Arial" w:hAnsi="Arial" w:cs="Arial"/>
                <w:color w:val="000000" w:themeColor="text1"/>
                <w:lang w:val="en-US"/>
              </w:rPr>
              <w:t>trong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kỳ</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báo</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cáo</w:t>
            </w:r>
            <w:proofErr w:type="spellEnd"/>
          </w:p>
        </w:tc>
        <w:tc>
          <w:tcPr>
            <w:tcW w:w="2500" w:type="dxa"/>
            <w:tcBorders>
              <w:top w:val="nil"/>
              <w:left w:val="nil"/>
              <w:bottom w:val="single" w:sz="8" w:space="0" w:color="auto"/>
              <w:right w:val="single" w:sz="8" w:space="0" w:color="auto"/>
            </w:tcBorders>
            <w:shd w:val="clear" w:color="auto" w:fill="auto"/>
            <w:vAlign w:val="center"/>
          </w:tcPr>
          <w:p w14:paraId="4C6CCCEC" w14:textId="0C4AF3AE" w:rsidR="003A7098" w:rsidRPr="00170F12" w:rsidRDefault="003A7098" w:rsidP="003A7098">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N/A</w:t>
            </w:r>
          </w:p>
        </w:tc>
        <w:tc>
          <w:tcPr>
            <w:tcW w:w="2500" w:type="dxa"/>
            <w:tcBorders>
              <w:top w:val="nil"/>
              <w:left w:val="nil"/>
              <w:bottom w:val="single" w:sz="8" w:space="0" w:color="auto"/>
              <w:right w:val="single" w:sz="8" w:space="0" w:color="auto"/>
            </w:tcBorders>
            <w:shd w:val="clear" w:color="auto" w:fill="auto"/>
            <w:vAlign w:val="center"/>
            <w:hideMark/>
          </w:tcPr>
          <w:p w14:paraId="04FE5F91" w14:textId="02BB8C4B" w:rsidR="003A7098" w:rsidRPr="00170F12" w:rsidRDefault="003A7098" w:rsidP="003A7098">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N/A</w:t>
            </w:r>
          </w:p>
        </w:tc>
        <w:tc>
          <w:tcPr>
            <w:tcW w:w="2500" w:type="dxa"/>
            <w:tcBorders>
              <w:top w:val="nil"/>
              <w:left w:val="nil"/>
              <w:bottom w:val="single" w:sz="8" w:space="0" w:color="auto"/>
              <w:right w:val="single" w:sz="8" w:space="0" w:color="auto"/>
            </w:tcBorders>
            <w:shd w:val="clear" w:color="auto" w:fill="auto"/>
            <w:vAlign w:val="center"/>
            <w:hideMark/>
          </w:tcPr>
          <w:p w14:paraId="2DA4EB62" w14:textId="124DED68" w:rsidR="003A7098" w:rsidRPr="00170F12" w:rsidRDefault="003A7098" w:rsidP="003A7098">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N/A</w:t>
            </w:r>
          </w:p>
        </w:tc>
      </w:tr>
      <w:tr w:rsidR="00170F12" w:rsidRPr="00170F12" w14:paraId="6B29E30D" w14:textId="77777777" w:rsidTr="00216BC2">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64AD5E9" w14:textId="77777777" w:rsidR="003A7098" w:rsidRPr="00170F12" w:rsidRDefault="003A7098" w:rsidP="003A7098">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2.</w:t>
            </w:r>
            <w:proofErr w:type="gramStart"/>
            <w:r w:rsidRPr="00170F12">
              <w:rPr>
                <w:rFonts w:ascii="Arial" w:hAnsi="Arial" w:cs="Arial"/>
                <w:color w:val="000000" w:themeColor="text1"/>
                <w:lang w:val="en-US"/>
              </w:rPr>
              <w:t>8.Giá</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cuối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ngày</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thấp</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nhất</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của</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 </w:t>
            </w:r>
            <w:proofErr w:type="spellStart"/>
            <w:r w:rsidRPr="00170F12">
              <w:rPr>
                <w:rFonts w:ascii="Arial" w:hAnsi="Arial" w:cs="Arial"/>
                <w:color w:val="000000" w:themeColor="text1"/>
                <w:lang w:val="en-US"/>
              </w:rPr>
              <w:t>trong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kỳ</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báo</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cáo</w:t>
            </w:r>
            <w:proofErr w:type="spellEnd"/>
          </w:p>
        </w:tc>
        <w:tc>
          <w:tcPr>
            <w:tcW w:w="2500" w:type="dxa"/>
            <w:tcBorders>
              <w:top w:val="nil"/>
              <w:left w:val="nil"/>
              <w:bottom w:val="single" w:sz="8" w:space="0" w:color="auto"/>
              <w:right w:val="single" w:sz="8" w:space="0" w:color="auto"/>
            </w:tcBorders>
            <w:shd w:val="clear" w:color="auto" w:fill="auto"/>
            <w:vAlign w:val="center"/>
          </w:tcPr>
          <w:p w14:paraId="2FFD49C0" w14:textId="63CDF374" w:rsidR="003A7098" w:rsidRPr="00170F12" w:rsidRDefault="003A7098" w:rsidP="003A7098">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N/A</w:t>
            </w:r>
          </w:p>
        </w:tc>
        <w:tc>
          <w:tcPr>
            <w:tcW w:w="2500" w:type="dxa"/>
            <w:tcBorders>
              <w:top w:val="nil"/>
              <w:left w:val="nil"/>
              <w:bottom w:val="single" w:sz="8" w:space="0" w:color="auto"/>
              <w:right w:val="single" w:sz="8" w:space="0" w:color="auto"/>
            </w:tcBorders>
            <w:shd w:val="clear" w:color="auto" w:fill="auto"/>
            <w:vAlign w:val="center"/>
            <w:hideMark/>
          </w:tcPr>
          <w:p w14:paraId="23031934" w14:textId="2B520318" w:rsidR="003A7098" w:rsidRPr="00170F12" w:rsidRDefault="003A7098" w:rsidP="003A7098">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N/A</w:t>
            </w:r>
          </w:p>
        </w:tc>
        <w:tc>
          <w:tcPr>
            <w:tcW w:w="2500" w:type="dxa"/>
            <w:tcBorders>
              <w:top w:val="nil"/>
              <w:left w:val="nil"/>
              <w:bottom w:val="single" w:sz="8" w:space="0" w:color="auto"/>
              <w:right w:val="single" w:sz="8" w:space="0" w:color="auto"/>
            </w:tcBorders>
            <w:shd w:val="clear" w:color="auto" w:fill="auto"/>
            <w:vAlign w:val="center"/>
            <w:hideMark/>
          </w:tcPr>
          <w:p w14:paraId="48EA9A2F" w14:textId="2B7B1D74" w:rsidR="003A7098" w:rsidRPr="00170F12" w:rsidRDefault="003A7098" w:rsidP="003A7098">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N/A</w:t>
            </w:r>
          </w:p>
        </w:tc>
      </w:tr>
      <w:tr w:rsidR="00170F12" w:rsidRPr="00170F12" w14:paraId="1AAE1A7C" w14:textId="77777777" w:rsidTr="00400B72">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0F84BBB" w14:textId="77777777" w:rsidR="00400B72" w:rsidRPr="00170F12" w:rsidRDefault="00400B72" w:rsidP="00400B72">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2.</w:t>
            </w:r>
            <w:proofErr w:type="gramStart"/>
            <w:r w:rsidRPr="00170F12">
              <w:rPr>
                <w:rFonts w:ascii="Arial" w:hAnsi="Arial" w:cs="Arial"/>
                <w:color w:val="000000" w:themeColor="text1"/>
                <w:lang w:val="en-US"/>
              </w:rPr>
              <w:t>9.Tổng</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tăng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trưởng</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p>
        </w:tc>
        <w:tc>
          <w:tcPr>
            <w:tcW w:w="2500" w:type="dxa"/>
            <w:tcBorders>
              <w:top w:val="nil"/>
              <w:left w:val="nil"/>
              <w:bottom w:val="single" w:sz="8" w:space="0" w:color="auto"/>
              <w:right w:val="single" w:sz="8" w:space="0" w:color="auto"/>
            </w:tcBorders>
            <w:shd w:val="clear" w:color="auto" w:fill="auto"/>
            <w:vAlign w:val="center"/>
          </w:tcPr>
          <w:p w14:paraId="107E0EE4" w14:textId="6A7F3216" w:rsidR="00400B72" w:rsidRPr="00170F12" w:rsidRDefault="00400B72" w:rsidP="00400B72">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1.51%</w:t>
            </w:r>
          </w:p>
        </w:tc>
        <w:tc>
          <w:tcPr>
            <w:tcW w:w="2500" w:type="dxa"/>
            <w:tcBorders>
              <w:top w:val="nil"/>
              <w:left w:val="nil"/>
              <w:bottom w:val="single" w:sz="8" w:space="0" w:color="auto"/>
              <w:right w:val="single" w:sz="8" w:space="0" w:color="auto"/>
            </w:tcBorders>
            <w:shd w:val="clear" w:color="auto" w:fill="auto"/>
            <w:vAlign w:val="center"/>
          </w:tcPr>
          <w:p w14:paraId="4F0DFF05" w14:textId="2EF64F00" w:rsidR="00400B72" w:rsidRPr="00170F12" w:rsidRDefault="00400B72" w:rsidP="00400B72">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-0.94%</w:t>
            </w:r>
          </w:p>
        </w:tc>
        <w:tc>
          <w:tcPr>
            <w:tcW w:w="2500" w:type="dxa"/>
            <w:tcBorders>
              <w:top w:val="nil"/>
              <w:left w:val="nil"/>
              <w:bottom w:val="single" w:sz="8" w:space="0" w:color="auto"/>
              <w:right w:val="single" w:sz="8" w:space="0" w:color="auto"/>
            </w:tcBorders>
            <w:shd w:val="clear" w:color="auto" w:fill="auto"/>
            <w:vAlign w:val="center"/>
          </w:tcPr>
          <w:p w14:paraId="66FD3383" w14:textId="7F82C8C0" w:rsidR="00400B72" w:rsidRPr="00170F12" w:rsidRDefault="00400B72" w:rsidP="00400B72">
            <w:pPr>
              <w:jc w:val="center"/>
              <w:rPr>
                <w:rFonts w:ascii="Arial" w:hAnsi="Arial" w:cs="Arial"/>
                <w:color w:val="000000" w:themeColor="text1"/>
              </w:rPr>
            </w:pPr>
            <w:r w:rsidRPr="00170F12">
              <w:rPr>
                <w:rFonts w:ascii="Arial" w:hAnsi="Arial" w:cs="Arial"/>
                <w:color w:val="000000" w:themeColor="text1"/>
              </w:rPr>
              <w:t>0.53%</w:t>
            </w:r>
          </w:p>
        </w:tc>
      </w:tr>
      <w:tr w:rsidR="00170F12" w:rsidRPr="00170F12" w14:paraId="373DC1AE" w14:textId="77777777" w:rsidTr="00170F12">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43ABE1F" w14:textId="77777777" w:rsidR="00400B72" w:rsidRPr="00170F12" w:rsidRDefault="00400B72" w:rsidP="00400B72">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lastRenderedPageBreak/>
              <w:t>2.9.</w:t>
            </w:r>
            <w:proofErr w:type="gramStart"/>
            <w:r w:rsidRPr="00170F12">
              <w:rPr>
                <w:rFonts w:ascii="Arial" w:hAnsi="Arial" w:cs="Arial"/>
                <w:color w:val="000000" w:themeColor="text1"/>
                <w:lang w:val="en-US"/>
              </w:rPr>
              <w:t>1.Tăng</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trưởng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vốn</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 (</w:t>
            </w:r>
            <w:proofErr w:type="spellStart"/>
            <w:r w:rsidRPr="00170F12">
              <w:rPr>
                <w:rFonts w:ascii="Arial" w:hAnsi="Arial" w:cs="Arial"/>
                <w:color w:val="000000" w:themeColor="text1"/>
                <w:lang w:val="en-US"/>
              </w:rPr>
              <w:t>Thay</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đổi</w:t>
            </w:r>
            <w:proofErr w:type="spellEnd"/>
            <w:r w:rsidRPr="00170F12">
              <w:rPr>
                <w:rFonts w:ascii="Arial" w:hAnsi="Arial" w:cs="Arial"/>
                <w:color w:val="000000" w:themeColor="text1"/>
                <w:lang w:val="en-US"/>
              </w:rPr>
              <w:t xml:space="preserve"> do </w:t>
            </w:r>
            <w:proofErr w:type="spellStart"/>
            <w:r w:rsidRPr="00170F12">
              <w:rPr>
                <w:rFonts w:ascii="Arial" w:hAnsi="Arial" w:cs="Arial"/>
                <w:color w:val="000000" w:themeColor="text1"/>
                <w:lang w:val="en-US"/>
              </w:rPr>
              <w:t>biến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động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giá</w:t>
            </w:r>
            <w:proofErr w:type="spellEnd"/>
            <w:r w:rsidRPr="00170F12">
              <w:rPr>
                <w:rFonts w:ascii="Arial" w:hAnsi="Arial" w:cs="Arial"/>
                <w:color w:val="000000" w:themeColor="text1"/>
                <w:lang w:val="en-US"/>
              </w:rPr>
              <w:t>)</w:t>
            </w:r>
          </w:p>
        </w:tc>
        <w:tc>
          <w:tcPr>
            <w:tcW w:w="2500" w:type="dxa"/>
            <w:tcBorders>
              <w:top w:val="nil"/>
              <w:left w:val="nil"/>
              <w:bottom w:val="single" w:sz="8" w:space="0" w:color="auto"/>
              <w:right w:val="single" w:sz="8" w:space="0" w:color="auto"/>
            </w:tcBorders>
            <w:shd w:val="clear" w:color="auto" w:fill="auto"/>
            <w:vAlign w:val="center"/>
          </w:tcPr>
          <w:p w14:paraId="7C9C7224" w14:textId="0CD6BF4A" w:rsidR="00400B72" w:rsidRPr="00170F12" w:rsidRDefault="00400B72" w:rsidP="00400B72">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0.19%</w:t>
            </w:r>
          </w:p>
        </w:tc>
        <w:tc>
          <w:tcPr>
            <w:tcW w:w="2500" w:type="dxa"/>
            <w:tcBorders>
              <w:top w:val="nil"/>
              <w:left w:val="nil"/>
              <w:bottom w:val="single" w:sz="8" w:space="0" w:color="auto"/>
              <w:right w:val="single" w:sz="8" w:space="0" w:color="auto"/>
            </w:tcBorders>
            <w:shd w:val="clear" w:color="auto" w:fill="auto"/>
            <w:vAlign w:val="center"/>
          </w:tcPr>
          <w:p w14:paraId="18D3C8D7" w14:textId="1BF80CFC" w:rsidR="00400B72" w:rsidRPr="00170F12" w:rsidRDefault="00400B72" w:rsidP="00400B72">
            <w:pPr>
              <w:jc w:val="center"/>
              <w:rPr>
                <w:rFonts w:ascii="Arial" w:hAnsi="Arial" w:cs="Arial"/>
                <w:color w:val="000000" w:themeColor="text1"/>
              </w:rPr>
            </w:pPr>
            <w:r w:rsidRPr="00170F12">
              <w:rPr>
                <w:rFonts w:ascii="Arial" w:hAnsi="Arial" w:cs="Arial"/>
                <w:color w:val="000000" w:themeColor="text1"/>
              </w:rPr>
              <w:t>-1.38%</w:t>
            </w:r>
          </w:p>
        </w:tc>
        <w:tc>
          <w:tcPr>
            <w:tcW w:w="2500" w:type="dxa"/>
            <w:tcBorders>
              <w:top w:val="nil"/>
              <w:left w:val="nil"/>
              <w:bottom w:val="single" w:sz="8" w:space="0" w:color="auto"/>
              <w:right w:val="single" w:sz="8" w:space="0" w:color="auto"/>
            </w:tcBorders>
            <w:shd w:val="clear" w:color="auto" w:fill="auto"/>
            <w:vAlign w:val="center"/>
          </w:tcPr>
          <w:p w14:paraId="0FCC9A07" w14:textId="0520398E" w:rsidR="00400B72" w:rsidRPr="00170F12" w:rsidRDefault="00400B72" w:rsidP="00400B72">
            <w:pPr>
              <w:jc w:val="center"/>
              <w:rPr>
                <w:rFonts w:ascii="Arial" w:hAnsi="Arial" w:cs="Arial"/>
                <w:color w:val="000000" w:themeColor="text1"/>
              </w:rPr>
            </w:pPr>
            <w:r w:rsidRPr="00170F12">
              <w:rPr>
                <w:rFonts w:ascii="Arial" w:hAnsi="Arial" w:cs="Arial"/>
                <w:color w:val="000000" w:themeColor="text1"/>
              </w:rPr>
              <w:t>-0.20%</w:t>
            </w:r>
          </w:p>
        </w:tc>
      </w:tr>
      <w:tr w:rsidR="00170F12" w:rsidRPr="00170F12" w14:paraId="30180F15" w14:textId="77777777" w:rsidTr="00170F12">
        <w:trPr>
          <w:trHeight w:val="1035"/>
        </w:trPr>
        <w:tc>
          <w:tcPr>
            <w:tcW w:w="2500"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73C0075" w14:textId="77777777" w:rsidR="00400B72" w:rsidRPr="00170F12" w:rsidRDefault="00400B72" w:rsidP="00400B72">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 xml:space="preserve">2.9.2. </w:t>
            </w:r>
            <w:proofErr w:type="spellStart"/>
            <w:r w:rsidRPr="00170F12">
              <w:rPr>
                <w:rFonts w:ascii="Arial" w:hAnsi="Arial" w:cs="Arial"/>
                <w:color w:val="000000" w:themeColor="text1"/>
                <w:lang w:val="en-US"/>
              </w:rPr>
              <w:t>Tăng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trưởng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thu</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nhập</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 (</w:t>
            </w:r>
            <w:proofErr w:type="spellStart"/>
            <w:r w:rsidRPr="00170F12">
              <w:rPr>
                <w:rFonts w:ascii="Arial" w:hAnsi="Arial" w:cs="Arial"/>
                <w:color w:val="000000" w:themeColor="text1"/>
                <w:lang w:val="en-US"/>
              </w:rPr>
              <w:t>Tính</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trên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thu</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nhập</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đã</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thực</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hiện</w:t>
            </w:r>
            <w:proofErr w:type="spellEnd"/>
            <w:r w:rsidRPr="00170F12">
              <w:rPr>
                <w:rFonts w:ascii="Arial" w:hAnsi="Arial" w:cs="Arial"/>
                <w:color w:val="000000" w:themeColor="text1"/>
                <w:lang w:val="en-US"/>
              </w:rPr>
              <w:t>)</w:t>
            </w:r>
          </w:p>
        </w:tc>
        <w:tc>
          <w:tcPr>
            <w:tcW w:w="2500" w:type="dxa"/>
            <w:tcBorders>
              <w:top w:val="single" w:sz="8" w:space="0" w:color="auto"/>
              <w:left w:val="nil"/>
              <w:bottom w:val="single" w:sz="12" w:space="0" w:color="auto"/>
              <w:right w:val="single" w:sz="8" w:space="0" w:color="auto"/>
            </w:tcBorders>
            <w:shd w:val="clear" w:color="auto" w:fill="auto"/>
            <w:vAlign w:val="center"/>
          </w:tcPr>
          <w:p w14:paraId="33EA76F3" w14:textId="56A6E308" w:rsidR="00400B72" w:rsidRPr="00170F12" w:rsidRDefault="00400B72" w:rsidP="00400B72">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1.32%</w:t>
            </w:r>
          </w:p>
        </w:tc>
        <w:tc>
          <w:tcPr>
            <w:tcW w:w="2500" w:type="dxa"/>
            <w:tcBorders>
              <w:top w:val="single" w:sz="8" w:space="0" w:color="auto"/>
              <w:left w:val="nil"/>
              <w:bottom w:val="single" w:sz="12" w:space="0" w:color="auto"/>
              <w:right w:val="single" w:sz="8" w:space="0" w:color="auto"/>
            </w:tcBorders>
            <w:shd w:val="clear" w:color="auto" w:fill="auto"/>
            <w:vAlign w:val="center"/>
          </w:tcPr>
          <w:p w14:paraId="44E21813" w14:textId="1FEA70BA" w:rsidR="00400B72" w:rsidRPr="00170F12" w:rsidRDefault="00400B72" w:rsidP="00400B72">
            <w:pPr>
              <w:jc w:val="center"/>
              <w:rPr>
                <w:rFonts w:ascii="Arial" w:hAnsi="Arial" w:cs="Arial"/>
                <w:color w:val="000000" w:themeColor="text1"/>
              </w:rPr>
            </w:pPr>
            <w:r w:rsidRPr="00170F12">
              <w:rPr>
                <w:rFonts w:ascii="Arial" w:hAnsi="Arial" w:cs="Arial"/>
                <w:color w:val="000000" w:themeColor="text1"/>
              </w:rPr>
              <w:t>0.43%</w:t>
            </w:r>
          </w:p>
        </w:tc>
        <w:tc>
          <w:tcPr>
            <w:tcW w:w="2500" w:type="dxa"/>
            <w:tcBorders>
              <w:top w:val="single" w:sz="8" w:space="0" w:color="auto"/>
              <w:left w:val="nil"/>
              <w:bottom w:val="single" w:sz="12" w:space="0" w:color="auto"/>
              <w:right w:val="single" w:sz="8" w:space="0" w:color="auto"/>
            </w:tcBorders>
            <w:shd w:val="clear" w:color="auto" w:fill="auto"/>
            <w:vAlign w:val="center"/>
          </w:tcPr>
          <w:p w14:paraId="30C27BE7" w14:textId="337108BF" w:rsidR="00400B72" w:rsidRPr="00170F12" w:rsidRDefault="00400B72" w:rsidP="00400B72">
            <w:pPr>
              <w:jc w:val="center"/>
              <w:rPr>
                <w:rFonts w:ascii="Arial" w:hAnsi="Arial" w:cs="Arial"/>
                <w:color w:val="000000" w:themeColor="text1"/>
              </w:rPr>
            </w:pPr>
            <w:r w:rsidRPr="00170F12">
              <w:rPr>
                <w:rFonts w:ascii="Arial" w:hAnsi="Arial" w:cs="Arial"/>
                <w:color w:val="000000" w:themeColor="text1"/>
              </w:rPr>
              <w:t>0.73%</w:t>
            </w:r>
          </w:p>
        </w:tc>
      </w:tr>
      <w:tr w:rsidR="00170F12" w:rsidRPr="00170F12" w14:paraId="5BCFCF2C" w14:textId="77777777" w:rsidTr="00170F12">
        <w:trPr>
          <w:trHeight w:val="525"/>
        </w:trPr>
        <w:tc>
          <w:tcPr>
            <w:tcW w:w="250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26075B04" w14:textId="77777777" w:rsidR="005254BB" w:rsidRPr="00170F12" w:rsidRDefault="005254BB" w:rsidP="005254BB">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2.</w:t>
            </w:r>
            <w:proofErr w:type="gramStart"/>
            <w:r w:rsidRPr="00170F12">
              <w:rPr>
                <w:rFonts w:ascii="Arial" w:hAnsi="Arial" w:cs="Arial"/>
                <w:color w:val="000000" w:themeColor="text1"/>
                <w:lang w:val="en-US"/>
              </w:rPr>
              <w:t>10.Phân</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phối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gộp</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trên</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p>
        </w:tc>
        <w:tc>
          <w:tcPr>
            <w:tcW w:w="2500" w:type="dxa"/>
            <w:tcBorders>
              <w:top w:val="single" w:sz="12" w:space="0" w:color="auto"/>
              <w:left w:val="nil"/>
              <w:bottom w:val="single" w:sz="8" w:space="0" w:color="auto"/>
              <w:right w:val="single" w:sz="8" w:space="0" w:color="auto"/>
            </w:tcBorders>
            <w:shd w:val="clear" w:color="auto" w:fill="auto"/>
            <w:vAlign w:val="center"/>
            <w:hideMark/>
          </w:tcPr>
          <w:p w14:paraId="033B7FC0" w14:textId="5A3CC1F0" w:rsidR="005254BB" w:rsidRPr="00170F12"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Không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có</w:t>
            </w:r>
            <w:proofErr w:type="spellEnd"/>
            <w:r w:rsidR="005254BB" w:rsidRPr="00170F12">
              <w:rPr>
                <w:rFonts w:ascii="Arial" w:hAnsi="Arial" w:cs="Arial"/>
                <w:color w:val="000000" w:themeColor="text1"/>
                <w:lang w:val="en-US"/>
              </w:rPr>
              <w:t> </w:t>
            </w:r>
          </w:p>
        </w:tc>
        <w:tc>
          <w:tcPr>
            <w:tcW w:w="2500" w:type="dxa"/>
            <w:tcBorders>
              <w:top w:val="single" w:sz="12" w:space="0" w:color="auto"/>
              <w:left w:val="nil"/>
              <w:bottom w:val="single" w:sz="8" w:space="0" w:color="auto"/>
              <w:right w:val="single" w:sz="8" w:space="0" w:color="auto"/>
            </w:tcBorders>
            <w:shd w:val="clear" w:color="auto" w:fill="auto"/>
            <w:vAlign w:val="center"/>
            <w:hideMark/>
          </w:tcPr>
          <w:p w14:paraId="1CA08D51" w14:textId="6F1A078A" w:rsidR="005254BB" w:rsidRPr="00170F12"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Không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có</w:t>
            </w:r>
            <w:proofErr w:type="spellEnd"/>
            <w:r w:rsidRPr="00170F12">
              <w:rPr>
                <w:rFonts w:ascii="Arial" w:hAnsi="Arial" w:cs="Arial"/>
                <w:color w:val="000000" w:themeColor="text1"/>
                <w:lang w:val="en-US"/>
              </w:rPr>
              <w:t> </w:t>
            </w:r>
            <w:r w:rsidR="005254BB" w:rsidRPr="00170F12">
              <w:rPr>
                <w:rFonts w:ascii="Arial" w:hAnsi="Arial" w:cs="Arial"/>
                <w:color w:val="000000" w:themeColor="text1"/>
                <w:lang w:val="en-US"/>
              </w:rPr>
              <w:t> </w:t>
            </w:r>
          </w:p>
        </w:tc>
        <w:tc>
          <w:tcPr>
            <w:tcW w:w="2500" w:type="dxa"/>
            <w:tcBorders>
              <w:top w:val="single" w:sz="12" w:space="0" w:color="auto"/>
              <w:left w:val="nil"/>
              <w:bottom w:val="single" w:sz="8" w:space="0" w:color="auto"/>
              <w:right w:val="single" w:sz="8" w:space="0" w:color="auto"/>
            </w:tcBorders>
            <w:shd w:val="clear" w:color="auto" w:fill="auto"/>
            <w:vAlign w:val="center"/>
            <w:hideMark/>
          </w:tcPr>
          <w:p w14:paraId="565A287B" w14:textId="54A024A7" w:rsidR="005254BB" w:rsidRPr="00170F12"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Không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có</w:t>
            </w:r>
            <w:proofErr w:type="spellEnd"/>
            <w:r w:rsidRPr="00170F12">
              <w:rPr>
                <w:rFonts w:ascii="Arial" w:hAnsi="Arial" w:cs="Arial"/>
                <w:color w:val="000000" w:themeColor="text1"/>
                <w:lang w:val="en-US"/>
              </w:rPr>
              <w:t> </w:t>
            </w:r>
            <w:r w:rsidR="005254BB" w:rsidRPr="00170F12">
              <w:rPr>
                <w:rFonts w:ascii="Arial" w:hAnsi="Arial" w:cs="Arial"/>
                <w:color w:val="000000" w:themeColor="text1"/>
                <w:lang w:val="en-US"/>
              </w:rPr>
              <w:t> </w:t>
            </w:r>
          </w:p>
        </w:tc>
      </w:tr>
      <w:tr w:rsidR="00170F12" w:rsidRPr="00170F12" w14:paraId="23C5B4BF" w14:textId="77777777" w:rsidTr="005254BB">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E4BB8AE" w14:textId="77777777" w:rsidR="005254BB" w:rsidRPr="00170F12" w:rsidRDefault="005254BB" w:rsidP="005254BB">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2.</w:t>
            </w:r>
            <w:proofErr w:type="gramStart"/>
            <w:r w:rsidRPr="00170F12">
              <w:rPr>
                <w:rFonts w:ascii="Arial" w:hAnsi="Arial" w:cs="Arial"/>
                <w:color w:val="000000" w:themeColor="text1"/>
                <w:lang w:val="en-US"/>
              </w:rPr>
              <w:t>11.Phân</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phối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ròng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trên</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p>
        </w:tc>
        <w:tc>
          <w:tcPr>
            <w:tcW w:w="2500" w:type="dxa"/>
            <w:tcBorders>
              <w:top w:val="nil"/>
              <w:left w:val="nil"/>
              <w:bottom w:val="single" w:sz="8" w:space="0" w:color="auto"/>
              <w:right w:val="single" w:sz="8" w:space="0" w:color="auto"/>
            </w:tcBorders>
            <w:shd w:val="clear" w:color="auto" w:fill="auto"/>
            <w:vAlign w:val="center"/>
            <w:hideMark/>
          </w:tcPr>
          <w:p w14:paraId="49F8C20D" w14:textId="1EAB0DAF" w:rsidR="005254BB" w:rsidRPr="00170F12" w:rsidRDefault="005254BB" w:rsidP="005254BB">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 </w:t>
            </w:r>
            <w:proofErr w:type="spellStart"/>
            <w:r w:rsidR="00B604C9" w:rsidRPr="00170F12">
              <w:rPr>
                <w:rFonts w:ascii="Arial" w:hAnsi="Arial" w:cs="Arial"/>
                <w:color w:val="000000" w:themeColor="text1"/>
                <w:lang w:val="en-US"/>
              </w:rPr>
              <w:t>Không</w:t>
            </w:r>
            <w:proofErr w:type="spellEnd"/>
            <w:r w:rsidR="00B604C9" w:rsidRPr="00170F12">
              <w:rPr>
                <w:rFonts w:ascii="Arial" w:hAnsi="Arial" w:cs="Arial"/>
                <w:color w:val="000000" w:themeColor="text1"/>
                <w:lang w:val="en-US"/>
              </w:rPr>
              <w:t xml:space="preserve"> </w:t>
            </w:r>
            <w:proofErr w:type="spellStart"/>
            <w:r w:rsidR="00B604C9" w:rsidRPr="00170F12">
              <w:rPr>
                <w:rFonts w:ascii="Arial" w:hAnsi="Arial" w:cs="Arial"/>
                <w:color w:val="000000" w:themeColor="text1"/>
                <w:lang w:val="en-US"/>
              </w:rPr>
              <w:t>có</w:t>
            </w:r>
            <w:proofErr w:type="spellEnd"/>
            <w:r w:rsidR="00B604C9" w:rsidRPr="00170F12">
              <w:rPr>
                <w:rFonts w:ascii="Arial" w:hAnsi="Arial" w:cs="Arial"/>
                <w:color w:val="000000" w:themeColor="text1"/>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67395A91" w14:textId="2338C572" w:rsidR="005254BB" w:rsidRPr="00170F12"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Không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có</w:t>
            </w:r>
            <w:proofErr w:type="spellEnd"/>
            <w:r w:rsidRPr="00170F12">
              <w:rPr>
                <w:rFonts w:ascii="Arial" w:hAnsi="Arial" w:cs="Arial"/>
                <w:color w:val="000000" w:themeColor="text1"/>
                <w:lang w:val="en-US"/>
              </w:rPr>
              <w:t> </w:t>
            </w:r>
            <w:r w:rsidR="005254BB" w:rsidRPr="00170F12">
              <w:rPr>
                <w:rFonts w:ascii="Arial" w:hAnsi="Arial" w:cs="Arial"/>
                <w:color w:val="000000" w:themeColor="text1"/>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1E545175" w14:textId="53FB7C35" w:rsidR="005254BB" w:rsidRPr="00170F12"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Không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có</w:t>
            </w:r>
            <w:proofErr w:type="spellEnd"/>
            <w:r w:rsidRPr="00170F12">
              <w:rPr>
                <w:rFonts w:ascii="Arial" w:hAnsi="Arial" w:cs="Arial"/>
                <w:color w:val="000000" w:themeColor="text1"/>
                <w:lang w:val="en-US"/>
              </w:rPr>
              <w:t> </w:t>
            </w:r>
            <w:r w:rsidR="005254BB" w:rsidRPr="00170F12">
              <w:rPr>
                <w:rFonts w:ascii="Arial" w:hAnsi="Arial" w:cs="Arial"/>
                <w:color w:val="000000" w:themeColor="text1"/>
                <w:lang w:val="en-US"/>
              </w:rPr>
              <w:t> </w:t>
            </w:r>
          </w:p>
        </w:tc>
      </w:tr>
      <w:tr w:rsidR="00170F12" w:rsidRPr="00170F12" w14:paraId="7C527556" w14:textId="77777777" w:rsidTr="005254BB">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2B3C28C" w14:textId="77777777" w:rsidR="005254BB" w:rsidRPr="00170F12" w:rsidRDefault="005254BB" w:rsidP="005254BB">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2.</w:t>
            </w:r>
            <w:proofErr w:type="gramStart"/>
            <w:r w:rsidRPr="00170F12">
              <w:rPr>
                <w:rFonts w:ascii="Arial" w:hAnsi="Arial" w:cs="Arial"/>
                <w:color w:val="000000" w:themeColor="text1"/>
                <w:lang w:val="en-US"/>
              </w:rPr>
              <w:t>12.Ngày</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chốt</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quyền</w:t>
            </w:r>
            <w:proofErr w:type="spellEnd"/>
            <w:r w:rsidRPr="00170F12">
              <w:rPr>
                <w:rFonts w:ascii="Arial" w:hAnsi="Arial" w:cs="Arial"/>
                <w:color w:val="000000" w:themeColor="text1"/>
                <w:lang w:val="en-US"/>
              </w:rPr>
              <w:t xml:space="preserve"> (Ex-date of distribution)</w:t>
            </w:r>
          </w:p>
        </w:tc>
        <w:tc>
          <w:tcPr>
            <w:tcW w:w="2500" w:type="dxa"/>
            <w:tcBorders>
              <w:top w:val="nil"/>
              <w:left w:val="nil"/>
              <w:bottom w:val="single" w:sz="8" w:space="0" w:color="auto"/>
              <w:right w:val="single" w:sz="8" w:space="0" w:color="auto"/>
            </w:tcBorders>
            <w:shd w:val="clear" w:color="auto" w:fill="auto"/>
            <w:vAlign w:val="center"/>
            <w:hideMark/>
          </w:tcPr>
          <w:p w14:paraId="753B79C7" w14:textId="71D8D644" w:rsidR="005254BB" w:rsidRPr="00170F12" w:rsidRDefault="005254BB" w:rsidP="005254BB">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 </w:t>
            </w:r>
            <w:proofErr w:type="spellStart"/>
            <w:r w:rsidR="00B604C9" w:rsidRPr="00170F12">
              <w:rPr>
                <w:rFonts w:ascii="Arial" w:hAnsi="Arial" w:cs="Arial"/>
                <w:color w:val="000000" w:themeColor="text1"/>
                <w:lang w:val="en-US"/>
              </w:rPr>
              <w:t>Không</w:t>
            </w:r>
            <w:proofErr w:type="spellEnd"/>
            <w:r w:rsidR="00B604C9" w:rsidRPr="00170F12">
              <w:rPr>
                <w:rFonts w:ascii="Arial" w:hAnsi="Arial" w:cs="Arial"/>
                <w:color w:val="000000" w:themeColor="text1"/>
                <w:lang w:val="en-US"/>
              </w:rPr>
              <w:t xml:space="preserve"> </w:t>
            </w:r>
            <w:proofErr w:type="spellStart"/>
            <w:r w:rsidR="00B604C9" w:rsidRPr="00170F12">
              <w:rPr>
                <w:rFonts w:ascii="Arial" w:hAnsi="Arial" w:cs="Arial"/>
                <w:color w:val="000000" w:themeColor="text1"/>
                <w:lang w:val="en-US"/>
              </w:rPr>
              <w:t>có</w:t>
            </w:r>
            <w:proofErr w:type="spellEnd"/>
            <w:r w:rsidR="00B604C9" w:rsidRPr="00170F12">
              <w:rPr>
                <w:rFonts w:ascii="Arial" w:hAnsi="Arial" w:cs="Arial"/>
                <w:color w:val="000000" w:themeColor="text1"/>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05BBD07E" w14:textId="26A0E6D1" w:rsidR="005254BB" w:rsidRPr="00170F12"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Không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có</w:t>
            </w:r>
            <w:proofErr w:type="spellEnd"/>
            <w:r w:rsidRPr="00170F12">
              <w:rPr>
                <w:rFonts w:ascii="Arial" w:hAnsi="Arial" w:cs="Arial"/>
                <w:color w:val="000000" w:themeColor="text1"/>
                <w:lang w:val="en-US"/>
              </w:rPr>
              <w:t> </w:t>
            </w:r>
            <w:r w:rsidR="005254BB" w:rsidRPr="00170F12">
              <w:rPr>
                <w:rFonts w:ascii="Arial" w:hAnsi="Arial" w:cs="Arial"/>
                <w:color w:val="000000" w:themeColor="text1"/>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113A155E" w14:textId="05C39A00" w:rsidR="005254BB" w:rsidRPr="00170F12"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Không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có</w:t>
            </w:r>
            <w:proofErr w:type="spellEnd"/>
            <w:r w:rsidRPr="00170F12">
              <w:rPr>
                <w:rFonts w:ascii="Arial" w:hAnsi="Arial" w:cs="Arial"/>
                <w:color w:val="000000" w:themeColor="text1"/>
                <w:lang w:val="en-US"/>
              </w:rPr>
              <w:t> </w:t>
            </w:r>
            <w:r w:rsidR="005254BB" w:rsidRPr="00170F12">
              <w:rPr>
                <w:rFonts w:ascii="Arial" w:hAnsi="Arial" w:cs="Arial"/>
                <w:color w:val="000000" w:themeColor="text1"/>
                <w:lang w:val="en-US"/>
              </w:rPr>
              <w:t> </w:t>
            </w:r>
          </w:p>
        </w:tc>
      </w:tr>
      <w:tr w:rsidR="00170F12" w:rsidRPr="00170F12" w14:paraId="0C945341" w14:textId="77777777" w:rsidTr="00400B72">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26C5B4F" w14:textId="77777777" w:rsidR="00400B72" w:rsidRPr="00170F12" w:rsidRDefault="00400B72" w:rsidP="00400B72">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2.</w:t>
            </w:r>
            <w:proofErr w:type="gramStart"/>
            <w:r w:rsidRPr="00170F12">
              <w:rPr>
                <w:rFonts w:ascii="Arial" w:hAnsi="Arial" w:cs="Arial"/>
                <w:color w:val="000000" w:themeColor="text1"/>
                <w:lang w:val="en-US"/>
              </w:rPr>
              <w:t>13.Tỷ</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lệ</w:t>
            </w:r>
            <w:proofErr w:type="spellEnd"/>
            <w:r w:rsidRPr="00170F12">
              <w:rPr>
                <w:rFonts w:ascii="Arial" w:hAnsi="Arial" w:cs="Arial"/>
                <w:color w:val="000000" w:themeColor="text1"/>
                <w:lang w:val="en-US"/>
              </w:rPr>
              <w:t xml:space="preserve"> chi </w:t>
            </w:r>
            <w:proofErr w:type="spellStart"/>
            <w:r w:rsidRPr="00170F12">
              <w:rPr>
                <w:rFonts w:ascii="Arial" w:hAnsi="Arial" w:cs="Arial"/>
                <w:color w:val="000000" w:themeColor="text1"/>
                <w:lang w:val="en-US"/>
              </w:rPr>
              <w:t>phí</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hoạt</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động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của</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quỹ</w:t>
            </w:r>
            <w:proofErr w:type="spellEnd"/>
            <w:r w:rsidRPr="00170F12">
              <w:rPr>
                <w:rFonts w:ascii="Arial" w:hAnsi="Arial" w:cs="Arial"/>
                <w:color w:val="000000" w:themeColor="text1"/>
                <w:lang w:val="en-US"/>
              </w:rPr>
              <w:t xml:space="preserve"> (%)</w:t>
            </w:r>
          </w:p>
        </w:tc>
        <w:tc>
          <w:tcPr>
            <w:tcW w:w="2500" w:type="dxa"/>
            <w:tcBorders>
              <w:top w:val="nil"/>
              <w:left w:val="nil"/>
              <w:bottom w:val="single" w:sz="8" w:space="0" w:color="auto"/>
              <w:right w:val="single" w:sz="8" w:space="0" w:color="auto"/>
            </w:tcBorders>
            <w:shd w:val="clear" w:color="auto" w:fill="auto"/>
            <w:vAlign w:val="center"/>
          </w:tcPr>
          <w:p w14:paraId="11F78AF1" w14:textId="78C44360" w:rsidR="00400B72" w:rsidRPr="00170F12" w:rsidRDefault="00400B72" w:rsidP="00400B72">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1.68%</w:t>
            </w:r>
          </w:p>
        </w:tc>
        <w:tc>
          <w:tcPr>
            <w:tcW w:w="2500" w:type="dxa"/>
            <w:tcBorders>
              <w:top w:val="nil"/>
              <w:left w:val="nil"/>
              <w:bottom w:val="single" w:sz="8" w:space="0" w:color="auto"/>
              <w:right w:val="single" w:sz="8" w:space="0" w:color="auto"/>
            </w:tcBorders>
            <w:shd w:val="clear" w:color="auto" w:fill="auto"/>
            <w:vAlign w:val="center"/>
          </w:tcPr>
          <w:p w14:paraId="6099FD98" w14:textId="3564AFB5" w:rsidR="00400B72" w:rsidRPr="00170F12" w:rsidRDefault="00400B72" w:rsidP="00400B72">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2.46%</w:t>
            </w:r>
          </w:p>
        </w:tc>
        <w:tc>
          <w:tcPr>
            <w:tcW w:w="2500" w:type="dxa"/>
            <w:tcBorders>
              <w:top w:val="nil"/>
              <w:left w:val="nil"/>
              <w:bottom w:val="single" w:sz="8" w:space="0" w:color="auto"/>
              <w:right w:val="single" w:sz="8" w:space="0" w:color="auto"/>
            </w:tcBorders>
            <w:shd w:val="clear" w:color="auto" w:fill="auto"/>
            <w:vAlign w:val="center"/>
            <w:hideMark/>
          </w:tcPr>
          <w:p w14:paraId="0EA289FC" w14:textId="367E3BD2" w:rsidR="00400B72" w:rsidRPr="00170F12" w:rsidRDefault="00400B72" w:rsidP="00400B72">
            <w:pPr>
              <w:jc w:val="center"/>
              <w:rPr>
                <w:rFonts w:ascii="Arial" w:hAnsi="Arial" w:cs="Arial"/>
                <w:color w:val="000000" w:themeColor="text1"/>
              </w:rPr>
            </w:pPr>
            <w:r w:rsidRPr="00170F12">
              <w:rPr>
                <w:rFonts w:ascii="Arial" w:hAnsi="Arial" w:cs="Arial"/>
                <w:color w:val="000000" w:themeColor="text1"/>
              </w:rPr>
              <w:t>3.65%</w:t>
            </w:r>
          </w:p>
        </w:tc>
      </w:tr>
      <w:tr w:rsidR="00400B72" w:rsidRPr="00170F12" w14:paraId="5C94F38E" w14:textId="77777777" w:rsidTr="00400B72">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14A9BC3" w14:textId="77777777" w:rsidR="00400B72" w:rsidRPr="00170F12" w:rsidRDefault="00400B72" w:rsidP="00400B72">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2.</w:t>
            </w:r>
            <w:proofErr w:type="gramStart"/>
            <w:r w:rsidRPr="00170F12">
              <w:rPr>
                <w:rFonts w:ascii="Arial" w:hAnsi="Arial" w:cs="Arial"/>
                <w:color w:val="000000" w:themeColor="text1"/>
                <w:lang w:val="en-US"/>
              </w:rPr>
              <w:t>14.Tốc</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độ</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vòng</w:t>
            </w:r>
            <w:proofErr w:type="spellEnd"/>
            <w:r w:rsidRPr="00170F12">
              <w:rPr>
                <w:rFonts w:ascii="Arial" w:hAnsi="Arial" w:cs="Arial"/>
                <w:color w:val="000000" w:themeColor="text1"/>
                <w:lang w:val="en-US"/>
              </w:rPr>
              <w:t xml:space="preserve"> quay </w:t>
            </w:r>
            <w:proofErr w:type="spellStart"/>
            <w:r w:rsidRPr="00170F12">
              <w:rPr>
                <w:rFonts w:ascii="Arial" w:hAnsi="Arial" w:cs="Arial"/>
                <w:color w:val="000000" w:themeColor="text1"/>
                <w:lang w:val="en-US"/>
              </w:rPr>
              <w:t>danh</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mục</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lần</w:t>
            </w:r>
            <w:proofErr w:type="spellEnd"/>
            <w:r w:rsidRPr="00170F12">
              <w:rPr>
                <w:rFonts w:ascii="Arial" w:hAnsi="Arial" w:cs="Arial"/>
                <w:color w:val="000000" w:themeColor="text1"/>
                <w:lang w:val="en-US"/>
              </w:rPr>
              <w:t>)</w:t>
            </w:r>
          </w:p>
        </w:tc>
        <w:tc>
          <w:tcPr>
            <w:tcW w:w="2500" w:type="dxa"/>
            <w:tcBorders>
              <w:top w:val="nil"/>
              <w:left w:val="nil"/>
              <w:bottom w:val="single" w:sz="8" w:space="0" w:color="auto"/>
              <w:right w:val="single" w:sz="8" w:space="0" w:color="auto"/>
            </w:tcBorders>
            <w:shd w:val="clear" w:color="auto" w:fill="auto"/>
            <w:vAlign w:val="center"/>
          </w:tcPr>
          <w:p w14:paraId="164655B1" w14:textId="0A204D69" w:rsidR="00400B72" w:rsidRPr="00170F12" w:rsidRDefault="00400B72" w:rsidP="00400B72">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211.24%</w:t>
            </w:r>
          </w:p>
        </w:tc>
        <w:tc>
          <w:tcPr>
            <w:tcW w:w="2500" w:type="dxa"/>
            <w:tcBorders>
              <w:top w:val="nil"/>
              <w:left w:val="nil"/>
              <w:bottom w:val="single" w:sz="8" w:space="0" w:color="auto"/>
              <w:right w:val="single" w:sz="8" w:space="0" w:color="auto"/>
            </w:tcBorders>
            <w:shd w:val="clear" w:color="auto" w:fill="auto"/>
            <w:vAlign w:val="center"/>
          </w:tcPr>
          <w:p w14:paraId="23523694" w14:textId="6D0E6316" w:rsidR="00400B72" w:rsidRPr="00170F12" w:rsidRDefault="00400B72" w:rsidP="00400B72">
            <w:pPr>
              <w:jc w:val="center"/>
              <w:rPr>
                <w:rFonts w:ascii="Arial" w:hAnsi="Arial" w:cs="Arial"/>
                <w:color w:val="000000" w:themeColor="text1"/>
              </w:rPr>
            </w:pPr>
            <w:r w:rsidRPr="00170F12">
              <w:rPr>
                <w:rFonts w:ascii="Arial" w:hAnsi="Arial" w:cs="Arial"/>
                <w:color w:val="000000" w:themeColor="text1"/>
              </w:rPr>
              <w:t>272.23%</w:t>
            </w:r>
          </w:p>
        </w:tc>
        <w:tc>
          <w:tcPr>
            <w:tcW w:w="2500" w:type="dxa"/>
            <w:tcBorders>
              <w:top w:val="nil"/>
              <w:left w:val="nil"/>
              <w:bottom w:val="single" w:sz="8" w:space="0" w:color="auto"/>
              <w:right w:val="single" w:sz="8" w:space="0" w:color="auto"/>
            </w:tcBorders>
            <w:shd w:val="clear" w:color="auto" w:fill="auto"/>
            <w:vAlign w:val="center"/>
            <w:hideMark/>
          </w:tcPr>
          <w:p w14:paraId="240485FD" w14:textId="742F8F00" w:rsidR="00400B72" w:rsidRPr="00170F12" w:rsidRDefault="00400B72" w:rsidP="00400B72">
            <w:pPr>
              <w:jc w:val="center"/>
              <w:rPr>
                <w:rFonts w:ascii="Arial" w:hAnsi="Arial" w:cs="Arial"/>
                <w:color w:val="000000" w:themeColor="text1"/>
              </w:rPr>
            </w:pPr>
            <w:r w:rsidRPr="00170F12">
              <w:rPr>
                <w:rFonts w:ascii="Arial" w:hAnsi="Arial" w:cs="Arial"/>
                <w:color w:val="000000" w:themeColor="text1"/>
              </w:rPr>
              <w:t>58.44%</w:t>
            </w:r>
          </w:p>
        </w:tc>
      </w:tr>
    </w:tbl>
    <w:p w14:paraId="526B0649" w14:textId="77777777" w:rsidR="004E6AE4" w:rsidRPr="00170F12" w:rsidRDefault="004E6AE4" w:rsidP="008477D9">
      <w:pPr>
        <w:jc w:val="left"/>
        <w:rPr>
          <w:rFonts w:ascii="Arial" w:hAnsi="Arial" w:cs="Arial"/>
          <w:b/>
          <w:color w:val="000000" w:themeColor="text1"/>
          <w:lang w:val="nl-NL"/>
        </w:rPr>
      </w:pPr>
    </w:p>
    <w:p w14:paraId="595074B6" w14:textId="127779A4" w:rsidR="008477D9" w:rsidRPr="00170F12" w:rsidRDefault="008477D9" w:rsidP="00842CC7">
      <w:pPr>
        <w:overflowPunct/>
        <w:autoSpaceDE/>
        <w:autoSpaceDN/>
        <w:adjustRightInd/>
        <w:spacing w:after="160" w:line="259" w:lineRule="auto"/>
        <w:jc w:val="left"/>
        <w:textAlignment w:val="auto"/>
        <w:rPr>
          <w:rFonts w:ascii="Arial" w:hAnsi="Arial" w:cs="Arial"/>
          <w:b/>
          <w:color w:val="000000" w:themeColor="text1"/>
          <w:lang w:val="nl-NL"/>
        </w:rPr>
      </w:pPr>
      <w:r w:rsidRPr="00170F12">
        <w:rPr>
          <w:rFonts w:ascii="Arial" w:hAnsi="Arial" w:cs="Arial"/>
          <w:b/>
          <w:color w:val="000000" w:themeColor="text1"/>
          <w:lang w:val="nl-NL"/>
        </w:rPr>
        <w:t>BÁO CÁO CỦA CÔNG TY QUẢN LÝ QUỸ (tiếp theo)</w:t>
      </w:r>
    </w:p>
    <w:p w14:paraId="7E9A5A0E" w14:textId="77777777" w:rsidR="008477D9" w:rsidRPr="00170F12" w:rsidRDefault="008477D9" w:rsidP="008477D9">
      <w:pPr>
        <w:shd w:val="clear" w:color="auto" w:fill="FFFFFF"/>
        <w:tabs>
          <w:tab w:val="left" w:pos="720"/>
        </w:tabs>
        <w:spacing w:before="120"/>
        <w:rPr>
          <w:rFonts w:ascii="Arial" w:hAnsi="Arial" w:cs="Arial"/>
          <w:b/>
          <w:color w:val="000000" w:themeColor="text1"/>
          <w:lang w:val="nl-NL"/>
        </w:rPr>
      </w:pPr>
      <w:r w:rsidRPr="00170F12">
        <w:rPr>
          <w:rFonts w:ascii="Arial" w:hAnsi="Arial" w:cs="Arial"/>
          <w:b/>
          <w:color w:val="000000" w:themeColor="text1"/>
          <w:lang w:val="nl-NL"/>
        </w:rPr>
        <w:t>2</w:t>
      </w:r>
      <w:r w:rsidRPr="00170F12">
        <w:rPr>
          <w:rFonts w:ascii="Arial" w:hAnsi="Arial" w:cs="Arial"/>
          <w:b/>
          <w:color w:val="000000" w:themeColor="text1"/>
          <w:lang w:val="nl-NL"/>
        </w:rPr>
        <w:tab/>
        <w:t>SỐ LIỆU HOẠT ĐỘNG (tiếp theo)</w:t>
      </w:r>
    </w:p>
    <w:p w14:paraId="027DD987" w14:textId="77777777" w:rsidR="008477D9" w:rsidRPr="00170F12" w:rsidRDefault="008477D9" w:rsidP="008477D9">
      <w:pPr>
        <w:shd w:val="clear" w:color="auto" w:fill="FFFFFF"/>
        <w:tabs>
          <w:tab w:val="left" w:pos="709"/>
        </w:tabs>
        <w:spacing w:before="120"/>
        <w:rPr>
          <w:rFonts w:ascii="Arial" w:hAnsi="Arial" w:cs="Arial"/>
          <w:b/>
          <w:color w:val="000000" w:themeColor="text1"/>
          <w:lang w:val="nl-NL"/>
        </w:rPr>
      </w:pPr>
      <w:r w:rsidRPr="00170F12">
        <w:rPr>
          <w:rFonts w:ascii="Arial" w:hAnsi="Arial" w:cs="Arial"/>
          <w:b/>
          <w:color w:val="000000" w:themeColor="text1"/>
          <w:lang w:val="nl-NL"/>
        </w:rPr>
        <w:t>2.3</w:t>
      </w:r>
      <w:r w:rsidRPr="00170F12">
        <w:rPr>
          <w:rFonts w:ascii="Arial" w:hAnsi="Arial" w:cs="Arial"/>
          <w:b/>
          <w:color w:val="000000" w:themeColor="text1"/>
          <w:lang w:val="nl-NL"/>
        </w:rPr>
        <w:tab/>
        <w:t>Tăng trưởng qua các thời kỳ</w:t>
      </w:r>
    </w:p>
    <w:tbl>
      <w:tblPr>
        <w:tblW w:w="9354" w:type="dxa"/>
        <w:tblCellMar>
          <w:left w:w="0" w:type="dxa"/>
          <w:right w:w="0" w:type="dxa"/>
        </w:tblCellMar>
        <w:tblLook w:val="04A0" w:firstRow="1" w:lastRow="0" w:firstColumn="1" w:lastColumn="0" w:noHBand="0" w:noVBand="1"/>
      </w:tblPr>
      <w:tblGrid>
        <w:gridCol w:w="2756"/>
        <w:gridCol w:w="2731"/>
        <w:gridCol w:w="3867"/>
      </w:tblGrid>
      <w:tr w:rsidR="00170F12" w:rsidRPr="00170F12" w14:paraId="3630ACB9" w14:textId="77777777" w:rsidTr="00C15467">
        <w:tc>
          <w:tcPr>
            <w:tcW w:w="1473" w:type="pct"/>
            <w:shd w:val="clear" w:color="auto" w:fill="auto"/>
            <w:vAlign w:val="bottom"/>
          </w:tcPr>
          <w:p w14:paraId="310ECF0F" w14:textId="77777777" w:rsidR="008477D9" w:rsidRPr="00170F12" w:rsidRDefault="008477D9" w:rsidP="00C15467">
            <w:pPr>
              <w:tabs>
                <w:tab w:val="left" w:pos="540"/>
              </w:tabs>
              <w:spacing w:before="120"/>
              <w:ind w:left="709"/>
              <w:jc w:val="left"/>
              <w:rPr>
                <w:rFonts w:ascii="Arial" w:hAnsi="Arial" w:cs="Arial"/>
                <w:b/>
                <w:color w:val="000000" w:themeColor="text1"/>
                <w:lang w:val="nl-NL"/>
              </w:rPr>
            </w:pPr>
            <w:r w:rsidRPr="00170F12">
              <w:rPr>
                <w:rFonts w:ascii="Arial" w:hAnsi="Arial" w:cs="Arial"/>
                <w:b/>
                <w:color w:val="000000" w:themeColor="text1"/>
                <w:lang w:val="nl-NL"/>
              </w:rPr>
              <w:t>Giai đoạn</w:t>
            </w:r>
          </w:p>
        </w:tc>
        <w:tc>
          <w:tcPr>
            <w:tcW w:w="1460" w:type="pct"/>
            <w:shd w:val="clear" w:color="auto" w:fill="auto"/>
            <w:vAlign w:val="bottom"/>
          </w:tcPr>
          <w:p w14:paraId="202A4314" w14:textId="77777777" w:rsidR="008477D9" w:rsidRPr="00170F12" w:rsidRDefault="008477D9" w:rsidP="00C15467">
            <w:pPr>
              <w:tabs>
                <w:tab w:val="left" w:pos="540"/>
              </w:tabs>
              <w:spacing w:before="120"/>
              <w:ind w:right="242"/>
              <w:jc w:val="right"/>
              <w:rPr>
                <w:rFonts w:ascii="Arial" w:hAnsi="Arial" w:cs="Arial"/>
                <w:b/>
                <w:color w:val="000000" w:themeColor="text1"/>
                <w:lang w:val="nl-NL"/>
              </w:rPr>
            </w:pPr>
            <w:r w:rsidRPr="00170F12">
              <w:rPr>
                <w:rFonts w:ascii="Arial" w:hAnsi="Arial" w:cs="Arial"/>
                <w:b/>
                <w:color w:val="000000" w:themeColor="text1"/>
                <w:lang w:val="nl-NL"/>
              </w:rPr>
              <w:t>Tổng tăng trưởng của NAV/CCQ (%)</w:t>
            </w:r>
          </w:p>
        </w:tc>
        <w:tc>
          <w:tcPr>
            <w:tcW w:w="2067" w:type="pct"/>
            <w:shd w:val="clear" w:color="auto" w:fill="auto"/>
            <w:vAlign w:val="bottom"/>
          </w:tcPr>
          <w:p w14:paraId="105C0B78" w14:textId="77777777" w:rsidR="008477D9" w:rsidRPr="00170F12" w:rsidRDefault="008477D9" w:rsidP="00C15467">
            <w:pPr>
              <w:tabs>
                <w:tab w:val="left" w:pos="540"/>
              </w:tabs>
              <w:spacing w:before="120"/>
              <w:ind w:right="282"/>
              <w:jc w:val="right"/>
              <w:rPr>
                <w:rFonts w:ascii="Arial" w:hAnsi="Arial" w:cs="Arial"/>
                <w:b/>
                <w:color w:val="000000" w:themeColor="text1"/>
                <w:lang w:val="nl-NL"/>
              </w:rPr>
            </w:pPr>
            <w:r w:rsidRPr="00170F12">
              <w:rPr>
                <w:rFonts w:ascii="Arial" w:hAnsi="Arial" w:cs="Arial"/>
                <w:b/>
                <w:color w:val="000000" w:themeColor="text1"/>
                <w:lang w:val="nl-NL"/>
              </w:rPr>
              <w:t>Tăng trưởng NAV/CCQ</w:t>
            </w:r>
            <w:r w:rsidRPr="00170F12">
              <w:rPr>
                <w:rFonts w:ascii="Arial" w:hAnsi="Arial" w:cs="Arial"/>
                <w:b/>
                <w:color w:val="000000" w:themeColor="text1"/>
                <w:lang w:val="nl-NL"/>
              </w:rPr>
              <w:br/>
              <w:t>hàng năm (%)</w:t>
            </w:r>
          </w:p>
        </w:tc>
      </w:tr>
      <w:tr w:rsidR="00170F12" w:rsidRPr="00170F12" w14:paraId="780C84C0" w14:textId="77777777" w:rsidTr="00C15467">
        <w:tc>
          <w:tcPr>
            <w:tcW w:w="1473" w:type="pct"/>
            <w:shd w:val="clear" w:color="auto" w:fill="auto"/>
            <w:vAlign w:val="center"/>
          </w:tcPr>
          <w:p w14:paraId="045EFC8B" w14:textId="77777777" w:rsidR="00AF0B30" w:rsidRPr="00170F12" w:rsidRDefault="00AF0B30" w:rsidP="00AF0B30">
            <w:pPr>
              <w:tabs>
                <w:tab w:val="left" w:pos="540"/>
              </w:tabs>
              <w:spacing w:before="120"/>
              <w:ind w:left="709"/>
              <w:rPr>
                <w:rFonts w:ascii="Arial" w:hAnsi="Arial" w:cs="Arial"/>
                <w:color w:val="000000" w:themeColor="text1"/>
                <w:lang w:val="nl-NL"/>
              </w:rPr>
            </w:pPr>
            <w:r w:rsidRPr="00170F12">
              <w:rPr>
                <w:rFonts w:ascii="Arial" w:hAnsi="Arial" w:cs="Arial"/>
                <w:color w:val="000000" w:themeColor="text1"/>
                <w:lang w:val="nl-NL"/>
              </w:rPr>
              <w:t>1 năm</w:t>
            </w:r>
          </w:p>
        </w:tc>
        <w:tc>
          <w:tcPr>
            <w:tcW w:w="1460" w:type="pct"/>
            <w:shd w:val="clear" w:color="auto" w:fill="auto"/>
            <w:vAlign w:val="center"/>
          </w:tcPr>
          <w:p w14:paraId="4B0B10F9" w14:textId="2E0384C6" w:rsidR="00AF0B30" w:rsidRPr="00170F12" w:rsidRDefault="00AF0B30" w:rsidP="00AF0B30">
            <w:pPr>
              <w:tabs>
                <w:tab w:val="left" w:pos="540"/>
              </w:tabs>
              <w:spacing w:before="120"/>
              <w:ind w:right="242"/>
              <w:jc w:val="right"/>
              <w:rPr>
                <w:rFonts w:ascii="Arial" w:hAnsi="Arial" w:cs="Arial"/>
                <w:color w:val="000000" w:themeColor="text1"/>
                <w:lang w:val="nl-NL"/>
              </w:rPr>
            </w:pPr>
            <w:r w:rsidRPr="00170F12">
              <w:rPr>
                <w:rFonts w:ascii="Arial" w:hAnsi="Arial" w:cs="Arial"/>
                <w:color w:val="000000" w:themeColor="text1"/>
                <w:lang w:val="nl-NL"/>
              </w:rPr>
              <w:t>6.78</w:t>
            </w:r>
          </w:p>
        </w:tc>
        <w:tc>
          <w:tcPr>
            <w:tcW w:w="2067" w:type="pct"/>
            <w:shd w:val="clear" w:color="auto" w:fill="auto"/>
            <w:vAlign w:val="center"/>
          </w:tcPr>
          <w:p w14:paraId="02970E4E" w14:textId="7A94DA25" w:rsidR="00AF0B30" w:rsidRPr="00170F12" w:rsidRDefault="00AF0B30" w:rsidP="00AF0B30">
            <w:pPr>
              <w:tabs>
                <w:tab w:val="left" w:pos="540"/>
              </w:tabs>
              <w:spacing w:before="120"/>
              <w:ind w:right="282"/>
              <w:jc w:val="right"/>
              <w:rPr>
                <w:rFonts w:ascii="Arial" w:hAnsi="Arial" w:cs="Arial"/>
                <w:color w:val="000000" w:themeColor="text1"/>
                <w:lang w:val="nl-NL"/>
              </w:rPr>
            </w:pPr>
            <w:r w:rsidRPr="00170F12">
              <w:rPr>
                <w:rFonts w:ascii="Arial" w:hAnsi="Arial" w:cs="Arial"/>
                <w:color w:val="000000" w:themeColor="text1"/>
                <w:lang w:val="nl-NL"/>
              </w:rPr>
              <w:t>6.78</w:t>
            </w:r>
          </w:p>
        </w:tc>
      </w:tr>
      <w:tr w:rsidR="00170F12" w:rsidRPr="00170F12" w14:paraId="3DF8ABB5" w14:textId="77777777" w:rsidTr="00C15467">
        <w:tc>
          <w:tcPr>
            <w:tcW w:w="1473" w:type="pct"/>
            <w:shd w:val="clear" w:color="auto" w:fill="auto"/>
            <w:vAlign w:val="center"/>
          </w:tcPr>
          <w:p w14:paraId="134D9F5C" w14:textId="77777777" w:rsidR="00AF0B30" w:rsidRPr="00170F12" w:rsidRDefault="00AF0B30" w:rsidP="00AF0B30">
            <w:pPr>
              <w:tabs>
                <w:tab w:val="left" w:pos="540"/>
              </w:tabs>
              <w:spacing w:before="120"/>
              <w:ind w:left="709"/>
              <w:rPr>
                <w:rFonts w:ascii="Arial" w:hAnsi="Arial" w:cs="Arial"/>
                <w:color w:val="000000" w:themeColor="text1"/>
                <w:lang w:val="nl-NL"/>
              </w:rPr>
            </w:pPr>
            <w:r w:rsidRPr="00170F12">
              <w:rPr>
                <w:rFonts w:ascii="Arial" w:hAnsi="Arial" w:cs="Arial"/>
                <w:color w:val="000000" w:themeColor="text1"/>
                <w:lang w:val="nl-NL"/>
              </w:rPr>
              <w:t>3 năm</w:t>
            </w:r>
          </w:p>
        </w:tc>
        <w:tc>
          <w:tcPr>
            <w:tcW w:w="1460" w:type="pct"/>
            <w:shd w:val="clear" w:color="auto" w:fill="auto"/>
            <w:vAlign w:val="center"/>
          </w:tcPr>
          <w:p w14:paraId="23E73C4E" w14:textId="7C0A4C9D" w:rsidR="00AF0B30" w:rsidRPr="00170F12" w:rsidRDefault="00AF0B30" w:rsidP="00AF0B30">
            <w:pPr>
              <w:tabs>
                <w:tab w:val="left" w:pos="540"/>
              </w:tabs>
              <w:spacing w:before="120"/>
              <w:ind w:right="242"/>
              <w:jc w:val="right"/>
              <w:rPr>
                <w:rFonts w:ascii="Arial" w:hAnsi="Arial" w:cs="Arial"/>
                <w:color w:val="000000" w:themeColor="text1"/>
                <w:lang w:val="nl-NL"/>
              </w:rPr>
            </w:pPr>
            <w:r w:rsidRPr="00170F12">
              <w:rPr>
                <w:rFonts w:ascii="Arial" w:hAnsi="Arial" w:cs="Arial"/>
                <w:color w:val="000000" w:themeColor="text1"/>
                <w:lang w:val="nl-NL"/>
              </w:rPr>
              <w:t>-1.47</w:t>
            </w:r>
          </w:p>
        </w:tc>
        <w:tc>
          <w:tcPr>
            <w:tcW w:w="2067" w:type="pct"/>
            <w:shd w:val="clear" w:color="auto" w:fill="auto"/>
            <w:vAlign w:val="center"/>
          </w:tcPr>
          <w:p w14:paraId="7901326E" w14:textId="13326888" w:rsidR="00AF0B30" w:rsidRPr="00170F12" w:rsidRDefault="00AF0B30" w:rsidP="00AF0B30">
            <w:pPr>
              <w:tabs>
                <w:tab w:val="left" w:pos="540"/>
              </w:tabs>
              <w:spacing w:before="120"/>
              <w:ind w:right="282"/>
              <w:jc w:val="right"/>
              <w:rPr>
                <w:rFonts w:ascii="Arial" w:hAnsi="Arial" w:cs="Arial"/>
                <w:color w:val="000000" w:themeColor="text1"/>
                <w:lang w:val="nl-NL"/>
              </w:rPr>
            </w:pPr>
            <w:r w:rsidRPr="00170F12">
              <w:rPr>
                <w:rFonts w:ascii="Arial" w:hAnsi="Arial" w:cs="Arial"/>
                <w:color w:val="000000" w:themeColor="text1"/>
              </w:rPr>
              <w:t>-0.49</w:t>
            </w:r>
          </w:p>
        </w:tc>
      </w:tr>
      <w:tr w:rsidR="00170F12" w:rsidRPr="00170F12" w14:paraId="7B396E7E" w14:textId="77777777" w:rsidTr="00C15467">
        <w:tc>
          <w:tcPr>
            <w:tcW w:w="1473" w:type="pct"/>
            <w:shd w:val="clear" w:color="auto" w:fill="auto"/>
            <w:vAlign w:val="center"/>
          </w:tcPr>
          <w:p w14:paraId="07E02170" w14:textId="77777777" w:rsidR="00AF0B30" w:rsidRPr="00170F12" w:rsidRDefault="00AF0B30" w:rsidP="00AF0B30">
            <w:pPr>
              <w:tabs>
                <w:tab w:val="left" w:pos="540"/>
              </w:tabs>
              <w:spacing w:before="120"/>
              <w:ind w:left="709"/>
              <w:rPr>
                <w:rFonts w:ascii="Arial" w:hAnsi="Arial" w:cs="Arial"/>
                <w:color w:val="000000" w:themeColor="text1"/>
                <w:lang w:val="nl-NL"/>
              </w:rPr>
            </w:pPr>
            <w:r w:rsidRPr="00170F12">
              <w:rPr>
                <w:rFonts w:ascii="Arial" w:hAnsi="Arial" w:cs="Arial"/>
                <w:color w:val="000000" w:themeColor="text1"/>
                <w:lang w:val="nl-NL"/>
              </w:rPr>
              <w:t>Từ khi thành lập</w:t>
            </w:r>
          </w:p>
        </w:tc>
        <w:tc>
          <w:tcPr>
            <w:tcW w:w="1460" w:type="pct"/>
            <w:shd w:val="clear" w:color="auto" w:fill="auto"/>
            <w:vAlign w:val="center"/>
          </w:tcPr>
          <w:p w14:paraId="3C6F81A1" w14:textId="41DCAC62" w:rsidR="00AF0B30" w:rsidRPr="00170F12" w:rsidRDefault="00AF0B30" w:rsidP="00AF0B30">
            <w:pPr>
              <w:tabs>
                <w:tab w:val="left" w:pos="540"/>
              </w:tabs>
              <w:spacing w:before="120"/>
              <w:ind w:right="242"/>
              <w:jc w:val="right"/>
              <w:rPr>
                <w:rFonts w:ascii="Arial" w:hAnsi="Arial" w:cs="Arial"/>
                <w:color w:val="000000" w:themeColor="text1"/>
                <w:lang w:val="nl-NL"/>
              </w:rPr>
            </w:pPr>
            <w:r w:rsidRPr="00170F12">
              <w:rPr>
                <w:rFonts w:ascii="Arial" w:hAnsi="Arial" w:cs="Arial"/>
                <w:color w:val="000000" w:themeColor="text1"/>
                <w:lang w:val="nl-NL"/>
              </w:rPr>
              <w:t>-0.35</w:t>
            </w:r>
          </w:p>
        </w:tc>
        <w:tc>
          <w:tcPr>
            <w:tcW w:w="2067" w:type="pct"/>
            <w:shd w:val="clear" w:color="auto" w:fill="auto"/>
            <w:vAlign w:val="center"/>
          </w:tcPr>
          <w:p w14:paraId="1CCCE351" w14:textId="00E16426" w:rsidR="00AF0B30" w:rsidRPr="00170F12" w:rsidRDefault="00AF0B30" w:rsidP="00AF0B30">
            <w:pPr>
              <w:tabs>
                <w:tab w:val="left" w:pos="540"/>
              </w:tabs>
              <w:spacing w:before="120"/>
              <w:ind w:right="282"/>
              <w:jc w:val="right"/>
              <w:rPr>
                <w:rFonts w:ascii="Arial" w:hAnsi="Arial" w:cs="Arial"/>
                <w:color w:val="000000" w:themeColor="text1"/>
                <w:lang w:val="nl-NL"/>
              </w:rPr>
            </w:pPr>
            <w:r w:rsidRPr="00170F12">
              <w:rPr>
                <w:rFonts w:ascii="Arial" w:hAnsi="Arial" w:cs="Arial"/>
                <w:color w:val="000000" w:themeColor="text1"/>
                <w:lang w:val="nl-NL"/>
              </w:rPr>
              <w:t>-0.11</w:t>
            </w:r>
          </w:p>
        </w:tc>
      </w:tr>
    </w:tbl>
    <w:p w14:paraId="6550D055" w14:textId="77777777" w:rsidR="008477D9" w:rsidRPr="00170F12" w:rsidRDefault="008477D9" w:rsidP="008477D9">
      <w:pPr>
        <w:shd w:val="clear" w:color="auto" w:fill="FFFFFF"/>
        <w:tabs>
          <w:tab w:val="left" w:pos="709"/>
        </w:tabs>
        <w:spacing w:before="120"/>
        <w:rPr>
          <w:rFonts w:ascii="Arial" w:hAnsi="Arial" w:cs="Arial"/>
          <w:b/>
          <w:color w:val="000000" w:themeColor="text1"/>
          <w:lang w:val="nl-NL"/>
        </w:rPr>
      </w:pPr>
      <w:r w:rsidRPr="00170F12">
        <w:rPr>
          <w:rFonts w:ascii="Arial" w:hAnsi="Arial" w:cs="Arial"/>
          <w:b/>
          <w:color w:val="000000" w:themeColor="text1"/>
          <w:lang w:val="nl-NL"/>
        </w:rPr>
        <w:t>2.4.</w:t>
      </w:r>
      <w:r w:rsidRPr="00170F12">
        <w:rPr>
          <w:rFonts w:ascii="Arial" w:hAnsi="Arial" w:cs="Arial"/>
          <w:b/>
          <w:color w:val="000000" w:themeColor="text1"/>
          <w:lang w:val="nl-NL"/>
        </w:rPr>
        <w:tab/>
        <w:t>Tăng trưởng hàng năm</w:t>
      </w:r>
    </w:p>
    <w:p w14:paraId="685530C2" w14:textId="77777777" w:rsidR="008477D9" w:rsidRPr="00170F12" w:rsidRDefault="008477D9" w:rsidP="008477D9">
      <w:pPr>
        <w:shd w:val="clear" w:color="auto" w:fill="FFFFFF"/>
        <w:tabs>
          <w:tab w:val="left" w:pos="709"/>
        </w:tabs>
        <w:spacing w:before="120"/>
        <w:rPr>
          <w:rFonts w:ascii="Arial" w:hAnsi="Arial" w:cs="Arial"/>
          <w:b/>
          <w:color w:val="000000" w:themeColor="text1"/>
          <w:lang w:val="nl-NL"/>
        </w:rPr>
      </w:pPr>
    </w:p>
    <w:tbl>
      <w:tblPr>
        <w:tblW w:w="7549" w:type="dxa"/>
        <w:tblCellMar>
          <w:left w:w="0" w:type="dxa"/>
          <w:right w:w="0" w:type="dxa"/>
        </w:tblCellMar>
        <w:tblLook w:val="04A0" w:firstRow="1" w:lastRow="0" w:firstColumn="1" w:lastColumn="0" w:noHBand="0" w:noVBand="1"/>
      </w:tblPr>
      <w:tblGrid>
        <w:gridCol w:w="3046"/>
        <w:gridCol w:w="1435"/>
        <w:gridCol w:w="1534"/>
        <w:gridCol w:w="1534"/>
      </w:tblGrid>
      <w:tr w:rsidR="00170F12" w:rsidRPr="00170F12" w14:paraId="360DE4EA" w14:textId="77777777" w:rsidTr="00202B60">
        <w:tc>
          <w:tcPr>
            <w:tcW w:w="2017" w:type="pct"/>
            <w:shd w:val="clear" w:color="auto" w:fill="auto"/>
          </w:tcPr>
          <w:p w14:paraId="273C6130" w14:textId="77777777" w:rsidR="00202B60" w:rsidRPr="00170F12" w:rsidRDefault="00202B60" w:rsidP="001B0B3B">
            <w:pPr>
              <w:tabs>
                <w:tab w:val="left" w:pos="540"/>
              </w:tabs>
              <w:spacing w:before="120"/>
              <w:ind w:left="709"/>
              <w:jc w:val="left"/>
              <w:rPr>
                <w:rFonts w:ascii="Arial" w:hAnsi="Arial" w:cs="Arial"/>
                <w:color w:val="000000" w:themeColor="text1"/>
                <w:lang w:val="nl-NL"/>
              </w:rPr>
            </w:pPr>
            <w:r w:rsidRPr="00170F12">
              <w:rPr>
                <w:rFonts w:ascii="Arial" w:hAnsi="Arial" w:cs="Arial"/>
                <w:color w:val="000000" w:themeColor="text1"/>
                <w:lang w:val="nl-NL"/>
              </w:rPr>
              <w:t>Thời kỳ</w:t>
            </w:r>
          </w:p>
        </w:tc>
        <w:tc>
          <w:tcPr>
            <w:tcW w:w="950" w:type="pct"/>
            <w:shd w:val="clear" w:color="auto" w:fill="auto"/>
            <w:vAlign w:val="center"/>
          </w:tcPr>
          <w:p w14:paraId="526938B1" w14:textId="2527E2DC" w:rsidR="00202B60" w:rsidRPr="00170F12" w:rsidRDefault="00202B60" w:rsidP="001B0B3B">
            <w:pPr>
              <w:tabs>
                <w:tab w:val="left" w:pos="540"/>
              </w:tabs>
              <w:spacing w:before="120"/>
              <w:ind w:right="225"/>
              <w:jc w:val="right"/>
              <w:rPr>
                <w:rFonts w:ascii="Arial" w:hAnsi="Arial" w:cs="Arial"/>
                <w:color w:val="000000" w:themeColor="text1"/>
                <w:lang w:val="nl-NL"/>
              </w:rPr>
            </w:pPr>
            <w:r w:rsidRPr="00170F12">
              <w:rPr>
                <w:rFonts w:ascii="Arial" w:hAnsi="Arial" w:cs="Arial"/>
                <w:color w:val="000000" w:themeColor="text1"/>
                <w:lang w:val="nl-NL"/>
              </w:rPr>
              <w:t>3</w:t>
            </w:r>
            <w:r w:rsidR="00AF0B30" w:rsidRPr="00170F12">
              <w:rPr>
                <w:rFonts w:ascii="Arial" w:hAnsi="Arial" w:cs="Arial"/>
                <w:color w:val="000000" w:themeColor="text1"/>
                <w:lang w:val="nl-NL"/>
              </w:rPr>
              <w:t>0</w:t>
            </w:r>
            <w:r w:rsidRPr="00170F12">
              <w:rPr>
                <w:rFonts w:ascii="Arial" w:hAnsi="Arial" w:cs="Arial"/>
                <w:color w:val="000000" w:themeColor="text1"/>
                <w:lang w:val="nl-NL"/>
              </w:rPr>
              <w:t>/</w:t>
            </w:r>
            <w:r w:rsidR="00AF0B30" w:rsidRPr="00170F12">
              <w:rPr>
                <w:rFonts w:ascii="Arial" w:hAnsi="Arial" w:cs="Arial"/>
                <w:color w:val="000000" w:themeColor="text1"/>
                <w:lang w:val="nl-NL"/>
              </w:rPr>
              <w:t>06</w:t>
            </w:r>
            <w:r w:rsidRPr="00170F12">
              <w:rPr>
                <w:rFonts w:ascii="Arial" w:hAnsi="Arial" w:cs="Arial"/>
                <w:color w:val="000000" w:themeColor="text1"/>
                <w:lang w:val="nl-NL"/>
              </w:rPr>
              <w:t>/2022</w:t>
            </w:r>
          </w:p>
        </w:tc>
        <w:tc>
          <w:tcPr>
            <w:tcW w:w="1016" w:type="pct"/>
            <w:shd w:val="clear" w:color="auto" w:fill="auto"/>
            <w:vAlign w:val="center"/>
          </w:tcPr>
          <w:p w14:paraId="29B0B85E" w14:textId="7AE82981" w:rsidR="00202B60" w:rsidRPr="00170F12" w:rsidRDefault="00202B60" w:rsidP="001B0B3B">
            <w:pPr>
              <w:tabs>
                <w:tab w:val="left" w:pos="540"/>
              </w:tabs>
              <w:spacing w:before="120"/>
              <w:ind w:right="200"/>
              <w:jc w:val="right"/>
              <w:rPr>
                <w:rFonts w:ascii="Arial" w:hAnsi="Arial" w:cs="Arial"/>
                <w:color w:val="000000" w:themeColor="text1"/>
                <w:lang w:val="nl-NL"/>
              </w:rPr>
            </w:pPr>
            <w:r w:rsidRPr="00170F12">
              <w:rPr>
                <w:rFonts w:ascii="Arial" w:hAnsi="Arial" w:cs="Arial"/>
                <w:color w:val="000000" w:themeColor="text1"/>
                <w:lang w:val="nl-NL"/>
              </w:rPr>
              <w:t>3</w:t>
            </w:r>
            <w:r w:rsidR="00AF0B30" w:rsidRPr="00170F12">
              <w:rPr>
                <w:rFonts w:ascii="Arial" w:hAnsi="Arial" w:cs="Arial"/>
                <w:color w:val="000000" w:themeColor="text1"/>
                <w:lang w:val="nl-NL"/>
              </w:rPr>
              <w:t>0</w:t>
            </w:r>
            <w:r w:rsidRPr="00170F12">
              <w:rPr>
                <w:rFonts w:ascii="Arial" w:hAnsi="Arial" w:cs="Arial"/>
                <w:color w:val="000000" w:themeColor="text1"/>
                <w:lang w:val="nl-NL"/>
              </w:rPr>
              <w:t>/</w:t>
            </w:r>
            <w:r w:rsidR="00AF0B30" w:rsidRPr="00170F12">
              <w:rPr>
                <w:rFonts w:ascii="Arial" w:hAnsi="Arial" w:cs="Arial"/>
                <w:color w:val="000000" w:themeColor="text1"/>
                <w:lang w:val="nl-NL"/>
              </w:rPr>
              <w:t>06</w:t>
            </w:r>
            <w:r w:rsidRPr="00170F12">
              <w:rPr>
                <w:rFonts w:ascii="Arial" w:hAnsi="Arial" w:cs="Arial"/>
                <w:color w:val="000000" w:themeColor="text1"/>
                <w:lang w:val="nl-NL"/>
              </w:rPr>
              <w:t>/2021</w:t>
            </w:r>
          </w:p>
        </w:tc>
        <w:tc>
          <w:tcPr>
            <w:tcW w:w="1016" w:type="pct"/>
            <w:shd w:val="clear" w:color="auto" w:fill="auto"/>
            <w:vAlign w:val="center"/>
          </w:tcPr>
          <w:p w14:paraId="7B9DAE5C" w14:textId="0311EFA7" w:rsidR="00202B60" w:rsidRPr="00170F12" w:rsidRDefault="00202B60" w:rsidP="001B0B3B">
            <w:pPr>
              <w:tabs>
                <w:tab w:val="left" w:pos="540"/>
              </w:tabs>
              <w:spacing w:before="120"/>
              <w:ind w:right="175"/>
              <w:jc w:val="right"/>
              <w:rPr>
                <w:rFonts w:ascii="Arial" w:hAnsi="Arial" w:cs="Arial"/>
                <w:color w:val="000000" w:themeColor="text1"/>
                <w:lang w:val="nl-NL"/>
              </w:rPr>
            </w:pPr>
            <w:r w:rsidRPr="00170F12">
              <w:rPr>
                <w:rFonts w:ascii="Arial" w:hAnsi="Arial" w:cs="Arial"/>
                <w:color w:val="000000" w:themeColor="text1"/>
                <w:lang w:val="nl-NL"/>
              </w:rPr>
              <w:t>3</w:t>
            </w:r>
            <w:r w:rsidR="00AF0B30" w:rsidRPr="00170F12">
              <w:rPr>
                <w:rFonts w:ascii="Arial" w:hAnsi="Arial" w:cs="Arial"/>
                <w:color w:val="000000" w:themeColor="text1"/>
                <w:lang w:val="nl-NL"/>
              </w:rPr>
              <w:t>0</w:t>
            </w:r>
            <w:r w:rsidRPr="00170F12">
              <w:rPr>
                <w:rFonts w:ascii="Arial" w:hAnsi="Arial" w:cs="Arial"/>
                <w:color w:val="000000" w:themeColor="text1"/>
                <w:lang w:val="nl-NL"/>
              </w:rPr>
              <w:t>/</w:t>
            </w:r>
            <w:r w:rsidR="00AF0B30" w:rsidRPr="00170F12">
              <w:rPr>
                <w:rFonts w:ascii="Arial" w:hAnsi="Arial" w:cs="Arial"/>
                <w:color w:val="000000" w:themeColor="text1"/>
                <w:lang w:val="nl-NL"/>
              </w:rPr>
              <w:t>06</w:t>
            </w:r>
            <w:r w:rsidRPr="00170F12">
              <w:rPr>
                <w:rFonts w:ascii="Arial" w:hAnsi="Arial" w:cs="Arial"/>
                <w:color w:val="000000" w:themeColor="text1"/>
                <w:lang w:val="nl-NL"/>
              </w:rPr>
              <w:t>/2020</w:t>
            </w:r>
          </w:p>
        </w:tc>
      </w:tr>
      <w:tr w:rsidR="00AF0B30" w:rsidRPr="00170F12" w14:paraId="33434696" w14:textId="77777777" w:rsidTr="00202B60">
        <w:tc>
          <w:tcPr>
            <w:tcW w:w="2017" w:type="pct"/>
            <w:shd w:val="clear" w:color="auto" w:fill="auto"/>
          </w:tcPr>
          <w:p w14:paraId="4E13A645" w14:textId="77777777" w:rsidR="00AF0B30" w:rsidRPr="00170F12" w:rsidRDefault="00AF0B30" w:rsidP="00AF0B30">
            <w:pPr>
              <w:tabs>
                <w:tab w:val="left" w:pos="540"/>
              </w:tabs>
              <w:spacing w:before="120"/>
              <w:ind w:left="709"/>
              <w:jc w:val="left"/>
              <w:rPr>
                <w:rFonts w:ascii="Arial" w:hAnsi="Arial" w:cs="Arial"/>
                <w:color w:val="000000" w:themeColor="text1"/>
                <w:lang w:val="nl-NL"/>
              </w:rPr>
            </w:pPr>
            <w:r w:rsidRPr="00170F12">
              <w:rPr>
                <w:rFonts w:ascii="Arial" w:hAnsi="Arial" w:cs="Arial"/>
                <w:color w:val="000000" w:themeColor="text1"/>
                <w:lang w:val="nl-NL"/>
              </w:rPr>
              <w:t>Tỷ lệ tăng trưởng (%)/</w:t>
            </w:r>
            <w:r w:rsidRPr="00170F12">
              <w:rPr>
                <w:rFonts w:ascii="Arial" w:hAnsi="Arial" w:cs="Arial"/>
                <w:color w:val="000000" w:themeColor="text1"/>
                <w:lang w:val="nl-NL"/>
              </w:rPr>
              <w:br/>
              <w:t>1 đơn vị CCQ</w:t>
            </w:r>
          </w:p>
        </w:tc>
        <w:tc>
          <w:tcPr>
            <w:tcW w:w="950" w:type="pct"/>
            <w:shd w:val="clear" w:color="auto" w:fill="auto"/>
            <w:vAlign w:val="bottom"/>
          </w:tcPr>
          <w:p w14:paraId="62DE86EC" w14:textId="13770A65" w:rsidR="00AF0B30" w:rsidRPr="00170F12" w:rsidRDefault="00AF0B30" w:rsidP="00AF0B30">
            <w:pPr>
              <w:tabs>
                <w:tab w:val="left" w:pos="540"/>
              </w:tabs>
              <w:spacing w:before="120"/>
              <w:ind w:right="225"/>
              <w:jc w:val="right"/>
              <w:rPr>
                <w:rFonts w:ascii="Arial" w:hAnsi="Arial" w:cs="Arial"/>
                <w:color w:val="000000" w:themeColor="text1"/>
                <w:lang w:val="nl-NL"/>
              </w:rPr>
            </w:pPr>
            <w:r w:rsidRPr="00170F12">
              <w:rPr>
                <w:rFonts w:ascii="Arial" w:hAnsi="Arial" w:cs="Arial"/>
                <w:color w:val="000000" w:themeColor="text1"/>
                <w:lang w:val="nl-NL"/>
              </w:rPr>
              <w:t>6.78%</w:t>
            </w:r>
          </w:p>
        </w:tc>
        <w:tc>
          <w:tcPr>
            <w:tcW w:w="1016" w:type="pct"/>
            <w:shd w:val="clear" w:color="auto" w:fill="auto"/>
            <w:vAlign w:val="bottom"/>
          </w:tcPr>
          <w:p w14:paraId="0DEAEE1E" w14:textId="378A92C2" w:rsidR="00AF0B30" w:rsidRPr="00170F12" w:rsidRDefault="00AF0B30" w:rsidP="00AF0B30">
            <w:pPr>
              <w:tabs>
                <w:tab w:val="left" w:pos="540"/>
              </w:tabs>
              <w:spacing w:before="120"/>
              <w:ind w:right="225"/>
              <w:jc w:val="right"/>
              <w:rPr>
                <w:rFonts w:ascii="Arial" w:hAnsi="Arial" w:cs="Arial"/>
                <w:color w:val="000000" w:themeColor="text1"/>
                <w:lang w:val="nl-NL"/>
              </w:rPr>
            </w:pPr>
            <w:r w:rsidRPr="00170F12">
              <w:rPr>
                <w:rFonts w:ascii="Arial" w:hAnsi="Arial" w:cs="Arial"/>
                <w:color w:val="000000" w:themeColor="text1"/>
                <w:lang w:val="nl-NL"/>
              </w:rPr>
              <w:t>-2.84%</w:t>
            </w:r>
          </w:p>
        </w:tc>
        <w:tc>
          <w:tcPr>
            <w:tcW w:w="1016" w:type="pct"/>
            <w:shd w:val="clear" w:color="auto" w:fill="auto"/>
            <w:vAlign w:val="bottom"/>
          </w:tcPr>
          <w:p w14:paraId="08BDBB56" w14:textId="095CD9D4" w:rsidR="00AF0B30" w:rsidRPr="00170F12" w:rsidRDefault="00AF0B30" w:rsidP="00AF0B30">
            <w:pPr>
              <w:tabs>
                <w:tab w:val="left" w:pos="540"/>
              </w:tabs>
              <w:spacing w:before="120"/>
              <w:ind w:right="200"/>
              <w:jc w:val="right"/>
              <w:rPr>
                <w:rFonts w:ascii="Arial" w:hAnsi="Arial" w:cs="Arial"/>
                <w:color w:val="000000" w:themeColor="text1"/>
                <w:lang w:val="nl-NL"/>
              </w:rPr>
            </w:pPr>
            <w:r w:rsidRPr="00170F12">
              <w:rPr>
                <w:rFonts w:ascii="Arial" w:hAnsi="Arial" w:cs="Arial"/>
                <w:color w:val="000000" w:themeColor="text1"/>
                <w:lang w:val="en-US"/>
              </w:rPr>
              <w:t>-5.04%</w:t>
            </w:r>
          </w:p>
        </w:tc>
      </w:tr>
    </w:tbl>
    <w:p w14:paraId="36F7C8ED" w14:textId="77777777" w:rsidR="00E42142" w:rsidRPr="00170F12" w:rsidRDefault="00E42142" w:rsidP="008477D9">
      <w:pPr>
        <w:shd w:val="clear" w:color="auto" w:fill="FFFFFF"/>
        <w:tabs>
          <w:tab w:val="left" w:pos="540"/>
        </w:tabs>
        <w:spacing w:before="120"/>
        <w:rPr>
          <w:rFonts w:ascii="Arial" w:hAnsi="Arial" w:cs="Arial"/>
          <w:b/>
          <w:color w:val="000000" w:themeColor="text1"/>
          <w:lang w:val="nl-NL"/>
        </w:rPr>
      </w:pPr>
    </w:p>
    <w:p w14:paraId="5AE3FD2B" w14:textId="77777777" w:rsidR="008477D9" w:rsidRPr="00170F12" w:rsidRDefault="008477D9" w:rsidP="00E42142">
      <w:pPr>
        <w:pStyle w:val="ListParagraph"/>
        <w:numPr>
          <w:ilvl w:val="0"/>
          <w:numId w:val="1"/>
        </w:numPr>
        <w:shd w:val="clear" w:color="auto" w:fill="FFFFFF"/>
        <w:tabs>
          <w:tab w:val="left" w:pos="540"/>
        </w:tabs>
        <w:spacing w:before="120"/>
        <w:rPr>
          <w:rFonts w:ascii="Arial" w:hAnsi="Arial" w:cs="Arial"/>
          <w:b/>
          <w:color w:val="000000" w:themeColor="text1"/>
          <w:sz w:val="20"/>
          <w:szCs w:val="20"/>
          <w:lang w:val="nl-NL"/>
        </w:rPr>
      </w:pPr>
      <w:r w:rsidRPr="00170F12">
        <w:rPr>
          <w:rFonts w:ascii="Arial" w:hAnsi="Arial" w:cs="Arial"/>
          <w:b/>
          <w:color w:val="000000" w:themeColor="text1"/>
          <w:sz w:val="20"/>
          <w:szCs w:val="20"/>
          <w:lang w:val="nl-NL"/>
        </w:rPr>
        <w:t>MÔ TẢ THỊ TRƯỜNG TRONG KỲ</w:t>
      </w:r>
    </w:p>
    <w:p w14:paraId="777448FD" w14:textId="77777777" w:rsidR="00136720" w:rsidRPr="00170F12" w:rsidRDefault="00136720" w:rsidP="00136720">
      <w:pPr>
        <w:pStyle w:val="ListParagraph"/>
        <w:shd w:val="clear" w:color="auto" w:fill="FFFFFF"/>
        <w:tabs>
          <w:tab w:val="left" w:pos="540"/>
        </w:tabs>
        <w:spacing w:before="120"/>
        <w:ind w:left="369"/>
        <w:rPr>
          <w:rFonts w:ascii="Arial" w:hAnsi="Arial" w:cs="Arial"/>
          <w:b/>
          <w:color w:val="000000" w:themeColor="text1"/>
          <w:sz w:val="20"/>
          <w:szCs w:val="20"/>
          <w:lang w:val="nl-NL"/>
        </w:rPr>
      </w:pPr>
    </w:p>
    <w:p w14:paraId="7FF6A0D1" w14:textId="77777777" w:rsidR="00FB3EDE" w:rsidRPr="00170F12" w:rsidRDefault="00FB3EDE" w:rsidP="00170F12">
      <w:pPr>
        <w:overflowPunct/>
        <w:autoSpaceDE/>
        <w:autoSpaceDN/>
        <w:adjustRightInd/>
        <w:spacing w:before="120" w:after="120" w:line="276" w:lineRule="auto"/>
        <w:textAlignment w:val="auto"/>
        <w:rPr>
          <w:rFonts w:ascii="Arial" w:hAnsi="Arial" w:cs="Arial"/>
          <w:color w:val="000000" w:themeColor="text1"/>
        </w:rPr>
      </w:pPr>
      <w:r w:rsidRPr="00170F12">
        <w:rPr>
          <w:rFonts w:ascii="Arial" w:hAnsi="Arial" w:cs="Arial"/>
          <w:color w:val="000000" w:themeColor="text1"/>
        </w:rPr>
        <w:t xml:space="preserve">Trong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06/2022 </w:t>
      </w:r>
      <w:proofErr w:type="spellStart"/>
      <w:r w:rsidRPr="00170F12">
        <w:rPr>
          <w:rFonts w:ascii="Arial" w:hAnsi="Arial" w:cs="Arial"/>
          <w:color w:val="000000" w:themeColor="text1"/>
        </w:rPr>
        <w:t>l</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suất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phiếu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Chính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Việt</w:t>
      </w:r>
      <w:proofErr w:type="spellEnd"/>
      <w:r w:rsidRPr="00170F12">
        <w:rPr>
          <w:rFonts w:ascii="Arial" w:hAnsi="Arial" w:cs="Arial"/>
          <w:color w:val="000000" w:themeColor="text1"/>
        </w:rPr>
        <w:t xml:space="preserve"> Nam (</w:t>
      </w:r>
      <w:proofErr w:type="spellStart"/>
      <w:r w:rsidRPr="00170F12">
        <w:rPr>
          <w:rFonts w:ascii="Arial" w:hAnsi="Arial" w:cs="Arial"/>
          <w:color w:val="000000" w:themeColor="text1"/>
        </w:rPr>
        <w:t>viết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tắt</w:t>
      </w:r>
      <w:proofErr w:type="spellEnd"/>
      <w:r w:rsidRPr="00170F12">
        <w:rPr>
          <w:rFonts w:ascii="Arial" w:hAnsi="Arial" w:cs="Arial"/>
          <w:color w:val="000000" w:themeColor="text1"/>
        </w:rPr>
        <w:t xml:space="preserve">: TPCP hay VGB) </w:t>
      </w:r>
      <w:proofErr w:type="spellStart"/>
      <w:r w:rsidRPr="00170F12">
        <w:rPr>
          <w:rFonts w:ascii="Arial" w:hAnsi="Arial" w:cs="Arial"/>
          <w:color w:val="000000" w:themeColor="text1"/>
        </w:rPr>
        <w:t>tiếp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tục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0.18%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0.03% </w:t>
      </w:r>
      <w:r w:rsidRPr="00170F12">
        <w:rPr>
          <w:rFonts w:ascii="Arial" w:hAnsi="Arial" w:cs="Arial" w:hint="eastAsia"/>
          <w:color w:val="000000" w:themeColor="text1"/>
        </w:rPr>
        <w:t>ở</w:t>
      </w:r>
      <w:r w:rsidRPr="00170F12">
        <w:rPr>
          <w:rFonts w:ascii="Arial" w:hAnsi="Arial" w:cs="Arial"/>
          <w:color w:val="000000" w:themeColor="text1"/>
        </w:rPr>
        <w:t xml:space="preserve"> </w:t>
      </w:r>
      <w:proofErr w:type="spellStart"/>
      <w:r w:rsidRPr="00170F12">
        <w:rPr>
          <w:rFonts w:ascii="Arial" w:hAnsi="Arial" w:cs="Arial"/>
          <w:color w:val="000000" w:themeColor="text1"/>
        </w:rPr>
        <w:t>ky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w:t>
      </w:r>
      <w:proofErr w:type="spellEnd"/>
      <w:r w:rsidRPr="00170F12">
        <w:rPr>
          <w:rFonts w:ascii="Arial" w:hAnsi="Arial" w:cs="Arial"/>
          <w:color w:val="000000" w:themeColor="text1"/>
        </w:rPr>
        <w:t xml:space="preserve"> 3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5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2.40%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2.50%.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này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đáng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kê</w:t>
      </w:r>
      <w:proofErr w:type="spellEnd"/>
      <w:r w:rsidRPr="00170F12">
        <w:rPr>
          <w:rFonts w:ascii="Arial" w:hAnsi="Arial" w:cs="Arial"/>
          <w:color w:val="000000" w:themeColor="text1"/>
        </w:rPr>
        <w:t xml:space="preserve">̉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4 </w:t>
      </w:r>
      <w:proofErr w:type="spellStart"/>
      <w:r w:rsidRPr="00170F12">
        <w:rPr>
          <w:rFonts w:ascii="Arial" w:hAnsi="Arial" w:cs="Arial"/>
          <w:color w:val="000000" w:themeColor="text1"/>
        </w:rPr>
        <w:t>va</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5 </w:t>
      </w:r>
      <w:proofErr w:type="spellStart"/>
      <w:r w:rsidRPr="00170F12">
        <w:rPr>
          <w:rFonts w:ascii="Arial" w:hAnsi="Arial" w:cs="Arial"/>
          <w:color w:val="000000" w:themeColor="text1"/>
        </w:rPr>
        <w:t>khi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này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0.2% </w:t>
      </w:r>
      <w:proofErr w:type="spellStart"/>
      <w:r w:rsidRPr="00170F12">
        <w:rPr>
          <w:rFonts w:ascii="Arial" w:hAnsi="Arial" w:cs="Arial"/>
          <w:color w:val="000000" w:themeColor="text1"/>
        </w:rPr>
        <w:t>đến</w:t>
      </w:r>
      <w:proofErr w:type="spellEnd"/>
      <w:r w:rsidRPr="00170F12">
        <w:rPr>
          <w:rFonts w:ascii="Arial" w:hAnsi="Arial" w:cs="Arial"/>
          <w:color w:val="000000" w:themeColor="text1"/>
        </w:rPr>
        <w:t xml:space="preserve"> 0.41%. </w:t>
      </w:r>
      <w:proofErr w:type="spellStart"/>
      <w:r w:rsidRPr="00170F12">
        <w:rPr>
          <w:rFonts w:ascii="Arial" w:hAnsi="Arial" w:cs="Arial"/>
          <w:color w:val="000000" w:themeColor="text1"/>
        </w:rPr>
        <w:t>Tuy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mặt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suất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nhìn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nhiều</w:t>
      </w:r>
      <w:proofErr w:type="spellEnd"/>
      <w:r w:rsidRPr="00170F12">
        <w:rPr>
          <w:rFonts w:ascii="Arial" w:hAnsi="Arial" w:cs="Arial"/>
          <w:color w:val="000000" w:themeColor="text1"/>
        </w:rPr>
        <w:t xml:space="preserve">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mặt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suất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2021 </w:t>
      </w:r>
      <w:proofErr w:type="spellStart"/>
      <w:r w:rsidRPr="00170F12">
        <w:rPr>
          <w:rFonts w:ascii="Arial" w:hAnsi="Arial" w:cs="Arial"/>
          <w:color w:val="000000" w:themeColor="text1"/>
        </w:rPr>
        <w:t>khi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các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này</w:t>
      </w:r>
      <w:proofErr w:type="spellEnd"/>
      <w:r w:rsidRPr="00170F12">
        <w:rPr>
          <w:rFonts w:ascii="Arial" w:hAnsi="Arial" w:cs="Arial"/>
          <w:color w:val="000000" w:themeColor="text1"/>
        </w:rPr>
        <w:t xml:space="preserve"> chỉ </w:t>
      </w:r>
      <w:r w:rsidRPr="00170F12">
        <w:rPr>
          <w:rFonts w:ascii="Arial" w:hAnsi="Arial" w:cs="Arial" w:hint="eastAsia"/>
          <w:color w:val="000000" w:themeColor="text1"/>
        </w:rPr>
        <w:t>ở</w:t>
      </w:r>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0.83%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0.94%. </w:t>
      </w:r>
      <w:proofErr w:type="spellStart"/>
      <w:r w:rsidRPr="00170F12">
        <w:rPr>
          <w:rFonts w:ascii="Arial" w:hAnsi="Arial" w:cs="Arial"/>
          <w:color w:val="000000" w:themeColor="text1"/>
        </w:rPr>
        <w:t>Các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dài</w:t>
      </w:r>
      <w:proofErr w:type="spellEnd"/>
      <w:r w:rsidRPr="00170F12">
        <w:rPr>
          <w:rFonts w:ascii="Arial" w:hAnsi="Arial" w:cs="Arial"/>
          <w:color w:val="000000" w:themeColor="text1"/>
        </w:rPr>
        <w:t xml:space="preserve"> có </w:t>
      </w:r>
      <w:proofErr w:type="spellStart"/>
      <w:r w:rsidRPr="00170F12">
        <w:rPr>
          <w:rFonts w:ascii="Arial" w:hAnsi="Arial" w:cs="Arial"/>
          <w:color w:val="000000" w:themeColor="text1"/>
        </w:rPr>
        <w:t>phản</w:t>
      </w:r>
      <w:proofErr w:type="spellEnd"/>
      <w:r w:rsidRPr="00170F12">
        <w:rPr>
          <w:rFonts w:ascii="Arial" w:hAnsi="Arial" w:cs="Arial"/>
          <w:color w:val="000000" w:themeColor="text1"/>
        </w:rPr>
        <w:t xml:space="preserve"> </w:t>
      </w:r>
      <w:proofErr w:type="spellStart"/>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chậm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w:t>
      </w:r>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w:t>
      </w:r>
      <w:r w:rsidRPr="00170F12">
        <w:rPr>
          <w:rFonts w:ascii="Arial" w:hAnsi="Arial" w:cs="Arial" w:hint="eastAsia"/>
          <w:color w:val="000000" w:themeColor="text1"/>
        </w:rPr>
        <w:t>ơ</w:t>
      </w:r>
      <w:r w:rsidRPr="00170F12">
        <w:rPr>
          <w:rFonts w:ascii="Arial" w:hAnsi="Arial" w:cs="Arial"/>
          <w:color w:val="000000" w:themeColor="text1"/>
        </w:rPr>
        <w:t>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5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6. </w:t>
      </w:r>
      <w:proofErr w:type="spellStart"/>
      <w:r w:rsidRPr="00170F12">
        <w:rPr>
          <w:rFonts w:ascii="Arial" w:hAnsi="Arial" w:cs="Arial"/>
          <w:color w:val="000000" w:themeColor="text1"/>
        </w:rPr>
        <w:t>Lãi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suất</w:t>
      </w:r>
      <w:proofErr w:type="spellEnd"/>
      <w:r w:rsidRPr="00170F12">
        <w:rPr>
          <w:rFonts w:ascii="Arial" w:hAnsi="Arial" w:cs="Arial"/>
          <w:color w:val="000000" w:themeColor="text1"/>
        </w:rPr>
        <w:t xml:space="preserve"> VGB 10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0.12% </w:t>
      </w:r>
      <w:proofErr w:type="spellStart"/>
      <w:r w:rsidRPr="00170F12">
        <w:rPr>
          <w:rFonts w:ascii="Arial" w:hAnsi="Arial" w:cs="Arial"/>
          <w:color w:val="000000" w:themeColor="text1"/>
        </w:rPr>
        <w:t>lên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3.37% (+1.2%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2021). VGB 15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cũng</w:t>
      </w:r>
      <w:proofErr w:type="spellEnd"/>
      <w:r w:rsidRPr="00170F12">
        <w:rPr>
          <w:rFonts w:ascii="Arial" w:hAnsi="Arial" w:cs="Arial"/>
          <w:color w:val="000000" w:themeColor="text1"/>
        </w:rPr>
        <w:t xml:space="preserve"> có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lên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3.59%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6/2022.</w:t>
      </w:r>
    </w:p>
    <w:p w14:paraId="33847C78" w14:textId="77777777" w:rsidR="00FB3EDE" w:rsidRPr="00170F12" w:rsidRDefault="00FB3EDE" w:rsidP="00170F12">
      <w:pPr>
        <w:overflowPunct/>
        <w:autoSpaceDE/>
        <w:autoSpaceDN/>
        <w:adjustRightInd/>
        <w:spacing w:before="120" w:after="120" w:line="276" w:lineRule="auto"/>
        <w:textAlignment w:val="auto"/>
        <w:rPr>
          <w:rFonts w:ascii="Arial" w:hAnsi="Arial" w:cs="Arial"/>
          <w:color w:val="000000" w:themeColor="text1"/>
        </w:rPr>
      </w:pPr>
      <w:proofErr w:type="spellStart"/>
      <w:r w:rsidRPr="00170F12">
        <w:rPr>
          <w:rFonts w:ascii="Arial" w:hAnsi="Arial" w:cs="Arial"/>
          <w:color w:val="000000" w:themeColor="text1"/>
        </w:rPr>
        <w:lastRenderedPageBreak/>
        <w:t>Kê</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hoạch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hành</w:t>
      </w:r>
      <w:proofErr w:type="spellEnd"/>
      <w:r w:rsidRPr="00170F12">
        <w:rPr>
          <w:rFonts w:ascii="Arial" w:hAnsi="Arial" w:cs="Arial"/>
          <w:color w:val="000000" w:themeColor="text1"/>
        </w:rPr>
        <w:t xml:space="preserve"> TPCP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cả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2022 là 400 </w:t>
      </w:r>
      <w:proofErr w:type="spellStart"/>
      <w:r w:rsidRPr="00170F12">
        <w:rPr>
          <w:rFonts w:ascii="Arial" w:hAnsi="Arial" w:cs="Arial"/>
          <w:color w:val="000000" w:themeColor="text1"/>
        </w:rPr>
        <w:t>nghìn</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đồng</w:t>
      </w:r>
      <w:proofErr w:type="spellEnd"/>
      <w:r w:rsidRPr="00170F12">
        <w:rPr>
          <w:rFonts w:ascii="Arial" w:hAnsi="Arial" w:cs="Arial"/>
          <w:color w:val="000000" w:themeColor="text1"/>
        </w:rPr>
        <w:t xml:space="preserve">. Trong </w:t>
      </w:r>
      <w:proofErr w:type="spellStart"/>
      <w:r w:rsidRPr="00170F12">
        <w:rPr>
          <w:rFonts w:ascii="Arial" w:hAnsi="Arial" w:cs="Arial"/>
          <w:color w:val="000000" w:themeColor="text1"/>
        </w:rPr>
        <w:t>đo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kê</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hoạch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quy</w:t>
      </w:r>
      <w:proofErr w:type="spellEnd"/>
      <w:r w:rsidRPr="00170F12">
        <w:rPr>
          <w:rFonts w:ascii="Arial" w:hAnsi="Arial" w:cs="Arial"/>
          <w:color w:val="000000" w:themeColor="text1"/>
        </w:rPr>
        <w:t xml:space="preserve">́ 2/2022 là 120 </w:t>
      </w:r>
      <w:proofErr w:type="spellStart"/>
      <w:r w:rsidRPr="00170F12">
        <w:rPr>
          <w:rFonts w:ascii="Arial" w:hAnsi="Arial" w:cs="Arial"/>
          <w:color w:val="000000" w:themeColor="text1"/>
        </w:rPr>
        <w:t>nghìn</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đồng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tập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w:t>
      </w:r>
      <w:proofErr w:type="spellEnd"/>
      <w:r w:rsidRPr="00170F12">
        <w:rPr>
          <w:rFonts w:ascii="Arial" w:hAnsi="Arial" w:cs="Arial"/>
          <w:color w:val="000000" w:themeColor="text1"/>
        </w:rPr>
        <w:t xml:space="preserve"> 10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15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w:t>
      </w:r>
    </w:p>
    <w:p w14:paraId="7CA7DBE2" w14:textId="77777777" w:rsidR="00FB3EDE" w:rsidRPr="00170F12" w:rsidRDefault="00FB3EDE" w:rsidP="00170F12">
      <w:pPr>
        <w:overflowPunct/>
        <w:autoSpaceDE/>
        <w:autoSpaceDN/>
        <w:adjustRightInd/>
        <w:spacing w:before="120" w:after="120" w:line="276" w:lineRule="auto"/>
        <w:textAlignment w:val="auto"/>
        <w:rPr>
          <w:rFonts w:ascii="Arial" w:hAnsi="Arial" w:cs="Arial"/>
          <w:color w:val="000000" w:themeColor="text1"/>
        </w:rPr>
      </w:pPr>
      <w:r w:rsidRPr="00170F12">
        <w:rPr>
          <w:rFonts w:ascii="Arial" w:hAnsi="Arial" w:cs="Arial"/>
          <w:color w:val="000000" w:themeColor="text1"/>
        </w:rPr>
        <w:t xml:space="preserve">KBNN </w:t>
      </w:r>
      <w:proofErr w:type="spellStart"/>
      <w:r w:rsidRPr="00170F12">
        <w:rPr>
          <w:rFonts w:ascii="Arial" w:hAnsi="Arial" w:cs="Arial"/>
          <w:color w:val="000000" w:themeColor="text1"/>
        </w:rPr>
        <w:t>đa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tô</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15 </w:t>
      </w:r>
      <w:proofErr w:type="spellStart"/>
      <w:r w:rsidRPr="00170F12">
        <w:rPr>
          <w:rFonts w:ascii="Arial" w:hAnsi="Arial" w:cs="Arial"/>
          <w:color w:val="000000" w:themeColor="text1"/>
        </w:rPr>
        <w:t>đ</w:t>
      </w:r>
      <w:r w:rsidRPr="00170F12">
        <w:rPr>
          <w:rFonts w:ascii="Arial" w:hAnsi="Arial" w:cs="Arial" w:hint="eastAsia"/>
          <w:color w:val="000000" w:themeColor="text1"/>
        </w:rPr>
        <w:t>ợ</w:t>
      </w:r>
      <w:r w:rsidRPr="00170F12">
        <w:rPr>
          <w:rFonts w:ascii="Arial" w:hAnsi="Arial" w:cs="Arial"/>
          <w:color w:val="000000" w:themeColor="text1"/>
        </w:rPr>
        <w:t>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thầu</w:t>
      </w:r>
      <w:proofErr w:type="spellEnd"/>
      <w:r w:rsidRPr="00170F12">
        <w:rPr>
          <w:rFonts w:ascii="Arial" w:hAnsi="Arial" w:cs="Arial"/>
          <w:color w:val="000000" w:themeColor="text1"/>
        </w:rPr>
        <w:t xml:space="preserve"> TPCP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6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88 </w:t>
      </w:r>
      <w:proofErr w:type="spellStart"/>
      <w:r w:rsidRPr="00170F12">
        <w:rPr>
          <w:rFonts w:ascii="Arial" w:hAnsi="Arial" w:cs="Arial"/>
          <w:color w:val="000000" w:themeColor="text1"/>
        </w:rPr>
        <w:t>đ</w:t>
      </w:r>
      <w:r w:rsidRPr="00170F12">
        <w:rPr>
          <w:rFonts w:ascii="Arial" w:hAnsi="Arial" w:cs="Arial" w:hint="eastAsia"/>
          <w:color w:val="000000" w:themeColor="text1"/>
        </w:rPr>
        <w:t>ợ</w:t>
      </w:r>
      <w:r w:rsidRPr="00170F12">
        <w:rPr>
          <w:rFonts w:ascii="Arial" w:hAnsi="Arial" w:cs="Arial"/>
          <w:color w:val="000000" w:themeColor="text1"/>
        </w:rPr>
        <w:t>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tính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đầu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2022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15.27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69.09 </w:t>
      </w:r>
      <w:proofErr w:type="spellStart"/>
      <w:r w:rsidRPr="00170F12">
        <w:rPr>
          <w:rFonts w:ascii="Arial" w:hAnsi="Arial" w:cs="Arial"/>
          <w:color w:val="000000" w:themeColor="text1"/>
        </w:rPr>
        <w:t>nghìn</w:t>
      </w:r>
      <w:proofErr w:type="spellEnd"/>
      <w:r w:rsidRPr="00170F12">
        <w:rPr>
          <w:rFonts w:ascii="Arial" w:hAnsi="Arial" w:cs="Arial"/>
          <w:color w:val="000000" w:themeColor="text1"/>
        </w:rPr>
        <w:t xml:space="preserve"> tỷ. Trong </w:t>
      </w:r>
      <w:proofErr w:type="spellStart"/>
      <w:r w:rsidRPr="00170F12">
        <w:rPr>
          <w:rFonts w:ascii="Arial" w:hAnsi="Arial" w:cs="Arial"/>
          <w:color w:val="000000" w:themeColor="text1"/>
        </w:rPr>
        <w:t>khi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gọi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là 22.5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136 </w:t>
      </w:r>
      <w:proofErr w:type="spellStart"/>
      <w:r w:rsidRPr="00170F12">
        <w:rPr>
          <w:rFonts w:ascii="Arial" w:hAnsi="Arial" w:cs="Arial"/>
          <w:color w:val="000000" w:themeColor="text1"/>
        </w:rPr>
        <w:t>nghìn</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đồng</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lê</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67.8%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50.8%,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đáng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kê</w:t>
      </w:r>
      <w:proofErr w:type="spellEnd"/>
      <w:r w:rsidRPr="00170F12">
        <w:rPr>
          <w:rFonts w:ascii="Arial" w:hAnsi="Arial" w:cs="Arial"/>
          <w:color w:val="000000" w:themeColor="text1"/>
        </w:rPr>
        <w:t xml:space="preserve">̉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gần</w:t>
      </w:r>
      <w:proofErr w:type="spellEnd"/>
      <w:r w:rsidRPr="00170F12">
        <w:rPr>
          <w:rFonts w:ascii="Arial" w:hAnsi="Arial" w:cs="Arial"/>
          <w:color w:val="000000" w:themeColor="text1"/>
        </w:rPr>
        <w:t xml:space="preserve"> 43% </w:t>
      </w:r>
      <w:proofErr w:type="spellStart"/>
      <w:r w:rsidRPr="00170F12">
        <w:rPr>
          <w:rFonts w:ascii="Arial" w:hAnsi="Arial" w:cs="Arial"/>
          <w:color w:val="000000" w:themeColor="text1"/>
        </w:rPr>
        <w:t>của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05/2022 </w:t>
      </w:r>
      <w:proofErr w:type="spellStart"/>
      <w:r w:rsidRPr="00170F12">
        <w:rPr>
          <w:rFonts w:ascii="Arial" w:hAnsi="Arial" w:cs="Arial"/>
          <w:color w:val="000000" w:themeColor="text1"/>
        </w:rPr>
        <w:t>nh</w:t>
      </w:r>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vẫn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w:t>
      </w:r>
      <w:r w:rsidRPr="00170F12">
        <w:rPr>
          <w:rFonts w:ascii="Arial" w:hAnsi="Arial" w:cs="Arial" w:hint="eastAsia"/>
          <w:color w:val="000000" w:themeColor="text1"/>
        </w:rPr>
        <w:t>ơ</w:t>
      </w:r>
      <w:r w:rsidRPr="00170F12">
        <w:rPr>
          <w:rFonts w:ascii="Arial" w:hAnsi="Arial" w:cs="Arial"/>
          <w:color w:val="000000" w:themeColor="text1"/>
        </w:rPr>
        <w:t>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bình</w:t>
      </w:r>
      <w:proofErr w:type="spellEnd"/>
      <w:r w:rsidRPr="00170F12">
        <w:rPr>
          <w:rFonts w:ascii="Arial" w:hAnsi="Arial" w:cs="Arial"/>
          <w:color w:val="000000" w:themeColor="text1"/>
        </w:rPr>
        <w:t xml:space="preserve"> 72.9% </w:t>
      </w:r>
      <w:proofErr w:type="spellStart"/>
      <w:r w:rsidRPr="00170F12">
        <w:rPr>
          <w:rFonts w:ascii="Arial" w:hAnsi="Arial" w:cs="Arial"/>
          <w:color w:val="000000" w:themeColor="text1"/>
        </w:rPr>
        <w:t>của</w:t>
      </w:r>
      <w:proofErr w:type="spellEnd"/>
      <w:r w:rsidRPr="00170F12">
        <w:rPr>
          <w:rFonts w:ascii="Arial" w:hAnsi="Arial" w:cs="Arial"/>
          <w:color w:val="000000" w:themeColor="text1"/>
        </w:rPr>
        <w:t xml:space="preserve"> cả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2021.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việc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điều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chỉnh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gọi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w:t>
      </w:r>
      <w:r w:rsidRPr="00170F12">
        <w:rPr>
          <w:rFonts w:ascii="Arial" w:hAnsi="Arial" w:cs="Arial" w:hint="eastAsia"/>
          <w:color w:val="000000" w:themeColor="text1"/>
        </w:rPr>
        <w:t>ợ</w:t>
      </w:r>
      <w:r w:rsidRPr="00170F12">
        <w:rPr>
          <w:rFonts w:ascii="Arial" w:hAnsi="Arial" w:cs="Arial"/>
          <w:color w:val="000000" w:themeColor="text1"/>
        </w:rPr>
        <w:t>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tục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chối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suất</w:t>
      </w:r>
      <w:proofErr w:type="spellEnd"/>
      <w:r w:rsidRPr="00170F12">
        <w:rPr>
          <w:rFonts w:ascii="Arial" w:hAnsi="Arial" w:cs="Arial"/>
          <w:color w:val="000000" w:themeColor="text1"/>
        </w:rPr>
        <w:t xml:space="preserve">, KBNN </w:t>
      </w:r>
      <w:proofErr w:type="spellStart"/>
      <w:r w:rsidRPr="00170F12">
        <w:rPr>
          <w:rFonts w:ascii="Arial" w:hAnsi="Arial" w:cs="Arial"/>
          <w:color w:val="000000" w:themeColor="text1"/>
        </w:rPr>
        <w:t>đang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gặp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nhiều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áp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việc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5/2022, KBNN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phép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suất</w:t>
      </w:r>
      <w:proofErr w:type="spellEnd"/>
      <w:r w:rsidRPr="00170F12">
        <w:rPr>
          <w:rFonts w:ascii="Arial" w:hAnsi="Arial" w:cs="Arial"/>
          <w:color w:val="000000" w:themeColor="text1"/>
        </w:rPr>
        <w:t xml:space="preserve"> TPCP </w:t>
      </w:r>
      <w:proofErr w:type="spellStart"/>
      <w:r w:rsidRPr="00170F12">
        <w:rPr>
          <w:rFonts w:ascii="Arial" w:hAnsi="Arial" w:cs="Arial"/>
          <w:color w:val="000000" w:themeColor="text1"/>
        </w:rPr>
        <w:t>s</w:t>
      </w:r>
      <w:r w:rsidRPr="00170F12">
        <w:rPr>
          <w:rFonts w:ascii="Arial" w:hAnsi="Arial" w:cs="Arial" w:hint="eastAsia"/>
          <w:color w:val="000000" w:themeColor="text1"/>
        </w:rPr>
        <w:t>ơ</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cấp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khoảng</w:t>
      </w:r>
      <w:proofErr w:type="spellEnd"/>
      <w:r w:rsidRPr="00170F12">
        <w:rPr>
          <w:rFonts w:ascii="Arial" w:hAnsi="Arial" w:cs="Arial"/>
          <w:color w:val="000000" w:themeColor="text1"/>
        </w:rPr>
        <w:t xml:space="preserve"> 0.03-0.06% </w:t>
      </w:r>
      <w:proofErr w:type="spellStart"/>
      <w:r w:rsidRPr="00170F12">
        <w:rPr>
          <w:rFonts w:ascii="Arial" w:hAnsi="Arial" w:cs="Arial"/>
          <w:color w:val="000000" w:themeColor="text1"/>
        </w:rPr>
        <w:t>sau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w:t>
      </w:r>
      <w:r w:rsidRPr="00170F12">
        <w:rPr>
          <w:rFonts w:ascii="Arial" w:hAnsi="Arial" w:cs="Arial" w:hint="eastAsia"/>
          <w:color w:val="000000" w:themeColor="text1"/>
        </w:rPr>
        <w:t>ợ</w:t>
      </w:r>
      <w:r w:rsidRPr="00170F12">
        <w:rPr>
          <w:rFonts w:ascii="Arial" w:hAnsi="Arial" w:cs="Arial"/>
          <w:color w:val="000000" w:themeColor="text1"/>
        </w:rPr>
        <w:t>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giúp</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lê</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đáng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kê</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lê</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w:t>
      </w:r>
      <w:proofErr w:type="spellEnd"/>
      <w:r w:rsidRPr="00170F12">
        <w:rPr>
          <w:rFonts w:ascii="Arial" w:hAnsi="Arial" w:cs="Arial"/>
          <w:color w:val="000000" w:themeColor="text1"/>
        </w:rPr>
        <w:t xml:space="preserve"> 10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15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42%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53%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23-26%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quy</w:t>
      </w:r>
      <w:proofErr w:type="spellEnd"/>
      <w:r w:rsidRPr="00170F12">
        <w:rPr>
          <w:rFonts w:ascii="Arial" w:hAnsi="Arial" w:cs="Arial"/>
          <w:color w:val="000000" w:themeColor="text1"/>
        </w:rPr>
        <w:t xml:space="preserve">́ 1, </w:t>
      </w:r>
      <w:proofErr w:type="spellStart"/>
      <w:r w:rsidRPr="00170F12">
        <w:rPr>
          <w:rFonts w:ascii="Arial" w:hAnsi="Arial" w:cs="Arial"/>
          <w:color w:val="000000" w:themeColor="text1"/>
        </w:rPr>
        <w:t>nh</w:t>
      </w:r>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vẫn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cách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rất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xa</w:t>
      </w:r>
      <w:proofErr w:type="spellEnd"/>
      <w:r w:rsidRPr="00170F12">
        <w:rPr>
          <w:rFonts w:ascii="Arial" w:hAnsi="Arial" w:cs="Arial"/>
          <w:color w:val="000000" w:themeColor="text1"/>
        </w:rPr>
        <w:t xml:space="preserve">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84%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71%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2021. </w:t>
      </w:r>
      <w:proofErr w:type="spellStart"/>
      <w:r w:rsidRPr="00170F12">
        <w:rPr>
          <w:rFonts w:ascii="Arial" w:hAnsi="Arial" w:cs="Arial"/>
          <w:color w:val="000000" w:themeColor="text1"/>
        </w:rPr>
        <w:t>Nhìn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suất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cung-cầu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w:t>
      </w:r>
      <w:r w:rsidRPr="00170F12">
        <w:rPr>
          <w:rFonts w:ascii="Arial" w:hAnsi="Arial" w:cs="Arial" w:hint="eastAsia"/>
          <w:color w:val="000000" w:themeColor="text1"/>
        </w:rPr>
        <w:t>ơ</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cấp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vẫn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w:t>
      </w:r>
      <w:r w:rsidRPr="00170F12">
        <w:rPr>
          <w:rFonts w:ascii="Arial" w:hAnsi="Arial" w:cs="Arial" w:hint="eastAsia"/>
          <w:color w:val="000000" w:themeColor="text1"/>
        </w:rPr>
        <w:t>ư</w:t>
      </w:r>
      <w:r w:rsidRPr="00170F12">
        <w:rPr>
          <w:rFonts w:ascii="Arial" w:hAnsi="Arial" w:cs="Arial"/>
          <w:color w:val="000000" w:themeColor="text1"/>
        </w:rPr>
        <w:t>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gặp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nhau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w:t>
      </w:r>
      <w:r w:rsidRPr="00170F12">
        <w:rPr>
          <w:rFonts w:ascii="Arial" w:hAnsi="Arial" w:cs="Arial" w:hint="eastAsia"/>
          <w:color w:val="000000" w:themeColor="text1"/>
        </w:rPr>
        <w:t>́</w:t>
      </w:r>
      <w:r w:rsidRPr="00170F12">
        <w:rPr>
          <w:rFonts w:ascii="Arial" w:hAnsi="Arial" w:cs="Arial"/>
          <w:color w:val="000000" w:themeColor="text1"/>
        </w:rPr>
        <w:t>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vẫn</w:t>
      </w:r>
      <w:proofErr w:type="spellEnd"/>
      <w:r w:rsidRPr="00170F12">
        <w:rPr>
          <w:rFonts w:ascii="Arial" w:hAnsi="Arial" w:cs="Arial"/>
          <w:color w:val="000000" w:themeColor="text1"/>
        </w:rPr>
        <w:t xml:space="preserve"> khá </w:t>
      </w:r>
      <w:proofErr w:type="spellStart"/>
      <w:r w:rsidRPr="00170F12">
        <w:rPr>
          <w:rFonts w:ascii="Arial" w:hAnsi="Arial" w:cs="Arial"/>
          <w:color w:val="000000" w:themeColor="text1"/>
        </w:rPr>
        <w:t>yếu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kinh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tê</w:t>
      </w:r>
      <w:proofErr w:type="spellEnd"/>
      <w:r w:rsidRPr="00170F12">
        <w:rPr>
          <w:rFonts w:ascii="Arial" w:hAnsi="Arial" w:cs="Arial"/>
          <w:color w:val="000000" w:themeColor="text1"/>
        </w:rPr>
        <w:t xml:space="preserve">́ vĩ </w:t>
      </w:r>
      <w:proofErr w:type="spellStart"/>
      <w:r w:rsidRPr="00170F12">
        <w:rPr>
          <w:rFonts w:ascii="Arial" w:hAnsi="Arial" w:cs="Arial"/>
          <w:color w:val="000000" w:themeColor="text1"/>
        </w:rPr>
        <w:t>mô</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nhìn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chung</w:t>
      </w:r>
      <w:proofErr w:type="spellEnd"/>
      <w:r w:rsidRPr="00170F12">
        <w:rPr>
          <w:rFonts w:ascii="Arial" w:hAnsi="Arial" w:cs="Arial"/>
          <w:color w:val="000000" w:themeColor="text1"/>
        </w:rPr>
        <w:t xml:space="preserve"> khá </w:t>
      </w:r>
      <w:proofErr w:type="spellStart"/>
      <w:r w:rsidRPr="00170F12">
        <w:rPr>
          <w:rFonts w:ascii="Arial" w:hAnsi="Arial" w:cs="Arial"/>
          <w:color w:val="000000" w:themeColor="text1"/>
        </w:rPr>
        <w:t>tốt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ly</w:t>
      </w:r>
      <w:proofErr w:type="spellEnd"/>
      <w:r w:rsidRPr="00170F12">
        <w:rPr>
          <w:rFonts w:ascii="Arial" w:hAnsi="Arial" w:cs="Arial"/>
          <w:color w:val="000000" w:themeColor="text1"/>
        </w:rPr>
        <w:t xml:space="preserve">́ do </w:t>
      </w:r>
      <w:proofErr w:type="spellStart"/>
      <w:r w:rsidRPr="00170F12">
        <w:rPr>
          <w:rFonts w:ascii="Arial" w:hAnsi="Arial" w:cs="Arial"/>
          <w:color w:val="000000" w:themeColor="text1"/>
        </w:rPr>
        <w:t>khiến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phiếu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tốt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xuất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quan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xu </w:t>
      </w:r>
      <w:proofErr w:type="spellStart"/>
      <w:r w:rsidRPr="00170F12">
        <w:rPr>
          <w:rFonts w:ascii="Arial" w:hAnsi="Arial" w:cs="Arial"/>
          <w:color w:val="000000" w:themeColor="text1"/>
        </w:rPr>
        <w:t>h</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lạm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áp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tỷ </w:t>
      </w:r>
      <w:proofErr w:type="spellStart"/>
      <w:r w:rsidRPr="00170F12">
        <w:rPr>
          <w:rFonts w:ascii="Arial" w:hAnsi="Arial" w:cs="Arial"/>
          <w:color w:val="000000" w:themeColor="text1"/>
        </w:rPr>
        <w:t>gia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toàn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gián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đoa</w:t>
      </w:r>
      <w:r w:rsidRPr="00170F12">
        <w:rPr>
          <w:rFonts w:ascii="Arial" w:hAnsi="Arial" w:cs="Arial" w:hint="eastAsia"/>
          <w:color w:val="000000" w:themeColor="text1"/>
        </w:rPr>
        <w:t>̣</w:t>
      </w:r>
      <w:r w:rsidRPr="00170F12">
        <w:rPr>
          <w:rFonts w:ascii="Arial" w:hAnsi="Arial" w:cs="Arial"/>
          <w:color w:val="000000" w:themeColor="text1"/>
        </w:rPr>
        <w:t>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thi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phiếu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doanh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nghiệp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suất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huy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Tính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6, KBNN chỉ </w:t>
      </w:r>
      <w:proofErr w:type="spellStart"/>
      <w:r w:rsidRPr="00170F12">
        <w:rPr>
          <w:rFonts w:ascii="Arial" w:hAnsi="Arial" w:cs="Arial"/>
          <w:color w:val="000000" w:themeColor="text1"/>
        </w:rPr>
        <w:t>m</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w:t>
      </w:r>
      <w:r w:rsidRPr="00170F12">
        <w:rPr>
          <w:rFonts w:ascii="Arial" w:hAnsi="Arial" w:cs="Arial" w:hint="eastAsia"/>
          <w:color w:val="000000" w:themeColor="text1"/>
        </w:rPr>
        <w:t>ượ</w:t>
      </w:r>
      <w:r w:rsidRPr="00170F12">
        <w:rPr>
          <w:rFonts w:ascii="Arial" w:hAnsi="Arial" w:cs="Arial"/>
          <w:color w:val="000000" w:themeColor="text1"/>
        </w:rPr>
        <w:t>c</w:t>
      </w:r>
      <w:proofErr w:type="spellEnd"/>
      <w:r w:rsidRPr="00170F12">
        <w:rPr>
          <w:rFonts w:ascii="Arial" w:hAnsi="Arial" w:cs="Arial"/>
          <w:color w:val="000000" w:themeColor="text1"/>
        </w:rPr>
        <w:t xml:space="preserve"> 17% </w:t>
      </w:r>
      <w:proofErr w:type="spellStart"/>
      <w:r w:rsidRPr="00170F12">
        <w:rPr>
          <w:rFonts w:ascii="Arial" w:hAnsi="Arial" w:cs="Arial"/>
          <w:color w:val="000000" w:themeColor="text1"/>
        </w:rPr>
        <w:t>tổng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TPCP </w:t>
      </w:r>
      <w:proofErr w:type="spellStart"/>
      <w:r w:rsidRPr="00170F12">
        <w:rPr>
          <w:rFonts w:ascii="Arial" w:hAnsi="Arial" w:cs="Arial"/>
          <w:color w:val="000000" w:themeColor="text1"/>
        </w:rPr>
        <w:t>d</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kiến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2022.</w:t>
      </w:r>
    </w:p>
    <w:p w14:paraId="7C012BC3" w14:textId="77777777" w:rsidR="00FB3EDE" w:rsidRPr="00170F12" w:rsidRDefault="00FB3EDE" w:rsidP="00170F12">
      <w:pPr>
        <w:overflowPunct/>
        <w:autoSpaceDE/>
        <w:autoSpaceDN/>
        <w:adjustRightInd/>
        <w:spacing w:before="120" w:after="120" w:line="276" w:lineRule="auto"/>
        <w:textAlignment w:val="auto"/>
        <w:rPr>
          <w:rFonts w:ascii="Arial" w:hAnsi="Arial" w:cs="Arial"/>
          <w:color w:val="000000" w:themeColor="text1"/>
        </w:rPr>
      </w:pPr>
      <w:proofErr w:type="spellStart"/>
      <w:r w:rsidRPr="00170F12">
        <w:rPr>
          <w:rFonts w:ascii="Arial" w:hAnsi="Arial" w:cs="Arial"/>
          <w:color w:val="000000" w:themeColor="text1"/>
        </w:rPr>
        <w:t>Trên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cấp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TPCP </w:t>
      </w:r>
      <w:proofErr w:type="spellStart"/>
      <w:r w:rsidRPr="00170F12">
        <w:rPr>
          <w:rFonts w:ascii="Arial" w:hAnsi="Arial" w:cs="Arial"/>
          <w:color w:val="000000" w:themeColor="text1"/>
        </w:rPr>
        <w:t>đ</w:t>
      </w:r>
      <w:r w:rsidRPr="00170F12">
        <w:rPr>
          <w:rFonts w:ascii="Arial" w:hAnsi="Arial" w:cs="Arial" w:hint="eastAsia"/>
          <w:color w:val="000000" w:themeColor="text1"/>
        </w:rPr>
        <w:t>ượ</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dịch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thỏa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thuận</w:t>
      </w:r>
      <w:proofErr w:type="spellEnd"/>
      <w:r w:rsidRPr="00170F12">
        <w:rPr>
          <w:rFonts w:ascii="Arial" w:hAnsi="Arial" w:cs="Arial"/>
          <w:color w:val="000000" w:themeColor="text1"/>
        </w:rPr>
        <w:t xml:space="preserve"> là 97.7 </w:t>
      </w:r>
      <w:proofErr w:type="spellStart"/>
      <w:r w:rsidRPr="00170F12">
        <w:rPr>
          <w:rFonts w:ascii="Arial" w:hAnsi="Arial" w:cs="Arial"/>
          <w:color w:val="000000" w:themeColor="text1"/>
        </w:rPr>
        <w:t>nghìn</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đồng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28%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61 </w:t>
      </w:r>
      <w:proofErr w:type="spellStart"/>
      <w:r w:rsidRPr="00170F12">
        <w:rPr>
          <w:rFonts w:ascii="Arial" w:hAnsi="Arial" w:cs="Arial"/>
          <w:color w:val="000000" w:themeColor="text1"/>
        </w:rPr>
        <w:t>nghìn</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đồng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dịch</w:t>
      </w:r>
      <w:proofErr w:type="spellEnd"/>
      <w:r w:rsidRPr="00170F12">
        <w:rPr>
          <w:rFonts w:ascii="Arial" w:hAnsi="Arial" w:cs="Arial"/>
          <w:color w:val="000000" w:themeColor="text1"/>
        </w:rPr>
        <w:t xml:space="preserve"> qua </w:t>
      </w:r>
      <w:proofErr w:type="spellStart"/>
      <w:r w:rsidRPr="00170F12">
        <w:rPr>
          <w:rFonts w:ascii="Arial" w:hAnsi="Arial" w:cs="Arial"/>
          <w:color w:val="000000" w:themeColor="text1"/>
        </w:rPr>
        <w:t>h</w:t>
      </w:r>
      <w:r w:rsidRPr="00170F12">
        <w:rPr>
          <w:rFonts w:ascii="Arial" w:hAnsi="Arial" w:cs="Arial" w:hint="eastAsia"/>
          <w:color w:val="000000" w:themeColor="text1"/>
        </w:rPr>
        <w:t>ợ</w:t>
      </w:r>
      <w:r w:rsidRPr="00170F12">
        <w:rPr>
          <w:rFonts w:ascii="Arial" w:hAnsi="Arial" w:cs="Arial"/>
          <w:color w:val="000000" w:themeColor="text1"/>
        </w:rPr>
        <w:t>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đồng</w:t>
      </w:r>
      <w:proofErr w:type="spellEnd"/>
      <w:r w:rsidRPr="00170F12">
        <w:rPr>
          <w:rFonts w:ascii="Arial" w:hAnsi="Arial" w:cs="Arial"/>
          <w:color w:val="000000" w:themeColor="text1"/>
        </w:rPr>
        <w:t xml:space="preserve"> repo (</w:t>
      </w:r>
      <w:proofErr w:type="spellStart"/>
      <w:r w:rsidRPr="00170F12">
        <w:rPr>
          <w:rFonts w:ascii="Arial" w:hAnsi="Arial" w:cs="Arial"/>
          <w:color w:val="000000" w:themeColor="text1"/>
        </w:rPr>
        <w:t>giảm</w:t>
      </w:r>
      <w:proofErr w:type="spellEnd"/>
      <w:r w:rsidRPr="00170F12">
        <w:rPr>
          <w:rFonts w:ascii="Arial" w:hAnsi="Arial" w:cs="Arial"/>
          <w:color w:val="000000" w:themeColor="text1"/>
        </w:rPr>
        <w:t xml:space="preserve"> 9%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c</w:t>
      </w:r>
      <w:proofErr w:type="spellEnd"/>
      <w:r w:rsidRPr="00170F12">
        <w:rPr>
          <w:rFonts w:ascii="Arial" w:hAnsi="Arial" w:cs="Arial"/>
          <w:color w:val="000000" w:themeColor="text1"/>
        </w:rPr>
        <w:t xml:space="preserve">). Giá trị </w:t>
      </w:r>
      <w:proofErr w:type="spellStart"/>
      <w:r w:rsidRPr="00170F12">
        <w:rPr>
          <w:rFonts w:ascii="Arial" w:hAnsi="Arial" w:cs="Arial"/>
          <w:color w:val="000000" w:themeColor="text1"/>
        </w:rPr>
        <w:t>giao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dịch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bình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quân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theo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ngày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dịch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thỏa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thuận</w:t>
      </w:r>
      <w:proofErr w:type="spellEnd"/>
      <w:r w:rsidRPr="00170F12">
        <w:rPr>
          <w:rFonts w:ascii="Arial" w:hAnsi="Arial" w:cs="Arial"/>
          <w:color w:val="000000" w:themeColor="text1"/>
        </w:rPr>
        <w:t xml:space="preserve"> là 4.44 </w:t>
      </w:r>
      <w:proofErr w:type="spellStart"/>
      <w:r w:rsidRPr="00170F12">
        <w:rPr>
          <w:rFonts w:ascii="Arial" w:hAnsi="Arial" w:cs="Arial"/>
          <w:color w:val="000000" w:themeColor="text1"/>
        </w:rPr>
        <w:t>nghìn</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ngày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28%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bình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c</w:t>
      </w:r>
      <w:proofErr w:type="spellEnd"/>
      <w:r w:rsidRPr="00170F12">
        <w:rPr>
          <w:rFonts w:ascii="Arial" w:hAnsi="Arial" w:cs="Arial"/>
          <w:color w:val="000000" w:themeColor="text1"/>
        </w:rPr>
        <w:t xml:space="preserve">. Kỳ </w:t>
      </w:r>
      <w:proofErr w:type="spellStart"/>
      <w:r w:rsidRPr="00170F12">
        <w:rPr>
          <w:rFonts w:ascii="Arial" w:hAnsi="Arial" w:cs="Arial"/>
          <w:color w:val="000000" w:themeColor="text1"/>
        </w:rPr>
        <w:t>hạn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w:t>
      </w:r>
      <w:r w:rsidRPr="00170F12">
        <w:rPr>
          <w:rFonts w:ascii="Arial" w:hAnsi="Arial" w:cs="Arial" w:hint="eastAsia"/>
          <w:color w:val="000000" w:themeColor="text1"/>
        </w:rPr>
        <w:t>ượ</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dịch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phô</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dịch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thỏa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thuận</w:t>
      </w:r>
      <w:proofErr w:type="spellEnd"/>
      <w:r w:rsidRPr="00170F12">
        <w:rPr>
          <w:rFonts w:ascii="Arial" w:hAnsi="Arial" w:cs="Arial"/>
          <w:color w:val="000000" w:themeColor="text1"/>
        </w:rPr>
        <w:t xml:space="preserve"> là 5 </w:t>
      </w:r>
      <w:proofErr w:type="spellStart"/>
      <w:r w:rsidRPr="00170F12">
        <w:rPr>
          <w:rFonts w:ascii="Arial" w:hAnsi="Arial" w:cs="Arial"/>
          <w:color w:val="000000" w:themeColor="text1"/>
        </w:rPr>
        <w:t>đến</w:t>
      </w:r>
      <w:proofErr w:type="spellEnd"/>
      <w:r w:rsidRPr="00170F12">
        <w:rPr>
          <w:rFonts w:ascii="Arial" w:hAnsi="Arial" w:cs="Arial"/>
          <w:color w:val="000000" w:themeColor="text1"/>
        </w:rPr>
        <w:t xml:space="preserve"> 10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w:t>
      </w:r>
      <w:proofErr w:type="spellEnd"/>
      <w:r w:rsidRPr="00170F12">
        <w:rPr>
          <w:rFonts w:ascii="Arial" w:hAnsi="Arial" w:cs="Arial"/>
          <w:color w:val="000000" w:themeColor="text1"/>
        </w:rPr>
        <w:t xml:space="preserve">́ trị 62.9 </w:t>
      </w:r>
      <w:proofErr w:type="spellStart"/>
      <w:r w:rsidRPr="00170F12">
        <w:rPr>
          <w:rFonts w:ascii="Arial" w:hAnsi="Arial" w:cs="Arial"/>
          <w:color w:val="000000" w:themeColor="text1"/>
        </w:rPr>
        <w:t>nghìn</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t</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61% </w:t>
      </w:r>
      <w:proofErr w:type="spellStart"/>
      <w:r w:rsidRPr="00170F12">
        <w:rPr>
          <w:rFonts w:ascii="Arial" w:hAnsi="Arial" w:cs="Arial"/>
          <w:color w:val="000000" w:themeColor="text1"/>
        </w:rPr>
        <w:t>toàn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w:t>
      </w:r>
    </w:p>
    <w:p w14:paraId="0937D5C5" w14:textId="7CC1FCBA" w:rsidR="00FB3EDE" w:rsidRPr="00170F12" w:rsidRDefault="00FB3EDE" w:rsidP="00FB3EDE">
      <w:pPr>
        <w:overflowPunct/>
        <w:autoSpaceDE/>
        <w:autoSpaceDN/>
        <w:adjustRightInd/>
        <w:spacing w:after="160" w:line="259" w:lineRule="auto"/>
        <w:jc w:val="left"/>
        <w:textAlignment w:val="auto"/>
        <w:rPr>
          <w:rFonts w:ascii="Arial" w:hAnsi="Arial" w:cs="Arial"/>
          <w:color w:val="000000" w:themeColor="text1"/>
        </w:rPr>
      </w:pPr>
      <w:r w:rsidRPr="00170F12">
        <w:rPr>
          <w:rFonts w:ascii="Arial" w:hAnsi="Arial" w:cs="Arial"/>
          <w:noProof/>
          <w:color w:val="000000" w:themeColor="text1"/>
        </w:rPr>
        <w:drawing>
          <wp:inline distT="0" distB="0" distL="0" distR="0" wp14:anchorId="39095D2A" wp14:editId="4705AED2">
            <wp:extent cx="5943600" cy="20430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43073"/>
                    </a:xfrm>
                    <a:prstGeom prst="rect">
                      <a:avLst/>
                    </a:prstGeom>
                    <a:noFill/>
                  </pic:spPr>
                </pic:pic>
              </a:graphicData>
            </a:graphic>
          </wp:inline>
        </w:drawing>
      </w:r>
    </w:p>
    <w:p w14:paraId="7B6A4FE4" w14:textId="77777777" w:rsidR="00FB3EDE" w:rsidRPr="00170F12" w:rsidRDefault="00FB3EDE" w:rsidP="00170F12">
      <w:pPr>
        <w:shd w:val="clear" w:color="auto" w:fill="FFFFFF"/>
        <w:tabs>
          <w:tab w:val="left" w:pos="540"/>
        </w:tabs>
        <w:spacing w:before="120" w:after="120" w:line="276" w:lineRule="auto"/>
        <w:rPr>
          <w:rFonts w:ascii="Arial" w:hAnsi="Arial" w:cs="Arial"/>
          <w:bCs/>
          <w:color w:val="000000" w:themeColor="text1"/>
          <w:szCs w:val="26"/>
        </w:rPr>
      </w:pPr>
      <w:r w:rsidRPr="00170F12">
        <w:rPr>
          <w:rFonts w:ascii="Arial" w:hAnsi="Arial" w:cs="Arial"/>
          <w:bCs/>
          <w:color w:val="000000" w:themeColor="text1"/>
          <w:szCs w:val="26"/>
        </w:rPr>
        <w:t xml:space="preserve">Theo </w:t>
      </w:r>
      <w:proofErr w:type="spellStart"/>
      <w:r w:rsidRPr="00170F12">
        <w:rPr>
          <w:rFonts w:ascii="Arial" w:hAnsi="Arial" w:cs="Arial"/>
          <w:bCs/>
          <w:color w:val="000000" w:themeColor="text1"/>
          <w:szCs w:val="26"/>
        </w:rPr>
        <w:t>dư</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liệu</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hợp</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tư</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các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nguồn</w:t>
      </w:r>
      <w:proofErr w:type="spellEnd"/>
      <w:r w:rsidRPr="00170F12">
        <w:rPr>
          <w:rFonts w:ascii="Arial" w:hAnsi="Arial" w:cs="Arial"/>
          <w:bCs/>
          <w:color w:val="000000" w:themeColor="text1"/>
          <w:szCs w:val="26"/>
        </w:rPr>
        <w:t xml:space="preserve"> HNX </w:t>
      </w:r>
      <w:proofErr w:type="spellStart"/>
      <w:r w:rsidRPr="00170F12">
        <w:rPr>
          <w:rFonts w:ascii="Arial" w:hAnsi="Arial" w:cs="Arial"/>
          <w:bCs/>
          <w:color w:val="000000" w:themeColor="text1"/>
          <w:szCs w:val="26"/>
        </w:rPr>
        <w:t>va</w:t>
      </w:r>
      <w:proofErr w:type="spellEnd"/>
      <w:r w:rsidRPr="00170F12">
        <w:rPr>
          <w:rFonts w:ascii="Arial" w:hAnsi="Arial" w:cs="Arial"/>
          <w:bCs/>
          <w:color w:val="000000" w:themeColor="text1"/>
          <w:szCs w:val="26"/>
        </w:rPr>
        <w:t xml:space="preserve">̀ VBMA, </w:t>
      </w:r>
      <w:proofErr w:type="spellStart"/>
      <w:r w:rsidRPr="00170F12">
        <w:rPr>
          <w:rFonts w:ascii="Arial" w:hAnsi="Arial" w:cs="Arial"/>
          <w:bCs/>
          <w:color w:val="000000" w:themeColor="text1"/>
          <w:szCs w:val="26"/>
        </w:rPr>
        <w:t>trong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6/2022 </w:t>
      </w:r>
      <w:proofErr w:type="spellStart"/>
      <w:r w:rsidRPr="00170F12">
        <w:rPr>
          <w:rFonts w:ascii="Arial" w:hAnsi="Arial" w:cs="Arial"/>
          <w:bCs/>
          <w:color w:val="000000" w:themeColor="text1"/>
          <w:szCs w:val="26"/>
        </w:rPr>
        <w:t>không</w:t>
      </w:r>
      <w:proofErr w:type="spellEnd"/>
      <w:r w:rsidRPr="00170F12">
        <w:rPr>
          <w:rFonts w:ascii="Arial" w:hAnsi="Arial" w:cs="Arial"/>
          <w:bCs/>
          <w:color w:val="000000" w:themeColor="text1"/>
          <w:szCs w:val="26"/>
        </w:rPr>
        <w:t xml:space="preserve"> có </w:t>
      </w:r>
      <w:proofErr w:type="spellStart"/>
      <w:r w:rsidRPr="00170F12">
        <w:rPr>
          <w:rFonts w:ascii="Arial" w:hAnsi="Arial" w:cs="Arial"/>
          <w:bCs/>
          <w:color w:val="000000" w:themeColor="text1"/>
          <w:szCs w:val="26"/>
        </w:rPr>
        <w:t>đợt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trái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phiếu</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doanh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nghiệp</w:t>
      </w:r>
      <w:proofErr w:type="spellEnd"/>
      <w:r w:rsidRPr="00170F12">
        <w:rPr>
          <w:rFonts w:ascii="Arial" w:hAnsi="Arial" w:cs="Arial"/>
          <w:bCs/>
          <w:color w:val="000000" w:themeColor="text1"/>
          <w:szCs w:val="26"/>
        </w:rPr>
        <w:t xml:space="preserve"> (TPDN) </w:t>
      </w:r>
      <w:proofErr w:type="spellStart"/>
      <w:r w:rsidRPr="00170F12">
        <w:rPr>
          <w:rFonts w:ascii="Arial" w:hAnsi="Arial" w:cs="Arial"/>
          <w:bCs/>
          <w:color w:val="000000" w:themeColor="text1"/>
          <w:szCs w:val="26"/>
        </w:rPr>
        <w:t>nào</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ra</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chúng</w:t>
      </w:r>
      <w:proofErr w:type="spellEnd"/>
      <w:r w:rsidRPr="00170F12">
        <w:rPr>
          <w:rFonts w:ascii="Arial" w:hAnsi="Arial" w:cs="Arial"/>
          <w:bCs/>
          <w:color w:val="000000" w:themeColor="text1"/>
          <w:szCs w:val="26"/>
        </w:rPr>
        <w:t xml:space="preserve">, 1 </w:t>
      </w:r>
      <w:proofErr w:type="spellStart"/>
      <w:r w:rsidRPr="00170F12">
        <w:rPr>
          <w:rFonts w:ascii="Arial" w:hAnsi="Arial" w:cs="Arial"/>
          <w:bCs/>
          <w:color w:val="000000" w:themeColor="text1"/>
          <w:szCs w:val="26"/>
        </w:rPr>
        <w:t>đợt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trái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phiếu</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quốc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tê</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va</w:t>
      </w:r>
      <w:proofErr w:type="spellEnd"/>
      <w:r w:rsidRPr="00170F12">
        <w:rPr>
          <w:rFonts w:ascii="Arial" w:hAnsi="Arial" w:cs="Arial"/>
          <w:bCs/>
          <w:color w:val="000000" w:themeColor="text1"/>
          <w:szCs w:val="26"/>
        </w:rPr>
        <w:t xml:space="preserve">̀ 44 </w:t>
      </w:r>
      <w:proofErr w:type="spellStart"/>
      <w:r w:rsidRPr="00170F12">
        <w:rPr>
          <w:rFonts w:ascii="Arial" w:hAnsi="Arial" w:cs="Arial"/>
          <w:bCs/>
          <w:color w:val="000000" w:themeColor="text1"/>
          <w:szCs w:val="26"/>
        </w:rPr>
        <w:t>đợt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riêng</w:t>
      </w:r>
      <w:proofErr w:type="spellEnd"/>
      <w:r w:rsidRPr="00170F12">
        <w:rPr>
          <w:rFonts w:ascii="Arial" w:hAnsi="Arial" w:cs="Arial"/>
          <w:bCs/>
          <w:color w:val="000000" w:themeColor="text1"/>
          <w:szCs w:val="26"/>
        </w:rPr>
        <w:t xml:space="preserve"> lẻ.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gia</w:t>
      </w:r>
      <w:proofErr w:type="spellEnd"/>
      <w:r w:rsidRPr="00170F12">
        <w:rPr>
          <w:rFonts w:ascii="Arial" w:hAnsi="Arial" w:cs="Arial"/>
          <w:bCs/>
          <w:color w:val="000000" w:themeColor="text1"/>
          <w:szCs w:val="26"/>
        </w:rPr>
        <w:t xml:space="preserve">́ trị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trong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là 32.8 </w:t>
      </w:r>
      <w:proofErr w:type="spellStart"/>
      <w:r w:rsidRPr="00170F12">
        <w:rPr>
          <w:rFonts w:ascii="Arial" w:hAnsi="Arial" w:cs="Arial"/>
          <w:bCs/>
          <w:color w:val="000000" w:themeColor="text1"/>
          <w:szCs w:val="26"/>
        </w:rPr>
        <w:t>nghìn</w:t>
      </w:r>
      <w:proofErr w:type="spellEnd"/>
      <w:r w:rsidRPr="00170F12">
        <w:rPr>
          <w:rFonts w:ascii="Arial" w:hAnsi="Arial" w:cs="Arial"/>
          <w:bCs/>
          <w:color w:val="000000" w:themeColor="text1"/>
          <w:szCs w:val="26"/>
        </w:rPr>
        <w:t xml:space="preserve"> tỷ </w:t>
      </w:r>
      <w:proofErr w:type="spellStart"/>
      <w:r w:rsidRPr="00170F12">
        <w:rPr>
          <w:rFonts w:ascii="Arial" w:hAnsi="Arial" w:cs="Arial"/>
          <w:bCs/>
          <w:color w:val="000000" w:themeColor="text1"/>
          <w:szCs w:val="26"/>
        </w:rPr>
        <w:t>đồng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tăng</w:t>
      </w:r>
      <w:proofErr w:type="spellEnd"/>
      <w:r w:rsidRPr="00170F12">
        <w:rPr>
          <w:rFonts w:ascii="Arial" w:hAnsi="Arial" w:cs="Arial"/>
          <w:bCs/>
          <w:color w:val="000000" w:themeColor="text1"/>
          <w:szCs w:val="26"/>
        </w:rPr>
        <w:t xml:space="preserve"> 36% so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Đây</w:t>
      </w:r>
      <w:proofErr w:type="spellEnd"/>
      <w:r w:rsidRPr="00170F12">
        <w:rPr>
          <w:rFonts w:ascii="Arial" w:hAnsi="Arial" w:cs="Arial"/>
          <w:bCs/>
          <w:color w:val="000000" w:themeColor="text1"/>
          <w:szCs w:val="26"/>
        </w:rPr>
        <w:t xml:space="preserve"> là </w:t>
      </w:r>
      <w:proofErr w:type="spellStart"/>
      <w:r w:rsidRPr="00170F12">
        <w:rPr>
          <w:rFonts w:ascii="Arial" w:hAnsi="Arial" w:cs="Arial"/>
          <w:bCs/>
          <w:color w:val="000000" w:themeColor="text1"/>
          <w:szCs w:val="26"/>
        </w:rPr>
        <w:t>tín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hiệu</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đáng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mừng</w:t>
      </w:r>
      <w:proofErr w:type="spellEnd"/>
      <w:r w:rsidRPr="00170F12">
        <w:rPr>
          <w:rFonts w:ascii="Arial" w:hAnsi="Arial" w:cs="Arial"/>
          <w:bCs/>
          <w:color w:val="000000" w:themeColor="text1"/>
          <w:szCs w:val="26"/>
        </w:rPr>
        <w:t xml:space="preserve"> so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bức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ảm</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đạm</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trong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4 </w:t>
      </w:r>
      <w:proofErr w:type="spellStart"/>
      <w:r w:rsidRPr="00170F12">
        <w:rPr>
          <w:rFonts w:ascii="Arial" w:hAnsi="Arial" w:cs="Arial"/>
          <w:bCs/>
          <w:color w:val="000000" w:themeColor="text1"/>
          <w:szCs w:val="26"/>
        </w:rPr>
        <w:t>khi</w:t>
      </w:r>
      <w:proofErr w:type="spellEnd"/>
      <w:r w:rsidRPr="00170F12">
        <w:rPr>
          <w:rFonts w:ascii="Arial" w:hAnsi="Arial" w:cs="Arial"/>
          <w:bCs/>
          <w:color w:val="000000" w:themeColor="text1"/>
          <w:szCs w:val="26"/>
        </w:rPr>
        <w:t xml:space="preserve"> chỉ có 16.5 </w:t>
      </w:r>
      <w:proofErr w:type="spellStart"/>
      <w:r w:rsidRPr="00170F12">
        <w:rPr>
          <w:rFonts w:ascii="Arial" w:hAnsi="Arial" w:cs="Arial"/>
          <w:bCs/>
          <w:color w:val="000000" w:themeColor="text1"/>
          <w:szCs w:val="26"/>
        </w:rPr>
        <w:t>nghìn</w:t>
      </w:r>
      <w:proofErr w:type="spellEnd"/>
      <w:r w:rsidRPr="00170F12">
        <w:rPr>
          <w:rFonts w:ascii="Arial" w:hAnsi="Arial" w:cs="Arial"/>
          <w:bCs/>
          <w:color w:val="000000" w:themeColor="text1"/>
          <w:szCs w:val="26"/>
        </w:rPr>
        <w:t xml:space="preserve"> tỷ </w:t>
      </w:r>
      <w:proofErr w:type="spellStart"/>
      <w:r w:rsidRPr="00170F12">
        <w:rPr>
          <w:rFonts w:ascii="Arial" w:hAnsi="Arial" w:cs="Arial"/>
          <w:bCs/>
          <w:color w:val="000000" w:themeColor="text1"/>
          <w:szCs w:val="26"/>
        </w:rPr>
        <w:t>tương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ứng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24 </w:t>
      </w:r>
      <w:proofErr w:type="spellStart"/>
      <w:r w:rsidRPr="00170F12">
        <w:rPr>
          <w:rFonts w:ascii="Arial" w:hAnsi="Arial" w:cs="Arial"/>
          <w:bCs/>
          <w:color w:val="000000" w:themeColor="text1"/>
          <w:szCs w:val="26"/>
        </w:rPr>
        <w:t>đợt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riêng</w:t>
      </w:r>
      <w:proofErr w:type="spellEnd"/>
      <w:r w:rsidRPr="00170F12">
        <w:rPr>
          <w:rFonts w:ascii="Arial" w:hAnsi="Arial" w:cs="Arial"/>
          <w:bCs/>
          <w:color w:val="000000" w:themeColor="text1"/>
          <w:szCs w:val="26"/>
        </w:rPr>
        <w:t xml:space="preserve"> lẻ </w:t>
      </w:r>
      <w:proofErr w:type="spellStart"/>
      <w:r w:rsidRPr="00170F12">
        <w:rPr>
          <w:rFonts w:ascii="Arial" w:hAnsi="Arial" w:cs="Arial"/>
          <w:bCs/>
          <w:color w:val="000000" w:themeColor="text1"/>
          <w:szCs w:val="26"/>
        </w:rPr>
        <w:t>được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báo</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cáo</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vào</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cuối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Tuy</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nhiên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không</w:t>
      </w:r>
      <w:proofErr w:type="spellEnd"/>
      <w:r w:rsidRPr="00170F12">
        <w:rPr>
          <w:rFonts w:ascii="Arial" w:hAnsi="Arial" w:cs="Arial"/>
          <w:bCs/>
          <w:color w:val="000000" w:themeColor="text1"/>
          <w:szCs w:val="26"/>
        </w:rPr>
        <w:t xml:space="preserve"> có </w:t>
      </w:r>
      <w:proofErr w:type="spellStart"/>
      <w:r w:rsidRPr="00170F12">
        <w:rPr>
          <w:rFonts w:ascii="Arial" w:hAnsi="Arial" w:cs="Arial"/>
          <w:bCs/>
          <w:color w:val="000000" w:themeColor="text1"/>
          <w:szCs w:val="26"/>
        </w:rPr>
        <w:t>sư</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đa</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dạng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vê</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đối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tượng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khi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ngân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chiếm</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đến</w:t>
      </w:r>
      <w:proofErr w:type="spellEnd"/>
      <w:r w:rsidRPr="00170F12">
        <w:rPr>
          <w:rFonts w:ascii="Arial" w:hAnsi="Arial" w:cs="Arial"/>
          <w:bCs/>
          <w:color w:val="000000" w:themeColor="text1"/>
          <w:szCs w:val="26"/>
        </w:rPr>
        <w:t xml:space="preserve"> 89%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gia</w:t>
      </w:r>
      <w:proofErr w:type="spellEnd"/>
      <w:r w:rsidRPr="00170F12">
        <w:rPr>
          <w:rFonts w:ascii="Arial" w:hAnsi="Arial" w:cs="Arial"/>
          <w:bCs/>
          <w:color w:val="000000" w:themeColor="text1"/>
          <w:szCs w:val="26"/>
        </w:rPr>
        <w:t xml:space="preserve">́ trị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Tỷ </w:t>
      </w:r>
      <w:proofErr w:type="spellStart"/>
      <w:r w:rsidRPr="00170F12">
        <w:rPr>
          <w:rFonts w:ascii="Arial" w:hAnsi="Arial" w:cs="Arial"/>
          <w:bCs/>
          <w:color w:val="000000" w:themeColor="text1"/>
          <w:szCs w:val="26"/>
        </w:rPr>
        <w:t>trọng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tô</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chức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là </w:t>
      </w:r>
      <w:proofErr w:type="spellStart"/>
      <w:r w:rsidRPr="00170F12">
        <w:rPr>
          <w:rFonts w:ascii="Arial" w:hAnsi="Arial" w:cs="Arial"/>
          <w:bCs/>
          <w:color w:val="000000" w:themeColor="text1"/>
          <w:szCs w:val="26"/>
        </w:rPr>
        <w:t>công</w:t>
      </w:r>
      <w:proofErr w:type="spellEnd"/>
      <w:r w:rsidRPr="00170F12">
        <w:rPr>
          <w:rFonts w:ascii="Arial" w:hAnsi="Arial" w:cs="Arial"/>
          <w:bCs/>
          <w:color w:val="000000" w:themeColor="text1"/>
          <w:szCs w:val="26"/>
        </w:rPr>
        <w:t xml:space="preserve"> ty </w:t>
      </w:r>
      <w:proofErr w:type="spellStart"/>
      <w:r w:rsidRPr="00170F12">
        <w:rPr>
          <w:rFonts w:ascii="Arial" w:hAnsi="Arial" w:cs="Arial"/>
          <w:bCs/>
          <w:color w:val="000000" w:themeColor="text1"/>
          <w:szCs w:val="26"/>
        </w:rPr>
        <w:t>bất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sản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tăng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lên</w:t>
      </w:r>
      <w:proofErr w:type="spellEnd"/>
      <w:r w:rsidRPr="00170F12">
        <w:rPr>
          <w:rFonts w:ascii="Arial" w:hAnsi="Arial" w:cs="Arial"/>
          <w:bCs/>
          <w:color w:val="000000" w:themeColor="text1"/>
          <w:szCs w:val="26"/>
        </w:rPr>
        <w:t xml:space="preserve"> 4% so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mức</w:t>
      </w:r>
      <w:proofErr w:type="spellEnd"/>
      <w:r w:rsidRPr="00170F12">
        <w:rPr>
          <w:rFonts w:ascii="Arial" w:hAnsi="Arial" w:cs="Arial"/>
          <w:bCs/>
          <w:color w:val="000000" w:themeColor="text1"/>
          <w:szCs w:val="26"/>
        </w:rPr>
        <w:t xml:space="preserve"> 0% </w:t>
      </w:r>
      <w:proofErr w:type="spellStart"/>
      <w:r w:rsidRPr="00170F12">
        <w:rPr>
          <w:rFonts w:ascii="Arial" w:hAnsi="Arial" w:cs="Arial"/>
          <w:bCs/>
          <w:color w:val="000000" w:themeColor="text1"/>
          <w:szCs w:val="26"/>
        </w:rPr>
        <w:t>trong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4/2022 </w:t>
      </w:r>
      <w:proofErr w:type="spellStart"/>
      <w:r w:rsidRPr="00170F12">
        <w:rPr>
          <w:rFonts w:ascii="Arial" w:hAnsi="Arial" w:cs="Arial"/>
          <w:bCs/>
          <w:color w:val="000000" w:themeColor="text1"/>
          <w:szCs w:val="26"/>
        </w:rPr>
        <w:t>va</w:t>
      </w:r>
      <w:proofErr w:type="spellEnd"/>
      <w:r w:rsidRPr="00170F12">
        <w:rPr>
          <w:rFonts w:ascii="Arial" w:hAnsi="Arial" w:cs="Arial"/>
          <w:bCs/>
          <w:color w:val="000000" w:themeColor="text1"/>
          <w:szCs w:val="26"/>
        </w:rPr>
        <w:t xml:space="preserve">̀ 28% </w:t>
      </w:r>
      <w:proofErr w:type="spellStart"/>
      <w:r w:rsidRPr="00170F12">
        <w:rPr>
          <w:rFonts w:ascii="Arial" w:hAnsi="Arial" w:cs="Arial"/>
          <w:bCs/>
          <w:color w:val="000000" w:themeColor="text1"/>
          <w:szCs w:val="26"/>
        </w:rPr>
        <w:t>trong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5/2022. </w:t>
      </w:r>
      <w:proofErr w:type="spellStart"/>
      <w:r w:rsidRPr="00170F12">
        <w:rPr>
          <w:rFonts w:ascii="Arial" w:hAnsi="Arial" w:cs="Arial"/>
          <w:bCs/>
          <w:color w:val="000000" w:themeColor="text1"/>
          <w:szCs w:val="26"/>
        </w:rPr>
        <w:t>Dịch</w:t>
      </w:r>
      <w:proofErr w:type="spellEnd"/>
      <w:r w:rsidRPr="00170F12">
        <w:rPr>
          <w:rFonts w:ascii="Arial" w:hAnsi="Arial" w:cs="Arial"/>
          <w:bCs/>
          <w:color w:val="000000" w:themeColor="text1"/>
          <w:szCs w:val="26"/>
        </w:rPr>
        <w:t xml:space="preserve"> vụ </w:t>
      </w:r>
      <w:proofErr w:type="spellStart"/>
      <w:r w:rsidRPr="00170F12">
        <w:rPr>
          <w:rFonts w:ascii="Arial" w:hAnsi="Arial" w:cs="Arial"/>
          <w:bCs/>
          <w:color w:val="000000" w:themeColor="text1"/>
          <w:szCs w:val="26"/>
        </w:rPr>
        <w:t>lưu</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tru</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tài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chính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va</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các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ngành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khác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chiếm</w:t>
      </w:r>
      <w:proofErr w:type="spellEnd"/>
      <w:r w:rsidRPr="00170F12">
        <w:rPr>
          <w:rFonts w:ascii="Arial" w:hAnsi="Arial" w:cs="Arial"/>
          <w:bCs/>
          <w:color w:val="000000" w:themeColor="text1"/>
          <w:szCs w:val="26"/>
        </w:rPr>
        <w:t xml:space="preserve"> 7% </w:t>
      </w:r>
      <w:proofErr w:type="spellStart"/>
      <w:r w:rsidRPr="00170F12">
        <w:rPr>
          <w:rFonts w:ascii="Arial" w:hAnsi="Arial" w:cs="Arial"/>
          <w:bCs/>
          <w:color w:val="000000" w:themeColor="text1"/>
          <w:szCs w:val="26"/>
        </w:rPr>
        <w:t>còn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lại</w:t>
      </w:r>
      <w:proofErr w:type="spellEnd"/>
      <w:r w:rsidRPr="00170F12">
        <w:rPr>
          <w:rFonts w:ascii="Arial" w:hAnsi="Arial" w:cs="Arial"/>
          <w:bCs/>
          <w:color w:val="000000" w:themeColor="text1"/>
          <w:szCs w:val="26"/>
        </w:rPr>
        <w:t xml:space="preserve">. Kỳ </w:t>
      </w:r>
      <w:proofErr w:type="spellStart"/>
      <w:r w:rsidRPr="00170F12">
        <w:rPr>
          <w:rFonts w:ascii="Arial" w:hAnsi="Arial" w:cs="Arial"/>
          <w:bCs/>
          <w:color w:val="000000" w:themeColor="text1"/>
          <w:szCs w:val="26"/>
        </w:rPr>
        <w:t>hạn</w:t>
      </w:r>
      <w:proofErr w:type="spellEnd"/>
      <w:r w:rsidRPr="00170F12">
        <w:rPr>
          <w:rFonts w:ascii="Arial" w:hAnsi="Arial" w:cs="Arial"/>
          <w:bCs/>
          <w:color w:val="000000" w:themeColor="text1"/>
          <w:szCs w:val="26"/>
        </w:rPr>
        <w:t xml:space="preserve"> 3 là </w:t>
      </w:r>
      <w:proofErr w:type="spellStart"/>
      <w:r w:rsidRPr="00170F12">
        <w:rPr>
          <w:rFonts w:ascii="Arial" w:hAnsi="Arial" w:cs="Arial"/>
          <w:bCs/>
          <w:color w:val="000000" w:themeColor="text1"/>
          <w:szCs w:val="26"/>
        </w:rPr>
        <w:t>các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ky</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lựa</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chọn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trong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6. Kỳ </w:t>
      </w:r>
      <w:proofErr w:type="spellStart"/>
      <w:r w:rsidRPr="00170F12">
        <w:rPr>
          <w:rFonts w:ascii="Arial" w:hAnsi="Arial" w:cs="Arial"/>
          <w:bCs/>
          <w:color w:val="000000" w:themeColor="text1"/>
          <w:szCs w:val="26"/>
        </w:rPr>
        <w:t>hạn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trung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bình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giảm</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đáng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kê</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xuống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mức</w:t>
      </w:r>
      <w:proofErr w:type="spellEnd"/>
      <w:r w:rsidRPr="00170F12">
        <w:rPr>
          <w:rFonts w:ascii="Arial" w:hAnsi="Arial" w:cs="Arial"/>
          <w:bCs/>
          <w:color w:val="000000" w:themeColor="text1"/>
          <w:szCs w:val="26"/>
        </w:rPr>
        <w:t xml:space="preserve"> 3.87 so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5.24 </w:t>
      </w:r>
      <w:proofErr w:type="spellStart"/>
      <w:r w:rsidRPr="00170F12">
        <w:rPr>
          <w:rFonts w:ascii="Arial" w:hAnsi="Arial" w:cs="Arial"/>
          <w:bCs/>
          <w:color w:val="000000" w:themeColor="text1"/>
          <w:szCs w:val="26"/>
        </w:rPr>
        <w:t>năm</w:t>
      </w:r>
      <w:proofErr w:type="spellEnd"/>
      <w:r w:rsidRPr="00170F12">
        <w:rPr>
          <w:rFonts w:ascii="Arial" w:hAnsi="Arial" w:cs="Arial"/>
          <w:bCs/>
          <w:color w:val="000000" w:themeColor="text1"/>
          <w:szCs w:val="26"/>
        </w:rPr>
        <w:t xml:space="preserve"> 5/2022. </w:t>
      </w:r>
      <w:proofErr w:type="spellStart"/>
      <w:r w:rsidRPr="00170F12">
        <w:rPr>
          <w:rFonts w:ascii="Arial" w:hAnsi="Arial" w:cs="Arial"/>
          <w:bCs/>
          <w:color w:val="000000" w:themeColor="text1"/>
          <w:szCs w:val="26"/>
        </w:rPr>
        <w:t>Tác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tư</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sư</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kiện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trái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phiếu</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Tân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Hoàng</w:t>
      </w:r>
      <w:proofErr w:type="spellEnd"/>
      <w:r w:rsidRPr="00170F12">
        <w:rPr>
          <w:rFonts w:ascii="Arial" w:hAnsi="Arial" w:cs="Arial"/>
          <w:bCs/>
          <w:color w:val="000000" w:themeColor="text1"/>
          <w:szCs w:val="26"/>
        </w:rPr>
        <w:t xml:space="preserve"> Minh </w:t>
      </w:r>
      <w:proofErr w:type="spellStart"/>
      <w:r w:rsidRPr="00170F12">
        <w:rPr>
          <w:rFonts w:ascii="Arial" w:hAnsi="Arial" w:cs="Arial"/>
          <w:bCs/>
          <w:color w:val="000000" w:themeColor="text1"/>
          <w:szCs w:val="26"/>
        </w:rPr>
        <w:t>đang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dần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lắng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dịu</w:t>
      </w:r>
      <w:proofErr w:type="spellEnd"/>
      <w:r w:rsidRPr="00170F12">
        <w:rPr>
          <w:rFonts w:ascii="Arial" w:hAnsi="Arial" w:cs="Arial"/>
          <w:bCs/>
          <w:color w:val="000000" w:themeColor="text1"/>
          <w:szCs w:val="26"/>
        </w:rPr>
        <w:t xml:space="preserve"> so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trước</w:t>
      </w:r>
      <w:proofErr w:type="spellEnd"/>
      <w:r w:rsidRPr="00170F12">
        <w:rPr>
          <w:rFonts w:ascii="Arial" w:hAnsi="Arial" w:cs="Arial"/>
          <w:bCs/>
          <w:color w:val="000000" w:themeColor="text1"/>
          <w:szCs w:val="26"/>
        </w:rPr>
        <w:t>.</w:t>
      </w:r>
    </w:p>
    <w:p w14:paraId="3887DD48" w14:textId="77777777" w:rsidR="00FB3EDE" w:rsidRPr="00170F12" w:rsidRDefault="00FB3EDE" w:rsidP="00170F12">
      <w:pPr>
        <w:shd w:val="clear" w:color="auto" w:fill="FFFFFF"/>
        <w:tabs>
          <w:tab w:val="left" w:pos="540"/>
        </w:tabs>
        <w:spacing w:before="120" w:after="120" w:line="276" w:lineRule="auto"/>
        <w:rPr>
          <w:rFonts w:ascii="Arial" w:hAnsi="Arial" w:cs="Arial"/>
          <w:bCs/>
          <w:color w:val="000000" w:themeColor="text1"/>
          <w:szCs w:val="26"/>
        </w:rPr>
      </w:pPr>
      <w:proofErr w:type="spellStart"/>
      <w:r w:rsidRPr="00170F12">
        <w:rPr>
          <w:rFonts w:ascii="Arial" w:hAnsi="Arial" w:cs="Arial"/>
          <w:bCs/>
          <w:color w:val="000000" w:themeColor="text1"/>
          <w:szCs w:val="26"/>
        </w:rPr>
        <w:t>Tính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tư</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đầu</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năm</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co</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cộng</w:t>
      </w:r>
      <w:proofErr w:type="spellEnd"/>
      <w:r w:rsidRPr="00170F12">
        <w:rPr>
          <w:rFonts w:ascii="Arial" w:hAnsi="Arial" w:cs="Arial"/>
          <w:bCs/>
          <w:color w:val="000000" w:themeColor="text1"/>
          <w:szCs w:val="26"/>
        </w:rPr>
        <w:t xml:space="preserve"> 259 TPDN </w:t>
      </w:r>
      <w:proofErr w:type="spellStart"/>
      <w:r w:rsidRPr="00170F12">
        <w:rPr>
          <w:rFonts w:ascii="Arial" w:hAnsi="Arial" w:cs="Arial"/>
          <w:bCs/>
          <w:color w:val="000000" w:themeColor="text1"/>
          <w:szCs w:val="26"/>
        </w:rPr>
        <w:t>được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gia</w:t>
      </w:r>
      <w:proofErr w:type="spellEnd"/>
      <w:r w:rsidRPr="00170F12">
        <w:rPr>
          <w:rFonts w:ascii="Arial" w:hAnsi="Arial" w:cs="Arial"/>
          <w:bCs/>
          <w:color w:val="000000" w:themeColor="text1"/>
          <w:szCs w:val="26"/>
        </w:rPr>
        <w:t xml:space="preserve">́ trị 180 </w:t>
      </w:r>
      <w:proofErr w:type="spellStart"/>
      <w:r w:rsidRPr="00170F12">
        <w:rPr>
          <w:rFonts w:ascii="Arial" w:hAnsi="Arial" w:cs="Arial"/>
          <w:bCs/>
          <w:color w:val="000000" w:themeColor="text1"/>
          <w:szCs w:val="26"/>
        </w:rPr>
        <w:t>nghìn</w:t>
      </w:r>
      <w:proofErr w:type="spellEnd"/>
      <w:r w:rsidRPr="00170F12">
        <w:rPr>
          <w:rFonts w:ascii="Arial" w:hAnsi="Arial" w:cs="Arial"/>
          <w:bCs/>
          <w:color w:val="000000" w:themeColor="text1"/>
          <w:szCs w:val="26"/>
        </w:rPr>
        <w:t xml:space="preserve"> tỷ </w:t>
      </w:r>
      <w:proofErr w:type="spellStart"/>
      <w:r w:rsidRPr="00170F12">
        <w:rPr>
          <w:rFonts w:ascii="Arial" w:hAnsi="Arial" w:cs="Arial"/>
          <w:bCs/>
          <w:color w:val="000000" w:themeColor="text1"/>
          <w:szCs w:val="26"/>
        </w:rPr>
        <w:t>đồng</w:t>
      </w:r>
      <w:proofErr w:type="spellEnd"/>
      <w:r w:rsidRPr="00170F12">
        <w:rPr>
          <w:rFonts w:ascii="Arial" w:hAnsi="Arial" w:cs="Arial"/>
          <w:bCs/>
          <w:color w:val="000000" w:themeColor="text1"/>
          <w:szCs w:val="26"/>
        </w:rPr>
        <w:t xml:space="preserve">. Trong </w:t>
      </w:r>
      <w:proofErr w:type="spellStart"/>
      <w:r w:rsidRPr="00170F12">
        <w:rPr>
          <w:rFonts w:ascii="Arial" w:hAnsi="Arial" w:cs="Arial"/>
          <w:bCs/>
          <w:color w:val="000000" w:themeColor="text1"/>
          <w:szCs w:val="26"/>
        </w:rPr>
        <w:t>đo</w:t>
      </w:r>
      <w:proofErr w:type="spellEnd"/>
      <w:r w:rsidRPr="00170F12">
        <w:rPr>
          <w:rFonts w:ascii="Arial" w:hAnsi="Arial" w:cs="Arial"/>
          <w:bCs/>
          <w:color w:val="000000" w:themeColor="text1"/>
          <w:szCs w:val="26"/>
        </w:rPr>
        <w:t xml:space="preserve">́, 241 TPDN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thông</w:t>
      </w:r>
      <w:proofErr w:type="spellEnd"/>
      <w:r w:rsidRPr="00170F12">
        <w:rPr>
          <w:rFonts w:ascii="Arial" w:hAnsi="Arial" w:cs="Arial"/>
          <w:bCs/>
          <w:color w:val="000000" w:themeColor="text1"/>
          <w:szCs w:val="26"/>
        </w:rPr>
        <w:t xml:space="preserve"> qua </w:t>
      </w:r>
      <w:proofErr w:type="spellStart"/>
      <w:r w:rsidRPr="00170F12">
        <w:rPr>
          <w:rFonts w:ascii="Arial" w:hAnsi="Arial" w:cs="Arial"/>
          <w:bCs/>
          <w:color w:val="000000" w:themeColor="text1"/>
          <w:szCs w:val="26"/>
        </w:rPr>
        <w:t>hình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thức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riêng</w:t>
      </w:r>
      <w:proofErr w:type="spellEnd"/>
      <w:r w:rsidRPr="00170F12">
        <w:rPr>
          <w:rFonts w:ascii="Arial" w:hAnsi="Arial" w:cs="Arial"/>
          <w:bCs/>
          <w:color w:val="000000" w:themeColor="text1"/>
          <w:szCs w:val="26"/>
        </w:rPr>
        <w:t xml:space="preserve"> lẻ,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gia</w:t>
      </w:r>
      <w:proofErr w:type="spellEnd"/>
      <w:r w:rsidRPr="00170F12">
        <w:rPr>
          <w:rFonts w:ascii="Arial" w:hAnsi="Arial" w:cs="Arial"/>
          <w:bCs/>
          <w:color w:val="000000" w:themeColor="text1"/>
          <w:szCs w:val="26"/>
        </w:rPr>
        <w:t xml:space="preserve">́ trị 156 </w:t>
      </w:r>
      <w:proofErr w:type="spellStart"/>
      <w:r w:rsidRPr="00170F12">
        <w:rPr>
          <w:rFonts w:ascii="Arial" w:hAnsi="Arial" w:cs="Arial"/>
          <w:bCs/>
          <w:color w:val="000000" w:themeColor="text1"/>
          <w:szCs w:val="26"/>
        </w:rPr>
        <w:t>nghìn</w:t>
      </w:r>
      <w:proofErr w:type="spellEnd"/>
      <w:r w:rsidRPr="00170F12">
        <w:rPr>
          <w:rFonts w:ascii="Arial" w:hAnsi="Arial" w:cs="Arial"/>
          <w:bCs/>
          <w:color w:val="000000" w:themeColor="text1"/>
          <w:szCs w:val="26"/>
        </w:rPr>
        <w:t xml:space="preserve"> tỷ </w:t>
      </w:r>
      <w:proofErr w:type="spellStart"/>
      <w:r w:rsidRPr="00170F12">
        <w:rPr>
          <w:rFonts w:ascii="Arial" w:hAnsi="Arial" w:cs="Arial"/>
          <w:bCs/>
          <w:color w:val="000000" w:themeColor="text1"/>
          <w:szCs w:val="26"/>
        </w:rPr>
        <w:t>chiếm</w:t>
      </w:r>
      <w:proofErr w:type="spellEnd"/>
      <w:r w:rsidRPr="00170F12">
        <w:rPr>
          <w:rFonts w:ascii="Arial" w:hAnsi="Arial" w:cs="Arial"/>
          <w:bCs/>
          <w:color w:val="000000" w:themeColor="text1"/>
          <w:szCs w:val="26"/>
        </w:rPr>
        <w:t xml:space="preserve"> 87%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lượng</w:t>
      </w:r>
      <w:proofErr w:type="spellEnd"/>
      <w:r w:rsidRPr="00170F12">
        <w:rPr>
          <w:rFonts w:ascii="Arial" w:hAnsi="Arial" w:cs="Arial"/>
          <w:bCs/>
          <w:color w:val="000000" w:themeColor="text1"/>
          <w:szCs w:val="26"/>
        </w:rPr>
        <w:t xml:space="preserve"> TPDN </w:t>
      </w:r>
      <w:proofErr w:type="spellStart"/>
      <w:r w:rsidRPr="00170F12">
        <w:rPr>
          <w:rFonts w:ascii="Arial" w:hAnsi="Arial" w:cs="Arial"/>
          <w:bCs/>
          <w:color w:val="000000" w:themeColor="text1"/>
          <w:szCs w:val="26"/>
        </w:rPr>
        <w:lastRenderedPageBreak/>
        <w:t>được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17 TPDN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thông</w:t>
      </w:r>
      <w:proofErr w:type="spellEnd"/>
      <w:r w:rsidRPr="00170F12">
        <w:rPr>
          <w:rFonts w:ascii="Arial" w:hAnsi="Arial" w:cs="Arial"/>
          <w:bCs/>
          <w:color w:val="000000" w:themeColor="text1"/>
          <w:szCs w:val="26"/>
        </w:rPr>
        <w:t xml:space="preserve"> qua </w:t>
      </w:r>
      <w:proofErr w:type="spellStart"/>
      <w:r w:rsidRPr="00170F12">
        <w:rPr>
          <w:rFonts w:ascii="Arial" w:hAnsi="Arial" w:cs="Arial"/>
          <w:bCs/>
          <w:color w:val="000000" w:themeColor="text1"/>
          <w:szCs w:val="26"/>
        </w:rPr>
        <w:t>chào</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bán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ra</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chúng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gia</w:t>
      </w:r>
      <w:proofErr w:type="spellEnd"/>
      <w:r w:rsidRPr="00170F12">
        <w:rPr>
          <w:rFonts w:ascii="Arial" w:hAnsi="Arial" w:cs="Arial"/>
          <w:bCs/>
          <w:color w:val="000000" w:themeColor="text1"/>
          <w:szCs w:val="26"/>
        </w:rPr>
        <w:t xml:space="preserve">́ trị 8.99 </w:t>
      </w:r>
      <w:proofErr w:type="spellStart"/>
      <w:r w:rsidRPr="00170F12">
        <w:rPr>
          <w:rFonts w:ascii="Arial" w:hAnsi="Arial" w:cs="Arial"/>
          <w:bCs/>
          <w:color w:val="000000" w:themeColor="text1"/>
          <w:szCs w:val="26"/>
        </w:rPr>
        <w:t>nghìn</w:t>
      </w:r>
      <w:proofErr w:type="spellEnd"/>
      <w:r w:rsidRPr="00170F12">
        <w:rPr>
          <w:rFonts w:ascii="Arial" w:hAnsi="Arial" w:cs="Arial"/>
          <w:bCs/>
          <w:color w:val="000000" w:themeColor="text1"/>
          <w:szCs w:val="26"/>
        </w:rPr>
        <w:t xml:space="preserve"> tỷ, </w:t>
      </w:r>
      <w:proofErr w:type="spellStart"/>
      <w:r w:rsidRPr="00170F12">
        <w:rPr>
          <w:rFonts w:ascii="Arial" w:hAnsi="Arial" w:cs="Arial"/>
          <w:bCs/>
          <w:color w:val="000000" w:themeColor="text1"/>
          <w:szCs w:val="26"/>
        </w:rPr>
        <w:t>chiếm</w:t>
      </w:r>
      <w:proofErr w:type="spellEnd"/>
      <w:r w:rsidRPr="00170F12">
        <w:rPr>
          <w:rFonts w:ascii="Arial" w:hAnsi="Arial" w:cs="Arial"/>
          <w:bCs/>
          <w:color w:val="000000" w:themeColor="text1"/>
          <w:szCs w:val="26"/>
        </w:rPr>
        <w:t xml:space="preserve"> 5%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lượng</w:t>
      </w:r>
      <w:proofErr w:type="spellEnd"/>
      <w:r w:rsidRPr="00170F12">
        <w:rPr>
          <w:rFonts w:ascii="Arial" w:hAnsi="Arial" w:cs="Arial"/>
          <w:bCs/>
          <w:color w:val="000000" w:themeColor="text1"/>
          <w:szCs w:val="26"/>
        </w:rPr>
        <w:t xml:space="preserve"> TPDN </w:t>
      </w:r>
      <w:proofErr w:type="spellStart"/>
      <w:r w:rsidRPr="00170F12">
        <w:rPr>
          <w:rFonts w:ascii="Arial" w:hAnsi="Arial" w:cs="Arial"/>
          <w:bCs/>
          <w:color w:val="000000" w:themeColor="text1"/>
          <w:szCs w:val="26"/>
        </w:rPr>
        <w:t>được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2 TPDN </w:t>
      </w:r>
      <w:proofErr w:type="spellStart"/>
      <w:r w:rsidRPr="00170F12">
        <w:rPr>
          <w:rFonts w:ascii="Arial" w:hAnsi="Arial" w:cs="Arial"/>
          <w:bCs/>
          <w:color w:val="000000" w:themeColor="text1"/>
          <w:szCs w:val="26"/>
        </w:rPr>
        <w:t>quốc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tê</w:t>
      </w:r>
      <w:proofErr w:type="spellEnd"/>
      <w:r w:rsidRPr="00170F12">
        <w:rPr>
          <w:rFonts w:ascii="Arial" w:hAnsi="Arial" w:cs="Arial"/>
          <w:bCs/>
          <w:color w:val="000000" w:themeColor="text1"/>
          <w:szCs w:val="26"/>
        </w:rPr>
        <w:t xml:space="preserve">́ do </w:t>
      </w:r>
      <w:proofErr w:type="spellStart"/>
      <w:r w:rsidRPr="00170F12">
        <w:rPr>
          <w:rFonts w:ascii="Arial" w:hAnsi="Arial" w:cs="Arial"/>
          <w:bCs/>
          <w:color w:val="000000" w:themeColor="text1"/>
          <w:szCs w:val="26"/>
        </w:rPr>
        <w:t>tập</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đoàn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Vingroup</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gia</w:t>
      </w:r>
      <w:proofErr w:type="spellEnd"/>
      <w:r w:rsidRPr="00170F12">
        <w:rPr>
          <w:rFonts w:ascii="Arial" w:hAnsi="Arial" w:cs="Arial"/>
          <w:bCs/>
          <w:color w:val="000000" w:themeColor="text1"/>
          <w:szCs w:val="26"/>
        </w:rPr>
        <w:t xml:space="preserve">́ trị 625 </w:t>
      </w:r>
      <w:proofErr w:type="spellStart"/>
      <w:r w:rsidRPr="00170F12">
        <w:rPr>
          <w:rFonts w:ascii="Arial" w:hAnsi="Arial" w:cs="Arial"/>
          <w:bCs/>
          <w:color w:val="000000" w:themeColor="text1"/>
          <w:szCs w:val="26"/>
        </w:rPr>
        <w:t>triệu</w:t>
      </w:r>
      <w:proofErr w:type="spellEnd"/>
      <w:r w:rsidRPr="00170F12">
        <w:rPr>
          <w:rFonts w:ascii="Arial" w:hAnsi="Arial" w:cs="Arial"/>
          <w:bCs/>
          <w:color w:val="000000" w:themeColor="text1"/>
          <w:szCs w:val="26"/>
        </w:rPr>
        <w:t xml:space="preserve"> USD, </w:t>
      </w:r>
      <w:proofErr w:type="spellStart"/>
      <w:r w:rsidRPr="00170F12">
        <w:rPr>
          <w:rFonts w:ascii="Arial" w:hAnsi="Arial" w:cs="Arial"/>
          <w:bCs/>
          <w:color w:val="000000" w:themeColor="text1"/>
          <w:szCs w:val="26"/>
        </w:rPr>
        <w:t>tương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đương</w:t>
      </w:r>
      <w:proofErr w:type="spellEnd"/>
      <w:r w:rsidRPr="00170F12">
        <w:rPr>
          <w:rFonts w:ascii="Arial" w:hAnsi="Arial" w:cs="Arial"/>
          <w:bCs/>
          <w:color w:val="000000" w:themeColor="text1"/>
          <w:szCs w:val="26"/>
        </w:rPr>
        <w:t xml:space="preserve"> 8%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lượng</w:t>
      </w:r>
      <w:proofErr w:type="spellEnd"/>
      <w:r w:rsidRPr="00170F12">
        <w:rPr>
          <w:rFonts w:ascii="Arial" w:hAnsi="Arial" w:cs="Arial"/>
          <w:bCs/>
          <w:color w:val="000000" w:themeColor="text1"/>
          <w:szCs w:val="26"/>
        </w:rPr>
        <w:t xml:space="preserve"> TPDN </w:t>
      </w:r>
      <w:proofErr w:type="spellStart"/>
      <w:r w:rsidRPr="00170F12">
        <w:rPr>
          <w:rFonts w:ascii="Arial" w:hAnsi="Arial" w:cs="Arial"/>
          <w:bCs/>
          <w:color w:val="000000" w:themeColor="text1"/>
          <w:szCs w:val="26"/>
        </w:rPr>
        <w:t>được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
    <w:p w14:paraId="1C855A18" w14:textId="77777777" w:rsidR="00FB3EDE" w:rsidRPr="00170F12" w:rsidRDefault="00FB3EDE" w:rsidP="00FB3EDE">
      <w:pPr>
        <w:overflowPunct/>
        <w:autoSpaceDE/>
        <w:autoSpaceDN/>
        <w:adjustRightInd/>
        <w:spacing w:after="160" w:line="259" w:lineRule="auto"/>
        <w:jc w:val="left"/>
        <w:textAlignment w:val="auto"/>
        <w:rPr>
          <w:rFonts w:ascii="Arial" w:hAnsi="Arial" w:cs="Arial"/>
          <w:color w:val="000000" w:themeColor="text1"/>
        </w:rPr>
      </w:pPr>
    </w:p>
    <w:p w14:paraId="17997413" w14:textId="2A6E46C4" w:rsidR="00FB3EDE" w:rsidRPr="00170F12" w:rsidRDefault="00FB3EDE" w:rsidP="00FB3EDE">
      <w:pPr>
        <w:overflowPunct/>
        <w:autoSpaceDE/>
        <w:autoSpaceDN/>
        <w:adjustRightInd/>
        <w:spacing w:after="160" w:line="259" w:lineRule="auto"/>
        <w:jc w:val="left"/>
        <w:textAlignment w:val="auto"/>
        <w:rPr>
          <w:rFonts w:ascii="Arial" w:hAnsi="Arial" w:cs="Arial"/>
          <w:color w:val="000000" w:themeColor="text1"/>
        </w:rPr>
      </w:pPr>
      <w:r w:rsidRPr="00170F12">
        <w:rPr>
          <w:noProof/>
          <w:color w:val="000000" w:themeColor="text1"/>
        </w:rPr>
        <w:drawing>
          <wp:inline distT="0" distB="0" distL="0" distR="0" wp14:anchorId="639D9C8D" wp14:editId="308BB4C6">
            <wp:extent cx="5857875" cy="2524125"/>
            <wp:effectExtent l="0" t="0" r="9525" b="952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9"/>
                    <a:stretch>
                      <a:fillRect/>
                    </a:stretch>
                  </pic:blipFill>
                  <pic:spPr>
                    <a:xfrm>
                      <a:off x="0" y="0"/>
                      <a:ext cx="5857875" cy="2524125"/>
                    </a:xfrm>
                    <a:prstGeom prst="rect">
                      <a:avLst/>
                    </a:prstGeom>
                  </pic:spPr>
                </pic:pic>
              </a:graphicData>
            </a:graphic>
          </wp:inline>
        </w:drawing>
      </w:r>
    </w:p>
    <w:p w14:paraId="1DB69042" w14:textId="77777777" w:rsidR="00FB3EDE" w:rsidRPr="00170F12" w:rsidRDefault="00FB3EDE" w:rsidP="00FB3EDE">
      <w:pPr>
        <w:overflowPunct/>
        <w:autoSpaceDE/>
        <w:autoSpaceDN/>
        <w:adjustRightInd/>
        <w:spacing w:after="160" w:line="259" w:lineRule="auto"/>
        <w:jc w:val="left"/>
        <w:textAlignment w:val="auto"/>
        <w:rPr>
          <w:rFonts w:ascii="Arial" w:hAnsi="Arial" w:cs="Arial"/>
          <w:b/>
          <w:color w:val="000000" w:themeColor="text1"/>
          <w:lang w:val="nl-NL"/>
        </w:rPr>
      </w:pPr>
    </w:p>
    <w:p w14:paraId="415E4977" w14:textId="43F15E2C" w:rsidR="008477D9" w:rsidRPr="00170F12" w:rsidRDefault="008477D9" w:rsidP="00FB3EDE">
      <w:pPr>
        <w:overflowPunct/>
        <w:autoSpaceDE/>
        <w:autoSpaceDN/>
        <w:adjustRightInd/>
        <w:spacing w:after="160" w:line="259" w:lineRule="auto"/>
        <w:jc w:val="left"/>
        <w:textAlignment w:val="auto"/>
        <w:rPr>
          <w:rFonts w:ascii="Arial" w:hAnsi="Arial" w:cs="Arial"/>
          <w:bCs/>
          <w:color w:val="000000" w:themeColor="text1"/>
          <w:lang w:val="nl-NL"/>
        </w:rPr>
      </w:pPr>
      <w:r w:rsidRPr="00170F12">
        <w:rPr>
          <w:rFonts w:ascii="Arial" w:hAnsi="Arial" w:cs="Arial"/>
          <w:b/>
          <w:color w:val="000000" w:themeColor="text1"/>
          <w:lang w:val="nl-NL"/>
        </w:rPr>
        <w:t>BÁO CÁO CỦA CÔNG TY QUẢN LÝ QUỸ (tiếp theo)</w:t>
      </w:r>
    </w:p>
    <w:p w14:paraId="59352023" w14:textId="77777777" w:rsidR="008477D9" w:rsidRPr="00170F12" w:rsidRDefault="008477D9" w:rsidP="00E42142">
      <w:pPr>
        <w:pStyle w:val="ListParagraph"/>
        <w:numPr>
          <w:ilvl w:val="0"/>
          <w:numId w:val="1"/>
        </w:numPr>
        <w:shd w:val="clear" w:color="auto" w:fill="FFFFFF"/>
        <w:tabs>
          <w:tab w:val="left" w:pos="540"/>
        </w:tabs>
        <w:spacing w:before="120"/>
        <w:rPr>
          <w:rFonts w:ascii="Arial" w:hAnsi="Arial" w:cs="Arial"/>
          <w:color w:val="000000" w:themeColor="text1"/>
          <w:sz w:val="20"/>
          <w:szCs w:val="20"/>
          <w:lang w:val="nl-NL"/>
        </w:rPr>
      </w:pPr>
      <w:r w:rsidRPr="00170F12">
        <w:rPr>
          <w:rFonts w:ascii="Arial" w:hAnsi="Arial" w:cs="Arial"/>
          <w:b/>
          <w:color w:val="000000" w:themeColor="text1"/>
          <w:sz w:val="20"/>
          <w:szCs w:val="20"/>
          <w:lang w:val="nl-NL"/>
        </w:rPr>
        <w:t>CHI TIẾT CÁC CHỈ TIÊU HOẠT ĐỘNG CỦA QUỸ</w:t>
      </w:r>
      <w:r w:rsidRPr="00170F12">
        <w:rPr>
          <w:rFonts w:ascii="Arial" w:hAnsi="Arial" w:cs="Arial"/>
          <w:color w:val="000000" w:themeColor="text1"/>
          <w:sz w:val="20"/>
          <w:szCs w:val="20"/>
          <w:lang w:val="nl-NL"/>
        </w:rPr>
        <w:t>:</w:t>
      </w:r>
    </w:p>
    <w:p w14:paraId="661ECA9C" w14:textId="77777777" w:rsidR="00E42142" w:rsidRPr="00170F12" w:rsidRDefault="00E42142" w:rsidP="00E42142">
      <w:pPr>
        <w:pStyle w:val="ListParagraph"/>
        <w:shd w:val="clear" w:color="auto" w:fill="FFFFFF"/>
        <w:tabs>
          <w:tab w:val="left" w:pos="540"/>
        </w:tabs>
        <w:spacing w:before="120"/>
        <w:ind w:left="369"/>
        <w:rPr>
          <w:rFonts w:ascii="Arial" w:hAnsi="Arial" w:cs="Arial"/>
          <w:color w:val="000000" w:themeColor="text1"/>
          <w:sz w:val="20"/>
          <w:szCs w:val="20"/>
          <w:lang w:val="nl-NL"/>
        </w:rPr>
      </w:pPr>
    </w:p>
    <w:p w14:paraId="464FB217" w14:textId="77777777" w:rsidR="008477D9" w:rsidRPr="00170F12" w:rsidRDefault="008477D9" w:rsidP="008477D9">
      <w:pPr>
        <w:shd w:val="clear" w:color="auto" w:fill="FFFFFF"/>
        <w:tabs>
          <w:tab w:val="left" w:pos="540"/>
        </w:tabs>
        <w:spacing w:before="120"/>
        <w:rPr>
          <w:rFonts w:ascii="Arial" w:hAnsi="Arial" w:cs="Arial"/>
          <w:b/>
          <w:color w:val="000000" w:themeColor="text1"/>
          <w:lang w:val="nl-NL"/>
        </w:rPr>
      </w:pPr>
      <w:r w:rsidRPr="00170F12">
        <w:rPr>
          <w:rFonts w:ascii="Arial" w:hAnsi="Arial" w:cs="Arial"/>
          <w:b/>
          <w:color w:val="000000" w:themeColor="text1"/>
          <w:lang w:val="nl-NL"/>
        </w:rPr>
        <w:t>4.1.</w:t>
      </w:r>
      <w:r w:rsidRPr="00170F12">
        <w:rPr>
          <w:rFonts w:ascii="Arial" w:hAnsi="Arial" w:cs="Arial"/>
          <w:b/>
          <w:color w:val="000000" w:themeColor="text1"/>
          <w:lang w:val="nl-NL"/>
        </w:rPr>
        <w:tab/>
        <w:t>Số liệu chi tiết hoạt động của Quỹ</w:t>
      </w:r>
    </w:p>
    <w:tbl>
      <w:tblPr>
        <w:tblW w:w="10000" w:type="dxa"/>
        <w:tblLook w:val="04A0" w:firstRow="1" w:lastRow="0" w:firstColumn="1" w:lastColumn="0" w:noHBand="0" w:noVBand="1"/>
      </w:tblPr>
      <w:tblGrid>
        <w:gridCol w:w="1959"/>
        <w:gridCol w:w="3272"/>
        <w:gridCol w:w="2932"/>
        <w:gridCol w:w="1837"/>
      </w:tblGrid>
      <w:tr w:rsidR="00170F12" w:rsidRPr="00170F12" w14:paraId="715BBD3A" w14:textId="77777777" w:rsidTr="00CE41BB">
        <w:trPr>
          <w:trHeight w:val="855"/>
        </w:trPr>
        <w:tc>
          <w:tcPr>
            <w:tcW w:w="1959" w:type="dxa"/>
            <w:tcBorders>
              <w:top w:val="nil"/>
              <w:left w:val="nil"/>
              <w:bottom w:val="nil"/>
              <w:right w:val="nil"/>
            </w:tcBorders>
            <w:shd w:val="clear" w:color="auto" w:fill="auto"/>
            <w:vAlign w:val="center"/>
            <w:hideMark/>
          </w:tcPr>
          <w:p w14:paraId="7A6FFA03"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Chỉ</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tiêu</w:t>
            </w:r>
            <w:proofErr w:type="spellEnd"/>
          </w:p>
        </w:tc>
        <w:tc>
          <w:tcPr>
            <w:tcW w:w="3272" w:type="dxa"/>
            <w:tcBorders>
              <w:top w:val="nil"/>
              <w:left w:val="nil"/>
              <w:bottom w:val="nil"/>
              <w:right w:val="nil"/>
            </w:tcBorders>
            <w:shd w:val="clear" w:color="auto" w:fill="auto"/>
            <w:vAlign w:val="center"/>
            <w:hideMark/>
          </w:tcPr>
          <w:p w14:paraId="34D7473E"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b/>
                <w:bCs/>
                <w:color w:val="000000" w:themeColor="text1"/>
                <w:lang w:val="en-US"/>
              </w:rPr>
              <w:t xml:space="preserve">1 </w:t>
            </w:r>
            <w:proofErr w:type="spellStart"/>
            <w:r w:rsidRPr="00170F12">
              <w:rPr>
                <w:rFonts w:ascii="Arial" w:hAnsi="Arial" w:cs="Arial"/>
                <w:b/>
                <w:bCs/>
                <w:color w:val="000000" w:themeColor="text1"/>
                <w:lang w:val="en-US"/>
              </w:rPr>
              <w:t>năm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đến</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thời</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điểm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báo</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cáo</w:t>
            </w:r>
            <w:proofErr w:type="spellEnd"/>
            <w:r w:rsidRPr="00170F12">
              <w:rPr>
                <w:rFonts w:ascii="Arial" w:hAnsi="Arial" w:cs="Arial"/>
                <w:b/>
                <w:bCs/>
                <w:color w:val="000000" w:themeColor="text1"/>
                <w:lang w:val="en-US"/>
              </w:rPr>
              <w:t xml:space="preserve"> (%)</w:t>
            </w:r>
          </w:p>
        </w:tc>
        <w:tc>
          <w:tcPr>
            <w:tcW w:w="2932" w:type="dxa"/>
            <w:tcBorders>
              <w:top w:val="nil"/>
              <w:left w:val="nil"/>
              <w:bottom w:val="nil"/>
              <w:right w:val="nil"/>
            </w:tcBorders>
            <w:shd w:val="clear" w:color="auto" w:fill="auto"/>
            <w:vAlign w:val="center"/>
            <w:hideMark/>
          </w:tcPr>
          <w:p w14:paraId="41D4DCA1" w14:textId="776BB151"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b/>
                <w:bCs/>
                <w:color w:val="000000" w:themeColor="text1"/>
                <w:lang w:val="en-US"/>
              </w:rPr>
              <w:t xml:space="preserve">3 </w:t>
            </w:r>
            <w:proofErr w:type="spellStart"/>
            <w:r w:rsidRPr="00170F12">
              <w:rPr>
                <w:rFonts w:ascii="Arial" w:hAnsi="Arial" w:cs="Arial"/>
                <w:b/>
                <w:bCs/>
                <w:color w:val="000000" w:themeColor="text1"/>
                <w:lang w:val="en-US"/>
              </w:rPr>
              <w:t>năm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gần</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nhất</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tính</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đến</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thời</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điểm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báo</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cáo</w:t>
            </w:r>
            <w:proofErr w:type="spellEnd"/>
            <w:r w:rsidRPr="00170F12">
              <w:rPr>
                <w:rFonts w:ascii="Arial" w:hAnsi="Arial" w:cs="Arial"/>
                <w:b/>
                <w:bCs/>
                <w:color w:val="000000" w:themeColor="text1"/>
                <w:lang w:val="en-US"/>
              </w:rPr>
              <w:t xml:space="preserve"> (%)</w:t>
            </w:r>
            <w:r w:rsidR="00AF3C6C" w:rsidRPr="00170F12">
              <w:rPr>
                <w:rFonts w:ascii="Arial" w:hAnsi="Arial" w:cs="Arial"/>
                <w:b/>
                <w:bCs/>
                <w:color w:val="000000" w:themeColor="text1"/>
                <w:lang w:val="en-US"/>
              </w:rPr>
              <w:t xml:space="preserve"> (***)</w:t>
            </w:r>
          </w:p>
        </w:tc>
        <w:tc>
          <w:tcPr>
            <w:tcW w:w="1837" w:type="dxa"/>
            <w:tcBorders>
              <w:top w:val="nil"/>
              <w:left w:val="nil"/>
              <w:bottom w:val="nil"/>
              <w:right w:val="nil"/>
            </w:tcBorders>
            <w:shd w:val="clear" w:color="auto" w:fill="auto"/>
            <w:vAlign w:val="center"/>
            <w:hideMark/>
          </w:tcPr>
          <w:p w14:paraId="1E20F4CA"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Từ</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khi</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thành</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lập</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đến</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thời</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điểm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báo</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cáo</w:t>
            </w:r>
            <w:proofErr w:type="spellEnd"/>
            <w:r w:rsidRPr="00170F12">
              <w:rPr>
                <w:rFonts w:ascii="Arial" w:hAnsi="Arial" w:cs="Arial"/>
                <w:b/>
                <w:bCs/>
                <w:color w:val="000000" w:themeColor="text1"/>
                <w:lang w:val="en-US"/>
              </w:rPr>
              <w:t xml:space="preserve"> (%)</w:t>
            </w:r>
          </w:p>
        </w:tc>
      </w:tr>
      <w:tr w:rsidR="00170F12" w:rsidRPr="00170F12" w14:paraId="430F44AA" w14:textId="77777777" w:rsidTr="00CE41BB">
        <w:trPr>
          <w:trHeight w:val="300"/>
        </w:trPr>
        <w:tc>
          <w:tcPr>
            <w:tcW w:w="1959" w:type="dxa"/>
            <w:tcBorders>
              <w:top w:val="nil"/>
              <w:left w:val="nil"/>
              <w:bottom w:val="nil"/>
              <w:right w:val="nil"/>
            </w:tcBorders>
            <w:shd w:val="clear" w:color="auto" w:fill="auto"/>
            <w:vAlign w:val="center"/>
            <w:hideMark/>
          </w:tcPr>
          <w:p w14:paraId="67773DB9"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
        </w:tc>
        <w:tc>
          <w:tcPr>
            <w:tcW w:w="3272" w:type="dxa"/>
            <w:tcBorders>
              <w:top w:val="nil"/>
              <w:left w:val="nil"/>
              <w:bottom w:val="nil"/>
              <w:right w:val="nil"/>
            </w:tcBorders>
            <w:shd w:val="clear" w:color="auto" w:fill="auto"/>
            <w:vAlign w:val="center"/>
            <w:hideMark/>
          </w:tcPr>
          <w:p w14:paraId="6487D286"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2932" w:type="dxa"/>
            <w:tcBorders>
              <w:top w:val="nil"/>
              <w:left w:val="nil"/>
              <w:bottom w:val="nil"/>
              <w:right w:val="nil"/>
            </w:tcBorders>
            <w:shd w:val="clear" w:color="auto" w:fill="auto"/>
            <w:vAlign w:val="center"/>
            <w:hideMark/>
          </w:tcPr>
          <w:p w14:paraId="49A4433C"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1837" w:type="dxa"/>
            <w:tcBorders>
              <w:top w:val="nil"/>
              <w:left w:val="nil"/>
              <w:bottom w:val="nil"/>
              <w:right w:val="nil"/>
            </w:tcBorders>
            <w:shd w:val="clear" w:color="auto" w:fill="auto"/>
            <w:vAlign w:val="center"/>
            <w:hideMark/>
          </w:tcPr>
          <w:p w14:paraId="3DB4257F"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r>
      <w:tr w:rsidR="00170F12" w:rsidRPr="00170F12" w14:paraId="0F1B7353" w14:textId="77777777" w:rsidTr="001A2271">
        <w:trPr>
          <w:trHeight w:val="600"/>
        </w:trPr>
        <w:tc>
          <w:tcPr>
            <w:tcW w:w="1959" w:type="dxa"/>
            <w:tcBorders>
              <w:top w:val="nil"/>
              <w:left w:val="nil"/>
              <w:bottom w:val="nil"/>
              <w:right w:val="nil"/>
            </w:tcBorders>
            <w:shd w:val="clear" w:color="auto" w:fill="auto"/>
            <w:vAlign w:val="center"/>
            <w:hideMark/>
          </w:tcPr>
          <w:p w14:paraId="3BCA0B32" w14:textId="77777777" w:rsidR="001A2271" w:rsidRPr="00170F12" w:rsidRDefault="001A2271" w:rsidP="001A2271">
            <w:pPr>
              <w:overflowPunct/>
              <w:autoSpaceDE/>
              <w:autoSpaceDN/>
              <w:adjustRightInd/>
              <w:jc w:val="left"/>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Tăng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trưởng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thu</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nhập</w:t>
            </w:r>
            <w:proofErr w:type="spellEnd"/>
            <w:r w:rsidRPr="00170F12">
              <w:rPr>
                <w:rFonts w:ascii="Arial" w:hAnsi="Arial" w:cs="Arial"/>
                <w:color w:val="000000" w:themeColor="text1"/>
                <w:lang w:val="en-US"/>
              </w:rPr>
              <w:t xml:space="preserve">/1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p>
        </w:tc>
        <w:tc>
          <w:tcPr>
            <w:tcW w:w="3272" w:type="dxa"/>
            <w:tcBorders>
              <w:top w:val="nil"/>
              <w:left w:val="nil"/>
              <w:bottom w:val="nil"/>
              <w:right w:val="nil"/>
            </w:tcBorders>
            <w:shd w:val="clear" w:color="auto" w:fill="auto"/>
            <w:vAlign w:val="center"/>
          </w:tcPr>
          <w:p w14:paraId="511C440C" w14:textId="3034B8DF" w:rsidR="001A2271" w:rsidRPr="00170F12" w:rsidRDefault="001A2271" w:rsidP="001A2271">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5.33%</w:t>
            </w:r>
          </w:p>
        </w:tc>
        <w:tc>
          <w:tcPr>
            <w:tcW w:w="2932" w:type="dxa"/>
            <w:tcBorders>
              <w:top w:val="nil"/>
              <w:left w:val="nil"/>
              <w:bottom w:val="nil"/>
              <w:right w:val="nil"/>
            </w:tcBorders>
            <w:shd w:val="clear" w:color="auto" w:fill="auto"/>
            <w:vAlign w:val="center"/>
          </w:tcPr>
          <w:p w14:paraId="446B53C1" w14:textId="625CD663" w:rsidR="001A2271" w:rsidRPr="00170F12" w:rsidRDefault="001A2271" w:rsidP="001A2271">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4.37%</w:t>
            </w:r>
          </w:p>
        </w:tc>
        <w:tc>
          <w:tcPr>
            <w:tcW w:w="1837" w:type="dxa"/>
            <w:tcBorders>
              <w:top w:val="nil"/>
              <w:left w:val="nil"/>
              <w:bottom w:val="nil"/>
              <w:right w:val="nil"/>
            </w:tcBorders>
            <w:shd w:val="clear" w:color="auto" w:fill="auto"/>
            <w:vAlign w:val="center"/>
            <w:hideMark/>
          </w:tcPr>
          <w:p w14:paraId="6478F352" w14:textId="03B6943B" w:rsidR="001A2271" w:rsidRPr="00170F12" w:rsidRDefault="001A2271" w:rsidP="001A2271">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4.59%</w:t>
            </w:r>
          </w:p>
        </w:tc>
      </w:tr>
      <w:tr w:rsidR="00170F12" w:rsidRPr="00170F12" w14:paraId="24D03948" w14:textId="77777777" w:rsidTr="001A2271">
        <w:trPr>
          <w:trHeight w:val="600"/>
        </w:trPr>
        <w:tc>
          <w:tcPr>
            <w:tcW w:w="1959" w:type="dxa"/>
            <w:tcBorders>
              <w:top w:val="nil"/>
              <w:left w:val="nil"/>
              <w:bottom w:val="nil"/>
              <w:right w:val="nil"/>
            </w:tcBorders>
            <w:shd w:val="clear" w:color="auto" w:fill="auto"/>
            <w:vAlign w:val="center"/>
            <w:hideMark/>
          </w:tcPr>
          <w:p w14:paraId="2B23E529" w14:textId="77777777" w:rsidR="001A2271" w:rsidRPr="00170F12" w:rsidRDefault="001A2271" w:rsidP="001A2271">
            <w:pPr>
              <w:overflowPunct/>
              <w:autoSpaceDE/>
              <w:autoSpaceDN/>
              <w:adjustRightInd/>
              <w:jc w:val="left"/>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Tăng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trưởng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Vốn</w:t>
            </w:r>
            <w:proofErr w:type="spellEnd"/>
            <w:r w:rsidRPr="00170F12">
              <w:rPr>
                <w:rFonts w:ascii="Arial" w:hAnsi="Arial" w:cs="Arial"/>
                <w:color w:val="000000" w:themeColor="text1"/>
                <w:lang w:val="en-US"/>
              </w:rPr>
              <w:t xml:space="preserve">/1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p>
        </w:tc>
        <w:tc>
          <w:tcPr>
            <w:tcW w:w="3272" w:type="dxa"/>
            <w:tcBorders>
              <w:top w:val="nil"/>
              <w:left w:val="nil"/>
              <w:bottom w:val="nil"/>
              <w:right w:val="nil"/>
            </w:tcBorders>
            <w:shd w:val="clear" w:color="auto" w:fill="auto"/>
            <w:vAlign w:val="center"/>
          </w:tcPr>
          <w:p w14:paraId="1B1B1D9A" w14:textId="4490642A" w:rsidR="001A2271" w:rsidRPr="00170F12" w:rsidRDefault="001A2271" w:rsidP="001A2271">
            <w:pPr>
              <w:jc w:val="center"/>
              <w:rPr>
                <w:rFonts w:ascii="Arial" w:hAnsi="Arial" w:cs="Arial"/>
                <w:color w:val="000000" w:themeColor="text1"/>
              </w:rPr>
            </w:pPr>
            <w:r w:rsidRPr="00170F12">
              <w:rPr>
                <w:rFonts w:ascii="Arial" w:hAnsi="Arial" w:cs="Arial"/>
                <w:color w:val="000000" w:themeColor="text1"/>
              </w:rPr>
              <w:t>1.45%</w:t>
            </w:r>
          </w:p>
        </w:tc>
        <w:tc>
          <w:tcPr>
            <w:tcW w:w="2932" w:type="dxa"/>
            <w:tcBorders>
              <w:top w:val="nil"/>
              <w:left w:val="nil"/>
              <w:bottom w:val="nil"/>
              <w:right w:val="nil"/>
            </w:tcBorders>
            <w:shd w:val="clear" w:color="auto" w:fill="auto"/>
            <w:vAlign w:val="center"/>
          </w:tcPr>
          <w:p w14:paraId="7A4B7043" w14:textId="52A1922B" w:rsidR="001A2271" w:rsidRPr="00170F12" w:rsidRDefault="001A2271" w:rsidP="001A2271">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-5.84%</w:t>
            </w:r>
          </w:p>
        </w:tc>
        <w:tc>
          <w:tcPr>
            <w:tcW w:w="1837" w:type="dxa"/>
            <w:tcBorders>
              <w:top w:val="nil"/>
              <w:left w:val="nil"/>
              <w:bottom w:val="nil"/>
              <w:right w:val="nil"/>
            </w:tcBorders>
            <w:shd w:val="clear" w:color="auto" w:fill="auto"/>
            <w:vAlign w:val="center"/>
            <w:hideMark/>
          </w:tcPr>
          <w:p w14:paraId="3B1EB9F1" w14:textId="67A8CD5D" w:rsidR="001A2271" w:rsidRPr="00170F12" w:rsidRDefault="001A2271" w:rsidP="001A2271">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-4.94%</w:t>
            </w:r>
          </w:p>
        </w:tc>
      </w:tr>
      <w:tr w:rsidR="00170F12" w:rsidRPr="00170F12" w14:paraId="075B717F" w14:textId="77777777" w:rsidTr="001A2271">
        <w:trPr>
          <w:trHeight w:val="600"/>
        </w:trPr>
        <w:tc>
          <w:tcPr>
            <w:tcW w:w="1959" w:type="dxa"/>
            <w:tcBorders>
              <w:top w:val="nil"/>
              <w:left w:val="nil"/>
              <w:bottom w:val="nil"/>
              <w:right w:val="nil"/>
            </w:tcBorders>
            <w:shd w:val="clear" w:color="auto" w:fill="auto"/>
            <w:vAlign w:val="center"/>
            <w:hideMark/>
          </w:tcPr>
          <w:p w14:paraId="633233C1" w14:textId="77777777" w:rsidR="001A2271" w:rsidRPr="00170F12" w:rsidRDefault="001A2271" w:rsidP="001A2271">
            <w:pPr>
              <w:overflowPunct/>
              <w:autoSpaceDE/>
              <w:autoSpaceDN/>
              <w:adjustRightInd/>
              <w:jc w:val="left"/>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Tổng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tăng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trưởng</w:t>
            </w:r>
            <w:proofErr w:type="spellEnd"/>
            <w:r w:rsidRPr="00170F12">
              <w:rPr>
                <w:rFonts w:ascii="Arial" w:hAnsi="Arial" w:cs="Arial"/>
                <w:color w:val="000000" w:themeColor="text1"/>
                <w:lang w:val="en-US"/>
              </w:rPr>
              <w:t xml:space="preserve">/1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p>
        </w:tc>
        <w:tc>
          <w:tcPr>
            <w:tcW w:w="3272" w:type="dxa"/>
            <w:tcBorders>
              <w:top w:val="nil"/>
              <w:left w:val="nil"/>
              <w:bottom w:val="nil"/>
              <w:right w:val="nil"/>
            </w:tcBorders>
            <w:shd w:val="clear" w:color="auto" w:fill="auto"/>
            <w:vAlign w:val="center"/>
          </w:tcPr>
          <w:p w14:paraId="17F86096" w14:textId="64EAF689" w:rsidR="001A2271" w:rsidRPr="00170F12" w:rsidRDefault="001A2271" w:rsidP="001A2271">
            <w:pPr>
              <w:jc w:val="center"/>
              <w:rPr>
                <w:rFonts w:ascii="Arial" w:hAnsi="Arial" w:cs="Arial"/>
                <w:color w:val="000000" w:themeColor="text1"/>
              </w:rPr>
            </w:pPr>
            <w:r w:rsidRPr="00170F12">
              <w:rPr>
                <w:rFonts w:ascii="Arial" w:hAnsi="Arial" w:cs="Arial"/>
                <w:color w:val="000000" w:themeColor="text1"/>
              </w:rPr>
              <w:t>6.78%</w:t>
            </w:r>
          </w:p>
        </w:tc>
        <w:tc>
          <w:tcPr>
            <w:tcW w:w="2932" w:type="dxa"/>
            <w:tcBorders>
              <w:top w:val="nil"/>
              <w:left w:val="nil"/>
              <w:bottom w:val="nil"/>
              <w:right w:val="nil"/>
            </w:tcBorders>
            <w:shd w:val="clear" w:color="auto" w:fill="auto"/>
            <w:vAlign w:val="center"/>
          </w:tcPr>
          <w:p w14:paraId="2E9E1C6E" w14:textId="2A8F80A7" w:rsidR="001A2271" w:rsidRPr="00170F12" w:rsidRDefault="001A2271" w:rsidP="001A2271">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-1.47%</w:t>
            </w:r>
          </w:p>
        </w:tc>
        <w:tc>
          <w:tcPr>
            <w:tcW w:w="1837" w:type="dxa"/>
            <w:tcBorders>
              <w:top w:val="nil"/>
              <w:left w:val="nil"/>
              <w:bottom w:val="nil"/>
              <w:right w:val="nil"/>
            </w:tcBorders>
            <w:shd w:val="clear" w:color="auto" w:fill="auto"/>
            <w:vAlign w:val="center"/>
            <w:hideMark/>
          </w:tcPr>
          <w:p w14:paraId="02B57BCF" w14:textId="7228FA16" w:rsidR="001A2271" w:rsidRPr="00170F12" w:rsidRDefault="001A2271" w:rsidP="001A2271">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-0.35%</w:t>
            </w:r>
          </w:p>
        </w:tc>
      </w:tr>
      <w:tr w:rsidR="00170F12" w:rsidRPr="00170F12" w14:paraId="38C8756D" w14:textId="77777777" w:rsidTr="00CE41BB">
        <w:trPr>
          <w:trHeight w:val="600"/>
        </w:trPr>
        <w:tc>
          <w:tcPr>
            <w:tcW w:w="1959" w:type="dxa"/>
            <w:tcBorders>
              <w:top w:val="nil"/>
              <w:left w:val="nil"/>
              <w:bottom w:val="nil"/>
              <w:right w:val="nil"/>
            </w:tcBorders>
            <w:shd w:val="clear" w:color="auto" w:fill="auto"/>
            <w:vAlign w:val="center"/>
            <w:hideMark/>
          </w:tcPr>
          <w:p w14:paraId="5A1DB894" w14:textId="77777777" w:rsidR="000F555A" w:rsidRPr="00170F12" w:rsidRDefault="000F555A" w:rsidP="000F555A">
            <w:pPr>
              <w:overflowPunct/>
              <w:autoSpaceDE/>
              <w:autoSpaceDN/>
              <w:adjustRightInd/>
              <w:jc w:val="left"/>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Tăng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trưởng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hàng</w:t>
            </w:r>
            <w:proofErr w:type="spellEnd"/>
            <w:r w:rsidRPr="00170F12">
              <w:rPr>
                <w:rFonts w:ascii="Arial" w:hAnsi="Arial" w:cs="Arial"/>
                <w:color w:val="000000" w:themeColor="text1"/>
                <w:lang w:val="en-US"/>
              </w:rPr>
              <w:t xml:space="preserve"> </w:t>
            </w:r>
            <w:proofErr w:type="spellStart"/>
            <w:proofErr w:type="gramStart"/>
            <w:r w:rsidRPr="00170F12">
              <w:rPr>
                <w:rFonts w:ascii="Arial" w:hAnsi="Arial" w:cs="Arial"/>
                <w:color w:val="000000" w:themeColor="text1"/>
                <w:lang w:val="en-US"/>
              </w:rPr>
              <w:t>năm</w:t>
            </w:r>
            <w:proofErr w:type="spellEnd"/>
            <w:r w:rsidRPr="00170F12">
              <w:rPr>
                <w:rFonts w:ascii="Arial" w:hAnsi="Arial" w:cs="Arial"/>
                <w:color w:val="000000" w:themeColor="text1"/>
                <w:lang w:val="en-US"/>
              </w:rPr>
              <w:t>(</w:t>
            </w:r>
            <w:proofErr w:type="gramEnd"/>
            <w:r w:rsidRPr="00170F12">
              <w:rPr>
                <w:rFonts w:ascii="Arial" w:hAnsi="Arial" w:cs="Arial"/>
                <w:color w:val="000000" w:themeColor="text1"/>
                <w:lang w:val="en-US"/>
              </w:rPr>
              <w:t xml:space="preserve">%)/1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p>
        </w:tc>
        <w:tc>
          <w:tcPr>
            <w:tcW w:w="3272" w:type="dxa"/>
            <w:tcBorders>
              <w:top w:val="nil"/>
              <w:left w:val="nil"/>
              <w:bottom w:val="nil"/>
              <w:right w:val="nil"/>
            </w:tcBorders>
            <w:shd w:val="clear" w:color="auto" w:fill="auto"/>
            <w:vAlign w:val="center"/>
            <w:hideMark/>
          </w:tcPr>
          <w:p w14:paraId="413EF360" w14:textId="68E4B0CE" w:rsidR="000F555A" w:rsidRPr="00170F12" w:rsidRDefault="000F555A" w:rsidP="000F555A">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6.78%</w:t>
            </w:r>
          </w:p>
        </w:tc>
        <w:tc>
          <w:tcPr>
            <w:tcW w:w="2932" w:type="dxa"/>
            <w:tcBorders>
              <w:top w:val="nil"/>
              <w:left w:val="nil"/>
              <w:bottom w:val="nil"/>
              <w:right w:val="nil"/>
            </w:tcBorders>
            <w:shd w:val="clear" w:color="auto" w:fill="auto"/>
            <w:vAlign w:val="center"/>
            <w:hideMark/>
          </w:tcPr>
          <w:p w14:paraId="270B90D4" w14:textId="7B4C4A32" w:rsidR="000F555A" w:rsidRPr="00170F12" w:rsidRDefault="000F555A" w:rsidP="000F555A">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-0.49</w:t>
            </w:r>
          </w:p>
        </w:tc>
        <w:tc>
          <w:tcPr>
            <w:tcW w:w="1837" w:type="dxa"/>
            <w:tcBorders>
              <w:top w:val="nil"/>
              <w:left w:val="nil"/>
              <w:bottom w:val="nil"/>
              <w:right w:val="nil"/>
            </w:tcBorders>
            <w:shd w:val="clear" w:color="auto" w:fill="auto"/>
            <w:vAlign w:val="center"/>
            <w:hideMark/>
          </w:tcPr>
          <w:p w14:paraId="01BFDE86" w14:textId="50B24B62" w:rsidR="000F555A" w:rsidRPr="00170F12" w:rsidRDefault="000F555A" w:rsidP="000F555A">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-0.11</w:t>
            </w:r>
          </w:p>
        </w:tc>
      </w:tr>
      <w:tr w:rsidR="00170F12" w:rsidRPr="00170F12" w14:paraId="78894219" w14:textId="77777777" w:rsidTr="00CE41BB">
        <w:trPr>
          <w:trHeight w:val="600"/>
        </w:trPr>
        <w:tc>
          <w:tcPr>
            <w:tcW w:w="1959" w:type="dxa"/>
            <w:tcBorders>
              <w:top w:val="nil"/>
              <w:left w:val="nil"/>
              <w:bottom w:val="nil"/>
              <w:right w:val="nil"/>
            </w:tcBorders>
            <w:shd w:val="clear" w:color="auto" w:fill="auto"/>
            <w:vAlign w:val="center"/>
            <w:hideMark/>
          </w:tcPr>
          <w:p w14:paraId="7D4D99A8" w14:textId="79052891" w:rsidR="00434086" w:rsidRPr="00170F12" w:rsidRDefault="00434086" w:rsidP="00434086">
            <w:pPr>
              <w:overflowPunct/>
              <w:autoSpaceDE/>
              <w:autoSpaceDN/>
              <w:adjustRightInd/>
              <w:jc w:val="left"/>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Tăng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trưởng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của</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danh</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mục</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cơ</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cấu</w:t>
            </w:r>
            <w:proofErr w:type="spellEnd"/>
            <w:r w:rsidR="00923020" w:rsidRPr="00170F12">
              <w:rPr>
                <w:rFonts w:ascii="Arial" w:hAnsi="Arial" w:cs="Arial"/>
                <w:color w:val="000000" w:themeColor="text1"/>
                <w:lang w:val="en-US"/>
              </w:rPr>
              <w:t xml:space="preserve"> (*)</w:t>
            </w:r>
          </w:p>
        </w:tc>
        <w:tc>
          <w:tcPr>
            <w:tcW w:w="3272" w:type="dxa"/>
            <w:tcBorders>
              <w:top w:val="nil"/>
              <w:left w:val="nil"/>
              <w:bottom w:val="nil"/>
              <w:right w:val="nil"/>
            </w:tcBorders>
            <w:shd w:val="clear" w:color="auto" w:fill="auto"/>
            <w:vAlign w:val="center"/>
            <w:hideMark/>
          </w:tcPr>
          <w:p w14:paraId="250CC8AE"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N/A</w:t>
            </w:r>
          </w:p>
        </w:tc>
        <w:tc>
          <w:tcPr>
            <w:tcW w:w="2932" w:type="dxa"/>
            <w:tcBorders>
              <w:top w:val="nil"/>
              <w:left w:val="nil"/>
              <w:bottom w:val="nil"/>
              <w:right w:val="nil"/>
            </w:tcBorders>
            <w:shd w:val="clear" w:color="auto" w:fill="auto"/>
            <w:vAlign w:val="center"/>
            <w:hideMark/>
          </w:tcPr>
          <w:p w14:paraId="767B7E6B"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N/A</w:t>
            </w:r>
          </w:p>
        </w:tc>
        <w:tc>
          <w:tcPr>
            <w:tcW w:w="1837" w:type="dxa"/>
            <w:tcBorders>
              <w:top w:val="nil"/>
              <w:left w:val="nil"/>
              <w:bottom w:val="nil"/>
              <w:right w:val="nil"/>
            </w:tcBorders>
            <w:shd w:val="clear" w:color="auto" w:fill="auto"/>
            <w:vAlign w:val="center"/>
            <w:hideMark/>
          </w:tcPr>
          <w:p w14:paraId="7AADCC73"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N/A</w:t>
            </w:r>
          </w:p>
        </w:tc>
      </w:tr>
      <w:tr w:rsidR="00170F12" w:rsidRPr="00170F12" w14:paraId="4E019357" w14:textId="77777777" w:rsidTr="00CE41BB">
        <w:trPr>
          <w:trHeight w:val="600"/>
        </w:trPr>
        <w:tc>
          <w:tcPr>
            <w:tcW w:w="1959" w:type="dxa"/>
            <w:tcBorders>
              <w:top w:val="nil"/>
              <w:left w:val="nil"/>
              <w:bottom w:val="nil"/>
              <w:right w:val="nil"/>
            </w:tcBorders>
            <w:shd w:val="clear" w:color="auto" w:fill="auto"/>
            <w:vAlign w:val="center"/>
            <w:hideMark/>
          </w:tcPr>
          <w:p w14:paraId="44B9AFB2" w14:textId="55F2401B" w:rsidR="00434086" w:rsidRPr="00170F12" w:rsidRDefault="00434086" w:rsidP="00434086">
            <w:pPr>
              <w:overflowPunct/>
              <w:autoSpaceDE/>
              <w:autoSpaceDN/>
              <w:adjustRightInd/>
              <w:jc w:val="left"/>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Thay</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đổi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giá</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trị</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thị</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trường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của</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r w:rsidR="00923020" w:rsidRPr="00170F12">
              <w:rPr>
                <w:rFonts w:ascii="Arial" w:hAnsi="Arial" w:cs="Arial"/>
                <w:color w:val="000000" w:themeColor="text1"/>
                <w:lang w:val="en-US"/>
              </w:rPr>
              <w:t xml:space="preserve"> (**)</w:t>
            </w:r>
          </w:p>
        </w:tc>
        <w:tc>
          <w:tcPr>
            <w:tcW w:w="3272" w:type="dxa"/>
            <w:tcBorders>
              <w:top w:val="nil"/>
              <w:left w:val="nil"/>
              <w:bottom w:val="nil"/>
              <w:right w:val="nil"/>
            </w:tcBorders>
            <w:shd w:val="clear" w:color="auto" w:fill="auto"/>
            <w:vAlign w:val="center"/>
            <w:hideMark/>
          </w:tcPr>
          <w:p w14:paraId="229607D2"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N/A</w:t>
            </w:r>
          </w:p>
        </w:tc>
        <w:tc>
          <w:tcPr>
            <w:tcW w:w="2932" w:type="dxa"/>
            <w:tcBorders>
              <w:top w:val="nil"/>
              <w:left w:val="nil"/>
              <w:bottom w:val="nil"/>
              <w:right w:val="nil"/>
            </w:tcBorders>
            <w:shd w:val="clear" w:color="auto" w:fill="auto"/>
            <w:vAlign w:val="center"/>
            <w:hideMark/>
          </w:tcPr>
          <w:p w14:paraId="70B6DA0E"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N/A</w:t>
            </w:r>
          </w:p>
        </w:tc>
        <w:tc>
          <w:tcPr>
            <w:tcW w:w="1837" w:type="dxa"/>
            <w:tcBorders>
              <w:top w:val="nil"/>
              <w:left w:val="nil"/>
              <w:bottom w:val="nil"/>
              <w:right w:val="nil"/>
            </w:tcBorders>
            <w:shd w:val="clear" w:color="auto" w:fill="auto"/>
            <w:vAlign w:val="center"/>
            <w:hideMark/>
          </w:tcPr>
          <w:p w14:paraId="31D831F7" w14:textId="6FD52E86" w:rsidR="00434086" w:rsidRPr="00170F12" w:rsidRDefault="00923020"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N/A</w:t>
            </w:r>
          </w:p>
        </w:tc>
      </w:tr>
      <w:tr w:rsidR="00170F12" w:rsidRPr="00170F12" w14:paraId="2391112D" w14:textId="77777777" w:rsidTr="00CE41BB">
        <w:trPr>
          <w:trHeight w:val="315"/>
        </w:trPr>
        <w:tc>
          <w:tcPr>
            <w:tcW w:w="1959" w:type="dxa"/>
            <w:tcBorders>
              <w:top w:val="nil"/>
              <w:left w:val="nil"/>
              <w:bottom w:val="nil"/>
              <w:right w:val="nil"/>
            </w:tcBorders>
            <w:shd w:val="clear" w:color="auto" w:fill="auto"/>
            <w:vAlign w:val="center"/>
            <w:hideMark/>
          </w:tcPr>
          <w:p w14:paraId="2D7E5CCE"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3272" w:type="dxa"/>
            <w:tcBorders>
              <w:top w:val="nil"/>
              <w:left w:val="nil"/>
              <w:bottom w:val="double" w:sz="6" w:space="0" w:color="auto"/>
              <w:right w:val="nil"/>
            </w:tcBorders>
            <w:shd w:val="clear" w:color="auto" w:fill="auto"/>
            <w:vAlign w:val="center"/>
            <w:hideMark/>
          </w:tcPr>
          <w:p w14:paraId="63BB0966"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 </w:t>
            </w:r>
          </w:p>
        </w:tc>
        <w:tc>
          <w:tcPr>
            <w:tcW w:w="2932" w:type="dxa"/>
            <w:tcBorders>
              <w:top w:val="nil"/>
              <w:left w:val="nil"/>
              <w:bottom w:val="double" w:sz="6" w:space="0" w:color="auto"/>
              <w:right w:val="nil"/>
            </w:tcBorders>
            <w:shd w:val="clear" w:color="auto" w:fill="auto"/>
            <w:vAlign w:val="center"/>
            <w:hideMark/>
          </w:tcPr>
          <w:p w14:paraId="19648199"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 </w:t>
            </w:r>
          </w:p>
        </w:tc>
        <w:tc>
          <w:tcPr>
            <w:tcW w:w="1837" w:type="dxa"/>
            <w:tcBorders>
              <w:top w:val="nil"/>
              <w:left w:val="nil"/>
              <w:bottom w:val="double" w:sz="6" w:space="0" w:color="auto"/>
              <w:right w:val="nil"/>
            </w:tcBorders>
            <w:shd w:val="clear" w:color="auto" w:fill="auto"/>
            <w:vAlign w:val="center"/>
            <w:hideMark/>
          </w:tcPr>
          <w:p w14:paraId="3FCC8181"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 </w:t>
            </w:r>
          </w:p>
        </w:tc>
      </w:tr>
    </w:tbl>
    <w:p w14:paraId="58C88534" w14:textId="77777777" w:rsidR="00923020" w:rsidRPr="00170F12" w:rsidRDefault="008477D9" w:rsidP="008477D9">
      <w:pPr>
        <w:shd w:val="clear" w:color="auto" w:fill="FFFFFF"/>
        <w:tabs>
          <w:tab w:val="left" w:pos="540"/>
        </w:tabs>
        <w:spacing w:before="120"/>
        <w:rPr>
          <w:rFonts w:ascii="Arial" w:hAnsi="Arial" w:cs="Arial"/>
          <w:color w:val="000000" w:themeColor="text1"/>
          <w:lang w:val="nl-NL"/>
        </w:rPr>
      </w:pPr>
      <w:r w:rsidRPr="00170F12">
        <w:rPr>
          <w:rFonts w:ascii="Arial" w:hAnsi="Arial" w:cs="Arial"/>
          <w:color w:val="000000" w:themeColor="text1"/>
          <w:lang w:val="nl-NL"/>
        </w:rPr>
        <w:tab/>
      </w:r>
    </w:p>
    <w:p w14:paraId="7D84E02D" w14:textId="72874737" w:rsidR="00923020" w:rsidRPr="00170F12" w:rsidRDefault="00923020" w:rsidP="00923020">
      <w:pPr>
        <w:shd w:val="clear" w:color="auto" w:fill="FFFFFF"/>
        <w:tabs>
          <w:tab w:val="left" w:pos="540"/>
        </w:tabs>
        <w:spacing w:before="120"/>
        <w:rPr>
          <w:rFonts w:ascii="Arial" w:hAnsi="Arial" w:cs="Arial"/>
          <w:color w:val="000000" w:themeColor="text1"/>
          <w:lang w:val="nl-NL"/>
        </w:rPr>
      </w:pPr>
      <w:r w:rsidRPr="00170F12">
        <w:rPr>
          <w:rFonts w:ascii="Arial" w:hAnsi="Arial" w:cs="Arial"/>
          <w:color w:val="000000" w:themeColor="text1"/>
          <w:lang w:val="nl-NL"/>
        </w:rPr>
        <w:t>(*)</w:t>
      </w:r>
      <w:r w:rsidRPr="00170F12">
        <w:rPr>
          <w:rFonts w:ascii="Arial" w:hAnsi="Arial" w:cs="Arial"/>
          <w:color w:val="000000" w:themeColor="text1"/>
          <w:lang w:val="nl-NL"/>
        </w:rPr>
        <w:tab/>
        <w:t>Quỹ không có danh mục cơ cấu</w:t>
      </w:r>
    </w:p>
    <w:p w14:paraId="6D991D46" w14:textId="797E64F0" w:rsidR="00923020" w:rsidRPr="00170F12" w:rsidRDefault="00923020" w:rsidP="00923020">
      <w:pPr>
        <w:shd w:val="clear" w:color="auto" w:fill="FFFFFF"/>
        <w:tabs>
          <w:tab w:val="left" w:pos="540"/>
        </w:tabs>
        <w:spacing w:before="120"/>
        <w:rPr>
          <w:rFonts w:ascii="Arial" w:hAnsi="Arial" w:cs="Arial"/>
          <w:color w:val="000000" w:themeColor="text1"/>
          <w:lang w:val="nl-NL"/>
        </w:rPr>
      </w:pPr>
      <w:r w:rsidRPr="00170F12">
        <w:rPr>
          <w:rFonts w:ascii="Arial" w:hAnsi="Arial" w:cs="Arial"/>
          <w:color w:val="000000" w:themeColor="text1"/>
          <w:lang w:val="nl-NL"/>
        </w:rPr>
        <w:t>(*</w:t>
      </w:r>
      <w:r w:rsidR="00DC53AD" w:rsidRPr="00170F12">
        <w:rPr>
          <w:rFonts w:ascii="Arial" w:hAnsi="Arial" w:cs="Arial"/>
          <w:color w:val="000000" w:themeColor="text1"/>
          <w:lang w:val="nl-NL"/>
        </w:rPr>
        <w:t>*</w:t>
      </w:r>
      <w:r w:rsidRPr="00170F12">
        <w:rPr>
          <w:rFonts w:ascii="Arial" w:hAnsi="Arial" w:cs="Arial"/>
          <w:color w:val="000000" w:themeColor="text1"/>
          <w:lang w:val="nl-NL"/>
        </w:rPr>
        <w:t xml:space="preserve">) </w:t>
      </w:r>
      <w:r w:rsidRPr="00170F12">
        <w:rPr>
          <w:rFonts w:ascii="Arial" w:hAnsi="Arial" w:cs="Arial"/>
          <w:color w:val="000000" w:themeColor="text1"/>
          <w:lang w:val="nl-NL"/>
        </w:rPr>
        <w:tab/>
        <w:t>Quỹ không có giá trị thị trường</w:t>
      </w:r>
    </w:p>
    <w:p w14:paraId="00F3366A" w14:textId="40E6BD87" w:rsidR="00AF3C6C" w:rsidRPr="00170F12" w:rsidRDefault="00AF3C6C" w:rsidP="00923020">
      <w:pPr>
        <w:shd w:val="clear" w:color="auto" w:fill="FFFFFF"/>
        <w:tabs>
          <w:tab w:val="left" w:pos="540"/>
        </w:tabs>
        <w:spacing w:before="120"/>
        <w:rPr>
          <w:rFonts w:ascii="Arial" w:hAnsi="Arial" w:cs="Arial"/>
          <w:color w:val="000000" w:themeColor="text1"/>
          <w:lang w:val="nl-NL"/>
        </w:rPr>
      </w:pPr>
      <w:r w:rsidRPr="00170F12">
        <w:rPr>
          <w:rFonts w:ascii="Arial" w:hAnsi="Arial" w:cs="Arial"/>
          <w:color w:val="000000" w:themeColor="text1"/>
          <w:lang w:val="nl-NL"/>
        </w:rPr>
        <w:t>(***)</w:t>
      </w:r>
      <w:r w:rsidRPr="00170F12">
        <w:rPr>
          <w:rFonts w:ascii="Arial" w:hAnsi="Arial" w:cs="Arial"/>
          <w:color w:val="000000" w:themeColor="text1"/>
          <w:lang w:val="nl-NL"/>
        </w:rPr>
        <w:tab/>
        <w:t>Thời gian hoạt động của Quỹ từ khi thành lập đến ngày lập báo cáo chưa đủ 3 năm</w:t>
      </w:r>
    </w:p>
    <w:p w14:paraId="0F4CA0A0" w14:textId="6949D9ED" w:rsidR="00E42142" w:rsidRPr="00170F12" w:rsidRDefault="00E42142" w:rsidP="000F2D84">
      <w:pPr>
        <w:shd w:val="clear" w:color="auto" w:fill="FFFFFF"/>
        <w:tabs>
          <w:tab w:val="left" w:pos="540"/>
        </w:tabs>
        <w:spacing w:before="120"/>
        <w:jc w:val="center"/>
        <w:rPr>
          <w:rFonts w:ascii="Arial" w:hAnsi="Arial" w:cs="Arial"/>
          <w:color w:val="000000" w:themeColor="text1"/>
          <w:lang w:val="nl-NL"/>
        </w:rPr>
      </w:pPr>
    </w:p>
    <w:p w14:paraId="355C3C62" w14:textId="35042EC0" w:rsidR="00C84974" w:rsidRPr="00170F12" w:rsidRDefault="00D870BE" w:rsidP="008477D9">
      <w:pPr>
        <w:shd w:val="clear" w:color="auto" w:fill="FFFFFF"/>
        <w:tabs>
          <w:tab w:val="left" w:pos="540"/>
        </w:tabs>
        <w:spacing w:before="120"/>
        <w:rPr>
          <w:rFonts w:ascii="Arial" w:hAnsi="Arial" w:cs="Arial"/>
          <w:color w:val="000000" w:themeColor="text1"/>
          <w:lang w:val="nl-NL"/>
        </w:rPr>
      </w:pPr>
      <w:r w:rsidRPr="00170F12">
        <w:rPr>
          <w:rFonts w:ascii="Arial" w:hAnsi="Arial" w:cs="Arial"/>
          <w:noProof/>
          <w:color w:val="000000" w:themeColor="text1"/>
          <w:lang w:val="nl-NL"/>
        </w:rPr>
        <w:drawing>
          <wp:inline distT="0" distB="0" distL="0" distR="0" wp14:anchorId="7C823D75" wp14:editId="49391C63">
            <wp:extent cx="5943600" cy="266448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64482"/>
                    </a:xfrm>
                    <a:prstGeom prst="rect">
                      <a:avLst/>
                    </a:prstGeom>
                    <a:noFill/>
                  </pic:spPr>
                </pic:pic>
              </a:graphicData>
            </a:graphic>
          </wp:inline>
        </w:drawing>
      </w:r>
    </w:p>
    <w:p w14:paraId="09BAD339" w14:textId="77777777" w:rsidR="00355583" w:rsidRPr="00170F12" w:rsidRDefault="008477D9" w:rsidP="008477D9">
      <w:pPr>
        <w:shd w:val="clear" w:color="auto" w:fill="FFFFFF"/>
        <w:tabs>
          <w:tab w:val="left" w:pos="540"/>
        </w:tabs>
        <w:spacing w:before="120"/>
        <w:rPr>
          <w:rFonts w:ascii="Arial" w:hAnsi="Arial" w:cs="Arial"/>
          <w:color w:val="000000" w:themeColor="text1"/>
          <w:lang w:val="nl-NL"/>
        </w:rPr>
      </w:pPr>
      <w:r w:rsidRPr="00170F12">
        <w:rPr>
          <w:rFonts w:ascii="Arial" w:hAnsi="Arial" w:cs="Arial"/>
          <w:color w:val="000000" w:themeColor="text1"/>
          <w:lang w:val="nl-NL"/>
        </w:rPr>
        <w:tab/>
      </w:r>
    </w:p>
    <w:p w14:paraId="5F45F4EB" w14:textId="77777777" w:rsidR="008477D9" w:rsidRPr="00170F12" w:rsidRDefault="008477D9" w:rsidP="008477D9">
      <w:pPr>
        <w:shd w:val="clear" w:color="auto" w:fill="FFFFFF"/>
        <w:tabs>
          <w:tab w:val="left" w:pos="540"/>
        </w:tabs>
        <w:spacing w:before="120"/>
        <w:rPr>
          <w:rFonts w:ascii="Arial" w:hAnsi="Arial" w:cs="Arial"/>
          <w:color w:val="000000" w:themeColor="text1"/>
          <w:lang w:val="nl-NL"/>
        </w:rPr>
      </w:pPr>
      <w:r w:rsidRPr="00170F12">
        <w:rPr>
          <w:rFonts w:ascii="Arial" w:hAnsi="Arial" w:cs="Arial"/>
          <w:color w:val="000000" w:themeColor="text1"/>
          <w:lang w:val="nl-NL"/>
        </w:rPr>
        <w:t>Thay đổi giá trị tài sản ròng:</w:t>
      </w:r>
    </w:p>
    <w:p w14:paraId="19D1B297" w14:textId="77777777" w:rsidR="00E42142" w:rsidRPr="00170F12" w:rsidRDefault="00E42142" w:rsidP="008477D9">
      <w:pPr>
        <w:shd w:val="clear" w:color="auto" w:fill="FFFFFF"/>
        <w:tabs>
          <w:tab w:val="left" w:pos="540"/>
        </w:tabs>
        <w:spacing w:before="120"/>
        <w:rPr>
          <w:rFonts w:ascii="Arial" w:hAnsi="Arial" w:cs="Arial"/>
          <w:color w:val="000000" w:themeColor="text1"/>
          <w:lang w:val="nl-NL"/>
        </w:rPr>
      </w:pPr>
    </w:p>
    <w:tbl>
      <w:tblPr>
        <w:tblW w:w="10000" w:type="dxa"/>
        <w:tblLook w:val="04A0" w:firstRow="1" w:lastRow="0" w:firstColumn="1" w:lastColumn="0" w:noHBand="0" w:noVBand="1"/>
      </w:tblPr>
      <w:tblGrid>
        <w:gridCol w:w="2252"/>
        <w:gridCol w:w="3056"/>
        <w:gridCol w:w="2412"/>
        <w:gridCol w:w="2280"/>
      </w:tblGrid>
      <w:tr w:rsidR="00170F12" w:rsidRPr="00170F12" w14:paraId="404D3A46" w14:textId="77777777" w:rsidTr="00CE41BB">
        <w:trPr>
          <w:trHeight w:val="300"/>
        </w:trPr>
        <w:tc>
          <w:tcPr>
            <w:tcW w:w="2252" w:type="dxa"/>
            <w:tcBorders>
              <w:top w:val="nil"/>
              <w:left w:val="nil"/>
              <w:bottom w:val="nil"/>
              <w:right w:val="nil"/>
            </w:tcBorders>
            <w:shd w:val="clear" w:color="auto" w:fill="auto"/>
            <w:vAlign w:val="center"/>
            <w:hideMark/>
          </w:tcPr>
          <w:p w14:paraId="1CBD0ED1" w14:textId="77777777" w:rsidR="00C8460C" w:rsidRPr="00170F12" w:rsidRDefault="00C8460C" w:rsidP="00C8460C">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Chỉ</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tiêu</w:t>
            </w:r>
            <w:proofErr w:type="spellEnd"/>
          </w:p>
        </w:tc>
        <w:tc>
          <w:tcPr>
            <w:tcW w:w="3056" w:type="dxa"/>
            <w:tcBorders>
              <w:top w:val="nil"/>
              <w:left w:val="nil"/>
              <w:bottom w:val="nil"/>
              <w:right w:val="nil"/>
            </w:tcBorders>
            <w:shd w:val="clear" w:color="auto" w:fill="auto"/>
            <w:vAlign w:val="center"/>
            <w:hideMark/>
          </w:tcPr>
          <w:p w14:paraId="1BEE381A" w14:textId="4DF52748" w:rsidR="00C8460C" w:rsidRPr="00170F12" w:rsidRDefault="00C8460C" w:rsidP="00C8460C">
            <w:pPr>
              <w:overflowPunct/>
              <w:autoSpaceDE/>
              <w:autoSpaceDN/>
              <w:adjustRightInd/>
              <w:jc w:val="center"/>
              <w:textAlignment w:val="auto"/>
              <w:rPr>
                <w:rFonts w:ascii="Arial" w:hAnsi="Arial" w:cs="Arial"/>
                <w:color w:val="000000" w:themeColor="text1"/>
                <w:lang w:val="en-US"/>
              </w:rPr>
            </w:pPr>
            <w:r w:rsidRPr="00170F12">
              <w:rPr>
                <w:rFonts w:ascii="Arial" w:hAnsi="Arial" w:cs="Arial"/>
                <w:b/>
                <w:bCs/>
                <w:color w:val="000000" w:themeColor="text1"/>
              </w:rPr>
              <w:t>3</w:t>
            </w:r>
            <w:r w:rsidR="001A2271" w:rsidRPr="00170F12">
              <w:rPr>
                <w:rFonts w:ascii="Arial" w:hAnsi="Arial" w:cs="Arial"/>
                <w:b/>
                <w:bCs/>
                <w:color w:val="000000" w:themeColor="text1"/>
              </w:rPr>
              <w:t>0</w:t>
            </w:r>
            <w:r w:rsidRPr="00170F12">
              <w:rPr>
                <w:rFonts w:ascii="Arial" w:hAnsi="Arial" w:cs="Arial"/>
                <w:b/>
                <w:bCs/>
                <w:color w:val="000000" w:themeColor="text1"/>
              </w:rPr>
              <w:t>/</w:t>
            </w:r>
            <w:r w:rsidR="001A2271" w:rsidRPr="00170F12">
              <w:rPr>
                <w:rFonts w:ascii="Arial" w:hAnsi="Arial" w:cs="Arial"/>
                <w:b/>
                <w:bCs/>
                <w:color w:val="000000" w:themeColor="text1"/>
              </w:rPr>
              <w:t>06</w:t>
            </w:r>
            <w:r w:rsidRPr="00170F12">
              <w:rPr>
                <w:rFonts w:ascii="Arial" w:hAnsi="Arial" w:cs="Arial"/>
                <w:b/>
                <w:bCs/>
                <w:color w:val="000000" w:themeColor="text1"/>
              </w:rPr>
              <w:t>/202</w:t>
            </w:r>
            <w:r w:rsidR="001A2271" w:rsidRPr="00170F12">
              <w:rPr>
                <w:rFonts w:ascii="Arial" w:hAnsi="Arial" w:cs="Arial"/>
                <w:b/>
                <w:bCs/>
                <w:color w:val="000000" w:themeColor="text1"/>
              </w:rPr>
              <w:t>2</w:t>
            </w:r>
          </w:p>
        </w:tc>
        <w:tc>
          <w:tcPr>
            <w:tcW w:w="2412" w:type="dxa"/>
            <w:tcBorders>
              <w:top w:val="nil"/>
              <w:left w:val="nil"/>
              <w:bottom w:val="nil"/>
              <w:right w:val="nil"/>
            </w:tcBorders>
            <w:shd w:val="clear" w:color="auto" w:fill="auto"/>
            <w:vAlign w:val="center"/>
            <w:hideMark/>
          </w:tcPr>
          <w:p w14:paraId="1CEAFE8F" w14:textId="136E33A7" w:rsidR="00C8460C" w:rsidRPr="00170F12" w:rsidRDefault="001A2271" w:rsidP="00C8460C">
            <w:pPr>
              <w:overflowPunct/>
              <w:autoSpaceDE/>
              <w:autoSpaceDN/>
              <w:adjustRightInd/>
              <w:jc w:val="center"/>
              <w:textAlignment w:val="auto"/>
              <w:rPr>
                <w:rFonts w:ascii="Arial" w:hAnsi="Arial" w:cs="Arial"/>
                <w:color w:val="000000" w:themeColor="text1"/>
                <w:lang w:val="en-US"/>
              </w:rPr>
            </w:pPr>
            <w:r w:rsidRPr="00170F12">
              <w:rPr>
                <w:rFonts w:ascii="Arial" w:hAnsi="Arial" w:cs="Arial"/>
                <w:b/>
                <w:bCs/>
                <w:color w:val="000000" w:themeColor="text1"/>
              </w:rPr>
              <w:t>30/06/2021</w:t>
            </w:r>
          </w:p>
        </w:tc>
        <w:tc>
          <w:tcPr>
            <w:tcW w:w="2280" w:type="dxa"/>
            <w:tcBorders>
              <w:top w:val="nil"/>
              <w:left w:val="nil"/>
              <w:bottom w:val="nil"/>
              <w:right w:val="nil"/>
            </w:tcBorders>
            <w:shd w:val="clear" w:color="auto" w:fill="auto"/>
            <w:vAlign w:val="center"/>
            <w:hideMark/>
          </w:tcPr>
          <w:p w14:paraId="7E3487DE" w14:textId="77777777" w:rsidR="00C8460C" w:rsidRPr="00170F12" w:rsidRDefault="00C8460C" w:rsidP="00C8460C">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Tỷ</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lệ</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thay</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đổi</w:t>
            </w:r>
            <w:proofErr w:type="spellEnd"/>
          </w:p>
        </w:tc>
      </w:tr>
      <w:tr w:rsidR="00170F12" w:rsidRPr="00170F12" w14:paraId="3BE15FEC" w14:textId="77777777" w:rsidTr="00CE41BB">
        <w:trPr>
          <w:trHeight w:val="300"/>
        </w:trPr>
        <w:tc>
          <w:tcPr>
            <w:tcW w:w="2252" w:type="dxa"/>
            <w:tcBorders>
              <w:top w:val="nil"/>
              <w:left w:val="nil"/>
              <w:bottom w:val="nil"/>
              <w:right w:val="nil"/>
            </w:tcBorders>
            <w:shd w:val="clear" w:color="auto" w:fill="auto"/>
            <w:vAlign w:val="center"/>
            <w:hideMark/>
          </w:tcPr>
          <w:p w14:paraId="6DC1552F"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
        </w:tc>
        <w:tc>
          <w:tcPr>
            <w:tcW w:w="3056" w:type="dxa"/>
            <w:tcBorders>
              <w:top w:val="nil"/>
              <w:left w:val="nil"/>
              <w:bottom w:val="nil"/>
              <w:right w:val="nil"/>
            </w:tcBorders>
            <w:shd w:val="clear" w:color="auto" w:fill="auto"/>
            <w:vAlign w:val="center"/>
            <w:hideMark/>
          </w:tcPr>
          <w:p w14:paraId="2CEDF066"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b/>
                <w:bCs/>
                <w:color w:val="000000" w:themeColor="text1"/>
                <w:lang w:val="en-US"/>
              </w:rPr>
              <w:t>(1)</w:t>
            </w:r>
          </w:p>
        </w:tc>
        <w:tc>
          <w:tcPr>
            <w:tcW w:w="2412" w:type="dxa"/>
            <w:tcBorders>
              <w:top w:val="nil"/>
              <w:left w:val="nil"/>
              <w:bottom w:val="nil"/>
              <w:right w:val="nil"/>
            </w:tcBorders>
            <w:shd w:val="clear" w:color="auto" w:fill="auto"/>
            <w:vAlign w:val="center"/>
            <w:hideMark/>
          </w:tcPr>
          <w:p w14:paraId="3F2C4A81"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b/>
                <w:bCs/>
                <w:color w:val="000000" w:themeColor="text1"/>
                <w:lang w:val="en-US"/>
              </w:rPr>
              <w:t>(2)</w:t>
            </w:r>
          </w:p>
        </w:tc>
        <w:tc>
          <w:tcPr>
            <w:tcW w:w="2280" w:type="dxa"/>
            <w:tcBorders>
              <w:top w:val="nil"/>
              <w:left w:val="nil"/>
              <w:bottom w:val="nil"/>
              <w:right w:val="nil"/>
            </w:tcBorders>
            <w:shd w:val="clear" w:color="auto" w:fill="auto"/>
            <w:vAlign w:val="center"/>
            <w:hideMark/>
          </w:tcPr>
          <w:p w14:paraId="2132FB5A" w14:textId="77777777" w:rsidR="00434086" w:rsidRPr="00170F12" w:rsidRDefault="00E62AFF" w:rsidP="00434086">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b/>
                <w:bCs/>
                <w:color w:val="000000" w:themeColor="text1"/>
                <w:lang w:val="en-US"/>
              </w:rPr>
              <w:t>(</w:t>
            </w:r>
            <w:proofErr w:type="gramStart"/>
            <w:r w:rsidR="00434086" w:rsidRPr="00170F12">
              <w:rPr>
                <w:rFonts w:ascii="Arial" w:hAnsi="Arial" w:cs="Arial"/>
                <w:b/>
                <w:bCs/>
                <w:color w:val="000000" w:themeColor="text1"/>
                <w:lang w:val="en-US"/>
              </w:rPr>
              <w:t>3</w:t>
            </w:r>
            <w:r w:rsidRPr="00170F12">
              <w:rPr>
                <w:rFonts w:ascii="Arial" w:hAnsi="Arial" w:cs="Arial"/>
                <w:b/>
                <w:bCs/>
                <w:color w:val="000000" w:themeColor="text1"/>
                <w:lang w:val="en-US"/>
              </w:rPr>
              <w:t>)</w:t>
            </w:r>
            <w:r w:rsidR="00434086" w:rsidRPr="00170F12">
              <w:rPr>
                <w:rFonts w:ascii="Arial" w:hAnsi="Arial" w:cs="Arial"/>
                <w:b/>
                <w:bCs/>
                <w:color w:val="000000" w:themeColor="text1"/>
                <w:lang w:val="en-US"/>
              </w:rPr>
              <w:t>=</w:t>
            </w:r>
            <w:proofErr w:type="gramEnd"/>
            <w:r w:rsidR="00434086" w:rsidRPr="00170F12">
              <w:rPr>
                <w:rFonts w:ascii="Arial" w:hAnsi="Arial" w:cs="Arial"/>
                <w:b/>
                <w:bCs/>
                <w:color w:val="000000" w:themeColor="text1"/>
                <w:lang w:val="en-US"/>
              </w:rPr>
              <w:t>((1)-(2))/(2)</w:t>
            </w:r>
          </w:p>
        </w:tc>
      </w:tr>
      <w:tr w:rsidR="00170F12" w:rsidRPr="00170F12" w14:paraId="7ECBFDCD" w14:textId="77777777" w:rsidTr="00CE41BB">
        <w:trPr>
          <w:trHeight w:val="300"/>
        </w:trPr>
        <w:tc>
          <w:tcPr>
            <w:tcW w:w="2252" w:type="dxa"/>
            <w:tcBorders>
              <w:top w:val="nil"/>
              <w:left w:val="nil"/>
              <w:bottom w:val="nil"/>
              <w:right w:val="nil"/>
            </w:tcBorders>
            <w:shd w:val="clear" w:color="auto" w:fill="auto"/>
            <w:vAlign w:val="center"/>
            <w:hideMark/>
          </w:tcPr>
          <w:p w14:paraId="5029AB5D"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
        </w:tc>
        <w:tc>
          <w:tcPr>
            <w:tcW w:w="3056" w:type="dxa"/>
            <w:tcBorders>
              <w:top w:val="nil"/>
              <w:left w:val="nil"/>
              <w:bottom w:val="nil"/>
              <w:right w:val="nil"/>
            </w:tcBorders>
            <w:shd w:val="clear" w:color="auto" w:fill="auto"/>
            <w:vAlign w:val="center"/>
            <w:hideMark/>
          </w:tcPr>
          <w:p w14:paraId="699FE553"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2412" w:type="dxa"/>
            <w:tcBorders>
              <w:top w:val="nil"/>
              <w:left w:val="nil"/>
              <w:bottom w:val="nil"/>
              <w:right w:val="nil"/>
            </w:tcBorders>
            <w:shd w:val="clear" w:color="auto" w:fill="auto"/>
            <w:vAlign w:val="center"/>
            <w:hideMark/>
          </w:tcPr>
          <w:p w14:paraId="362D997D"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2280" w:type="dxa"/>
            <w:tcBorders>
              <w:top w:val="nil"/>
              <w:left w:val="nil"/>
              <w:bottom w:val="nil"/>
              <w:right w:val="nil"/>
            </w:tcBorders>
            <w:shd w:val="clear" w:color="auto" w:fill="auto"/>
            <w:vAlign w:val="center"/>
            <w:hideMark/>
          </w:tcPr>
          <w:p w14:paraId="0E661F50"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r>
      <w:tr w:rsidR="00170F12" w:rsidRPr="00170F12" w14:paraId="491E4C0A" w14:textId="77777777" w:rsidTr="001A2271">
        <w:trPr>
          <w:trHeight w:val="600"/>
        </w:trPr>
        <w:tc>
          <w:tcPr>
            <w:tcW w:w="2252" w:type="dxa"/>
            <w:tcBorders>
              <w:top w:val="nil"/>
              <w:left w:val="nil"/>
              <w:bottom w:val="nil"/>
              <w:right w:val="nil"/>
            </w:tcBorders>
            <w:shd w:val="clear" w:color="auto" w:fill="auto"/>
            <w:vAlign w:val="center"/>
            <w:hideMark/>
          </w:tcPr>
          <w:p w14:paraId="72D49516" w14:textId="77777777" w:rsidR="001A2271" w:rsidRPr="00170F12" w:rsidRDefault="001A2271" w:rsidP="001A2271">
            <w:pPr>
              <w:overflowPunct/>
              <w:autoSpaceDE/>
              <w:autoSpaceDN/>
              <w:adjustRightInd/>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Giá</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trị</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tài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sản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ròng</w:t>
            </w:r>
            <w:proofErr w:type="spellEnd"/>
            <w:r w:rsidRPr="00170F12">
              <w:rPr>
                <w:rFonts w:ascii="Arial" w:hAnsi="Arial" w:cs="Arial"/>
                <w:color w:val="000000" w:themeColor="text1"/>
                <w:lang w:val="en-US"/>
              </w:rPr>
              <w:t xml:space="preserve"> (NAV) </w:t>
            </w:r>
            <w:proofErr w:type="spellStart"/>
            <w:r w:rsidRPr="00170F12">
              <w:rPr>
                <w:rFonts w:ascii="Arial" w:hAnsi="Arial" w:cs="Arial"/>
                <w:color w:val="000000" w:themeColor="text1"/>
                <w:lang w:val="en-US"/>
              </w:rPr>
              <w:t>của</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Quỹ</w:t>
            </w:r>
            <w:proofErr w:type="spellEnd"/>
          </w:p>
        </w:tc>
        <w:tc>
          <w:tcPr>
            <w:tcW w:w="3056" w:type="dxa"/>
            <w:tcBorders>
              <w:top w:val="nil"/>
              <w:left w:val="nil"/>
              <w:bottom w:val="nil"/>
              <w:right w:val="nil"/>
            </w:tcBorders>
            <w:shd w:val="clear" w:color="auto" w:fill="auto"/>
            <w:vAlign w:val="center"/>
          </w:tcPr>
          <w:p w14:paraId="60685152" w14:textId="28F76CF4" w:rsidR="001A2271" w:rsidRPr="00170F12" w:rsidRDefault="001A2271" w:rsidP="001A2271">
            <w:pPr>
              <w:overflowPunct/>
              <w:autoSpaceDE/>
              <w:autoSpaceDN/>
              <w:adjustRightInd/>
              <w:jc w:val="center"/>
              <w:textAlignment w:val="auto"/>
              <w:rPr>
                <w:rFonts w:ascii="Arial" w:hAnsi="Arial" w:cs="Arial"/>
                <w:color w:val="000000" w:themeColor="text1"/>
              </w:rPr>
            </w:pPr>
            <w:r w:rsidRPr="00170F12">
              <w:rPr>
                <w:rFonts w:ascii="Arial" w:hAnsi="Arial" w:cs="Arial"/>
                <w:color w:val="000000" w:themeColor="text1"/>
              </w:rPr>
              <w:t>361,357,528,100</w:t>
            </w:r>
          </w:p>
        </w:tc>
        <w:tc>
          <w:tcPr>
            <w:tcW w:w="2412" w:type="dxa"/>
            <w:tcBorders>
              <w:top w:val="nil"/>
              <w:left w:val="nil"/>
              <w:bottom w:val="nil"/>
              <w:right w:val="nil"/>
            </w:tcBorders>
            <w:shd w:val="clear" w:color="auto" w:fill="auto"/>
            <w:vAlign w:val="center"/>
          </w:tcPr>
          <w:p w14:paraId="1D049906" w14:textId="387E68FF" w:rsidR="001A2271" w:rsidRPr="00170F12" w:rsidRDefault="001A2271" w:rsidP="001A2271">
            <w:pPr>
              <w:overflowPunct/>
              <w:autoSpaceDE/>
              <w:autoSpaceDN/>
              <w:adjustRightInd/>
              <w:jc w:val="center"/>
              <w:textAlignment w:val="auto"/>
              <w:rPr>
                <w:rFonts w:ascii="Arial" w:hAnsi="Arial" w:cs="Arial"/>
                <w:color w:val="000000" w:themeColor="text1"/>
              </w:rPr>
            </w:pPr>
            <w:r w:rsidRPr="00170F12">
              <w:rPr>
                <w:rFonts w:ascii="Arial" w:hAnsi="Arial" w:cs="Arial"/>
                <w:color w:val="000000" w:themeColor="text1"/>
              </w:rPr>
              <w:t>212,147,745,088</w:t>
            </w:r>
          </w:p>
        </w:tc>
        <w:tc>
          <w:tcPr>
            <w:tcW w:w="2280" w:type="dxa"/>
            <w:tcBorders>
              <w:top w:val="nil"/>
              <w:left w:val="nil"/>
              <w:bottom w:val="nil"/>
              <w:right w:val="nil"/>
            </w:tcBorders>
            <w:shd w:val="clear" w:color="auto" w:fill="auto"/>
            <w:vAlign w:val="center"/>
          </w:tcPr>
          <w:p w14:paraId="546F33AD" w14:textId="57C00A3B" w:rsidR="001A2271" w:rsidRPr="00170F12" w:rsidRDefault="001A2271" w:rsidP="001A2271">
            <w:pPr>
              <w:jc w:val="center"/>
              <w:rPr>
                <w:rFonts w:ascii="Arial" w:hAnsi="Arial" w:cs="Arial"/>
                <w:color w:val="000000" w:themeColor="text1"/>
              </w:rPr>
            </w:pPr>
            <w:r w:rsidRPr="00170F12">
              <w:rPr>
                <w:rFonts w:ascii="Arial" w:hAnsi="Arial" w:cs="Arial"/>
                <w:color w:val="000000" w:themeColor="text1"/>
              </w:rPr>
              <w:t>70.33%</w:t>
            </w:r>
          </w:p>
        </w:tc>
      </w:tr>
      <w:tr w:rsidR="00170F12" w:rsidRPr="00170F12" w14:paraId="144D6114" w14:textId="77777777" w:rsidTr="001A2271">
        <w:trPr>
          <w:trHeight w:val="900"/>
        </w:trPr>
        <w:tc>
          <w:tcPr>
            <w:tcW w:w="2252" w:type="dxa"/>
            <w:tcBorders>
              <w:top w:val="nil"/>
              <w:left w:val="nil"/>
              <w:bottom w:val="nil"/>
              <w:right w:val="nil"/>
            </w:tcBorders>
            <w:shd w:val="clear" w:color="auto" w:fill="auto"/>
            <w:vAlign w:val="center"/>
            <w:hideMark/>
          </w:tcPr>
          <w:p w14:paraId="2A57ED75" w14:textId="77777777" w:rsidR="001A2271" w:rsidRPr="00170F12" w:rsidRDefault="001A2271" w:rsidP="001A2271">
            <w:pPr>
              <w:overflowPunct/>
              <w:autoSpaceDE/>
              <w:autoSpaceDN/>
              <w:adjustRightInd/>
              <w:jc w:val="left"/>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Giá</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trị</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tài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sản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ròng</w:t>
            </w:r>
            <w:proofErr w:type="spellEnd"/>
            <w:r w:rsidRPr="00170F12">
              <w:rPr>
                <w:rFonts w:ascii="Arial" w:hAnsi="Arial" w:cs="Arial"/>
                <w:color w:val="000000" w:themeColor="text1"/>
                <w:lang w:val="en-US"/>
              </w:rPr>
              <w:t xml:space="preserve"> (NAV) </w:t>
            </w:r>
            <w:proofErr w:type="spellStart"/>
            <w:r w:rsidRPr="00170F12">
              <w:rPr>
                <w:rFonts w:ascii="Arial" w:hAnsi="Arial" w:cs="Arial"/>
                <w:color w:val="000000" w:themeColor="text1"/>
                <w:lang w:val="en-US"/>
              </w:rPr>
              <w:t>trên</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p>
        </w:tc>
        <w:tc>
          <w:tcPr>
            <w:tcW w:w="3056" w:type="dxa"/>
            <w:tcBorders>
              <w:top w:val="nil"/>
              <w:left w:val="nil"/>
              <w:bottom w:val="nil"/>
              <w:right w:val="nil"/>
            </w:tcBorders>
            <w:shd w:val="clear" w:color="auto" w:fill="auto"/>
            <w:vAlign w:val="center"/>
          </w:tcPr>
          <w:p w14:paraId="0A3D6278" w14:textId="47876F11" w:rsidR="001A2271" w:rsidRPr="00170F12" w:rsidRDefault="001A2271" w:rsidP="001A2271">
            <w:pPr>
              <w:overflowPunct/>
              <w:autoSpaceDE/>
              <w:autoSpaceDN/>
              <w:adjustRightInd/>
              <w:jc w:val="center"/>
              <w:textAlignment w:val="auto"/>
              <w:rPr>
                <w:rFonts w:ascii="Arial" w:hAnsi="Arial" w:cs="Arial"/>
                <w:color w:val="000000" w:themeColor="text1"/>
              </w:rPr>
            </w:pPr>
            <w:r w:rsidRPr="00170F12">
              <w:rPr>
                <w:rFonts w:ascii="Arial" w:hAnsi="Arial" w:cs="Arial"/>
                <w:color w:val="000000" w:themeColor="text1"/>
              </w:rPr>
              <w:t>9,965.27</w:t>
            </w:r>
          </w:p>
        </w:tc>
        <w:tc>
          <w:tcPr>
            <w:tcW w:w="2412" w:type="dxa"/>
            <w:tcBorders>
              <w:top w:val="nil"/>
              <w:left w:val="nil"/>
              <w:bottom w:val="nil"/>
              <w:right w:val="nil"/>
            </w:tcBorders>
            <w:shd w:val="clear" w:color="auto" w:fill="auto"/>
            <w:vAlign w:val="center"/>
          </w:tcPr>
          <w:p w14:paraId="6FF75B93" w14:textId="30D8F734" w:rsidR="001A2271" w:rsidRPr="00170F12" w:rsidRDefault="001A2271" w:rsidP="001A2271">
            <w:pPr>
              <w:overflowPunct/>
              <w:autoSpaceDE/>
              <w:autoSpaceDN/>
              <w:adjustRightInd/>
              <w:jc w:val="center"/>
              <w:textAlignment w:val="auto"/>
              <w:rPr>
                <w:rFonts w:ascii="Arial" w:hAnsi="Arial" w:cs="Arial"/>
                <w:color w:val="000000" w:themeColor="text1"/>
              </w:rPr>
            </w:pPr>
            <w:r w:rsidRPr="00170F12">
              <w:rPr>
                <w:rFonts w:ascii="Arial" w:hAnsi="Arial" w:cs="Arial"/>
                <w:color w:val="000000" w:themeColor="text1"/>
              </w:rPr>
              <w:t>9,332.44</w:t>
            </w:r>
          </w:p>
        </w:tc>
        <w:tc>
          <w:tcPr>
            <w:tcW w:w="2280" w:type="dxa"/>
            <w:tcBorders>
              <w:top w:val="nil"/>
              <w:left w:val="nil"/>
              <w:bottom w:val="nil"/>
              <w:right w:val="nil"/>
            </w:tcBorders>
            <w:shd w:val="clear" w:color="auto" w:fill="auto"/>
            <w:vAlign w:val="center"/>
          </w:tcPr>
          <w:p w14:paraId="7F810944" w14:textId="0D27DC9F" w:rsidR="001A2271" w:rsidRPr="00170F12" w:rsidRDefault="001A2271" w:rsidP="001A2271">
            <w:pPr>
              <w:overflowPunct/>
              <w:autoSpaceDE/>
              <w:autoSpaceDN/>
              <w:adjustRightInd/>
              <w:jc w:val="center"/>
              <w:textAlignment w:val="auto"/>
              <w:rPr>
                <w:rFonts w:ascii="Arial" w:hAnsi="Arial" w:cs="Arial"/>
                <w:color w:val="000000" w:themeColor="text1"/>
              </w:rPr>
            </w:pPr>
            <w:r w:rsidRPr="00170F12">
              <w:rPr>
                <w:rFonts w:ascii="Arial" w:hAnsi="Arial" w:cs="Arial"/>
                <w:color w:val="000000" w:themeColor="text1"/>
              </w:rPr>
              <w:t>6.78%</w:t>
            </w:r>
          </w:p>
        </w:tc>
      </w:tr>
      <w:tr w:rsidR="00434086" w:rsidRPr="00170F12" w14:paraId="7EECAC29" w14:textId="77777777" w:rsidTr="00CE41BB">
        <w:trPr>
          <w:trHeight w:val="315"/>
        </w:trPr>
        <w:tc>
          <w:tcPr>
            <w:tcW w:w="2252" w:type="dxa"/>
            <w:tcBorders>
              <w:top w:val="nil"/>
              <w:left w:val="nil"/>
              <w:bottom w:val="nil"/>
              <w:right w:val="nil"/>
            </w:tcBorders>
            <w:shd w:val="clear" w:color="auto" w:fill="auto"/>
            <w:vAlign w:val="center"/>
            <w:hideMark/>
          </w:tcPr>
          <w:p w14:paraId="7791FAFA" w14:textId="77777777" w:rsidR="00434086" w:rsidRPr="00170F12" w:rsidRDefault="00434086" w:rsidP="00434086">
            <w:pPr>
              <w:overflowPunct/>
              <w:autoSpaceDE/>
              <w:autoSpaceDN/>
              <w:adjustRightInd/>
              <w:jc w:val="right"/>
              <w:textAlignment w:val="auto"/>
              <w:rPr>
                <w:rFonts w:ascii="Arial" w:hAnsi="Arial" w:cs="Arial"/>
                <w:color w:val="000000" w:themeColor="text1"/>
                <w:lang w:val="en-US"/>
              </w:rPr>
            </w:pPr>
          </w:p>
        </w:tc>
        <w:tc>
          <w:tcPr>
            <w:tcW w:w="3056" w:type="dxa"/>
            <w:tcBorders>
              <w:top w:val="nil"/>
              <w:left w:val="nil"/>
              <w:bottom w:val="double" w:sz="6" w:space="0" w:color="auto"/>
              <w:right w:val="nil"/>
            </w:tcBorders>
            <w:shd w:val="clear" w:color="auto" w:fill="auto"/>
            <w:vAlign w:val="center"/>
            <w:hideMark/>
          </w:tcPr>
          <w:p w14:paraId="36564A4C" w14:textId="77777777" w:rsidR="00434086" w:rsidRPr="00170F12" w:rsidRDefault="00434086" w:rsidP="00434086">
            <w:pPr>
              <w:overflowPunct/>
              <w:autoSpaceDE/>
              <w:autoSpaceDN/>
              <w:adjustRightInd/>
              <w:jc w:val="right"/>
              <w:textAlignment w:val="auto"/>
              <w:rPr>
                <w:rFonts w:ascii="Arial" w:hAnsi="Arial" w:cs="Arial"/>
                <w:color w:val="000000" w:themeColor="text1"/>
                <w:lang w:val="en-US"/>
              </w:rPr>
            </w:pPr>
            <w:r w:rsidRPr="00170F12">
              <w:rPr>
                <w:rFonts w:ascii="Arial" w:hAnsi="Arial" w:cs="Arial"/>
                <w:color w:val="000000" w:themeColor="text1"/>
                <w:lang w:val="en-US"/>
              </w:rPr>
              <w:t> </w:t>
            </w:r>
          </w:p>
        </w:tc>
        <w:tc>
          <w:tcPr>
            <w:tcW w:w="2412" w:type="dxa"/>
            <w:tcBorders>
              <w:top w:val="nil"/>
              <w:left w:val="nil"/>
              <w:bottom w:val="double" w:sz="6" w:space="0" w:color="auto"/>
              <w:right w:val="nil"/>
            </w:tcBorders>
            <w:shd w:val="clear" w:color="auto" w:fill="auto"/>
            <w:vAlign w:val="center"/>
            <w:hideMark/>
          </w:tcPr>
          <w:p w14:paraId="276D1AA8" w14:textId="77777777" w:rsidR="00434086" w:rsidRPr="00170F12" w:rsidRDefault="00434086" w:rsidP="00434086">
            <w:pPr>
              <w:overflowPunct/>
              <w:autoSpaceDE/>
              <w:autoSpaceDN/>
              <w:adjustRightInd/>
              <w:jc w:val="right"/>
              <w:textAlignment w:val="auto"/>
              <w:rPr>
                <w:rFonts w:ascii="Arial" w:hAnsi="Arial" w:cs="Arial"/>
                <w:color w:val="000000" w:themeColor="text1"/>
                <w:lang w:val="en-US"/>
              </w:rPr>
            </w:pPr>
            <w:r w:rsidRPr="00170F12">
              <w:rPr>
                <w:rFonts w:ascii="Arial" w:hAnsi="Arial" w:cs="Arial"/>
                <w:color w:val="000000" w:themeColor="text1"/>
                <w:lang w:val="en-US"/>
              </w:rPr>
              <w:t> </w:t>
            </w:r>
          </w:p>
        </w:tc>
        <w:tc>
          <w:tcPr>
            <w:tcW w:w="2280" w:type="dxa"/>
            <w:tcBorders>
              <w:top w:val="nil"/>
              <w:left w:val="nil"/>
              <w:bottom w:val="double" w:sz="6" w:space="0" w:color="auto"/>
              <w:right w:val="nil"/>
            </w:tcBorders>
            <w:shd w:val="clear" w:color="auto" w:fill="auto"/>
            <w:vAlign w:val="center"/>
            <w:hideMark/>
          </w:tcPr>
          <w:p w14:paraId="1FA458BA" w14:textId="77777777" w:rsidR="00434086" w:rsidRPr="00170F12" w:rsidRDefault="00434086" w:rsidP="00434086">
            <w:pPr>
              <w:overflowPunct/>
              <w:autoSpaceDE/>
              <w:autoSpaceDN/>
              <w:adjustRightInd/>
              <w:jc w:val="right"/>
              <w:textAlignment w:val="auto"/>
              <w:rPr>
                <w:rFonts w:ascii="Arial" w:hAnsi="Arial" w:cs="Arial"/>
                <w:color w:val="000000" w:themeColor="text1"/>
                <w:lang w:val="en-US"/>
              </w:rPr>
            </w:pPr>
            <w:r w:rsidRPr="00170F12">
              <w:rPr>
                <w:rFonts w:ascii="Arial" w:hAnsi="Arial" w:cs="Arial"/>
                <w:color w:val="000000" w:themeColor="text1"/>
                <w:lang w:val="en-US"/>
              </w:rPr>
              <w:t> </w:t>
            </w:r>
          </w:p>
        </w:tc>
      </w:tr>
    </w:tbl>
    <w:p w14:paraId="5895A3DE" w14:textId="77777777" w:rsidR="00981FBF" w:rsidRPr="00170F12" w:rsidRDefault="00981FBF" w:rsidP="00981FBF">
      <w:pPr>
        <w:shd w:val="clear" w:color="auto" w:fill="FFFFFF"/>
        <w:tabs>
          <w:tab w:val="left" w:pos="540"/>
        </w:tabs>
        <w:spacing w:before="120"/>
        <w:rPr>
          <w:rFonts w:ascii="Arial" w:hAnsi="Arial" w:cs="Arial"/>
          <w:color w:val="000000" w:themeColor="text1"/>
          <w:lang w:val="nl-NL"/>
        </w:rPr>
      </w:pPr>
    </w:p>
    <w:p w14:paraId="73FC8A21" w14:textId="08D720B5" w:rsidR="002767E6" w:rsidRPr="00170F12" w:rsidRDefault="002767E6" w:rsidP="00170F12">
      <w:pPr>
        <w:shd w:val="clear" w:color="auto" w:fill="FFFFFF"/>
        <w:tabs>
          <w:tab w:val="left" w:pos="540"/>
        </w:tabs>
        <w:spacing w:before="120" w:after="120" w:line="276" w:lineRule="auto"/>
        <w:rPr>
          <w:rFonts w:ascii="Arial" w:hAnsi="Arial" w:cs="Arial"/>
          <w:color w:val="000000" w:themeColor="text1"/>
        </w:rPr>
      </w:pPr>
      <w:proofErr w:type="spellStart"/>
      <w:r w:rsidRPr="00170F12">
        <w:rPr>
          <w:rFonts w:ascii="Arial" w:hAnsi="Arial" w:cs="Arial"/>
          <w:color w:val="000000" w:themeColor="text1"/>
          <w:lang w:val="en"/>
        </w:rPr>
        <w:t>Tại</w:t>
      </w:r>
      <w:proofErr w:type="spellEnd"/>
      <w:r w:rsidRPr="00170F12">
        <w:rPr>
          <w:rFonts w:ascii="Arial" w:hAnsi="Arial" w:cs="Arial"/>
          <w:color w:val="000000" w:themeColor="text1"/>
          <w:lang w:val="en"/>
        </w:rPr>
        <w:t xml:space="preserve"> </w:t>
      </w:r>
      <w:proofErr w:type="spellStart"/>
      <w:r w:rsidRPr="00170F12">
        <w:rPr>
          <w:rFonts w:ascii="Arial" w:hAnsi="Arial" w:cs="Arial"/>
          <w:color w:val="000000" w:themeColor="text1"/>
          <w:lang w:val="en"/>
        </w:rPr>
        <w:t>thời</w:t>
      </w:r>
      <w:proofErr w:type="spellEnd"/>
      <w:r w:rsidRPr="00170F12">
        <w:rPr>
          <w:rFonts w:ascii="Arial" w:hAnsi="Arial" w:cs="Arial"/>
          <w:color w:val="000000" w:themeColor="text1"/>
          <w:lang w:val="en"/>
        </w:rPr>
        <w:t xml:space="preserve"> </w:t>
      </w:r>
      <w:proofErr w:type="spellStart"/>
      <w:r w:rsidRPr="00170F12">
        <w:rPr>
          <w:rFonts w:ascii="Arial" w:hAnsi="Arial" w:cs="Arial"/>
          <w:color w:val="000000" w:themeColor="text1"/>
          <w:lang w:val="en"/>
        </w:rPr>
        <w:t>điểm</w:t>
      </w:r>
      <w:proofErr w:type="spellEnd"/>
      <w:r w:rsidRPr="00170F12">
        <w:rPr>
          <w:rFonts w:ascii="Arial" w:hAnsi="Arial" w:cs="Arial"/>
          <w:color w:val="000000" w:themeColor="text1"/>
          <w:lang w:val="en"/>
        </w:rPr>
        <w:t xml:space="preserve"> </w:t>
      </w:r>
      <w:r w:rsidRPr="00170F12">
        <w:rPr>
          <w:rFonts w:ascii="Arial" w:hAnsi="Arial" w:cs="Arial"/>
          <w:color w:val="000000" w:themeColor="text1"/>
        </w:rPr>
        <w:t>30</w:t>
      </w:r>
      <w:r w:rsidRPr="00170F12">
        <w:rPr>
          <w:rFonts w:ascii="Arial" w:hAnsi="Arial" w:cs="Arial"/>
          <w:color w:val="000000" w:themeColor="text1"/>
          <w:lang w:val="vi-VN"/>
        </w:rPr>
        <w:t xml:space="preserve"> tháng </w:t>
      </w:r>
      <w:r w:rsidRPr="00170F12">
        <w:rPr>
          <w:rFonts w:ascii="Arial" w:hAnsi="Arial" w:cs="Arial"/>
          <w:color w:val="000000" w:themeColor="text1"/>
        </w:rPr>
        <w:t>06</w:t>
      </w:r>
      <w:r w:rsidRPr="00170F12">
        <w:rPr>
          <w:rFonts w:ascii="Arial" w:hAnsi="Arial" w:cs="Arial"/>
          <w:color w:val="000000" w:themeColor="text1"/>
          <w:lang w:val="vi-VN"/>
        </w:rPr>
        <w:t xml:space="preserve"> năm 20</w:t>
      </w:r>
      <w:r w:rsidRPr="00170F12">
        <w:rPr>
          <w:rFonts w:ascii="Arial" w:hAnsi="Arial" w:cs="Arial"/>
          <w:color w:val="000000" w:themeColor="text1"/>
        </w:rPr>
        <w:t>22</w:t>
      </w:r>
      <w:r w:rsidRPr="00170F12">
        <w:rPr>
          <w:rFonts w:ascii="Arial" w:hAnsi="Arial" w:cs="Arial"/>
          <w:color w:val="000000" w:themeColor="text1"/>
          <w:lang w:val="vi-VN"/>
        </w:rPr>
        <w:t>, giá trị tài sản ròng của đơn vị quỹ DC</w:t>
      </w:r>
      <w:r w:rsidRPr="00170F12">
        <w:rPr>
          <w:rFonts w:ascii="Arial" w:hAnsi="Arial" w:cs="Arial"/>
          <w:color w:val="000000" w:themeColor="text1"/>
          <w:lang w:val="en-US"/>
        </w:rPr>
        <w:t>IP</w:t>
      </w:r>
      <w:r w:rsidRPr="00170F12">
        <w:rPr>
          <w:rFonts w:ascii="Arial" w:hAnsi="Arial" w:cs="Arial"/>
          <w:color w:val="000000" w:themeColor="text1"/>
          <w:lang w:val="vi-VN"/>
        </w:rPr>
        <w:t xml:space="preserve"> (NAV/</w:t>
      </w:r>
      <w:r w:rsidRPr="00170F12">
        <w:rPr>
          <w:rFonts w:ascii="Arial" w:hAnsi="Arial" w:cs="Arial"/>
          <w:color w:val="000000" w:themeColor="text1"/>
        </w:rPr>
        <w:t>CCQ</w:t>
      </w:r>
      <w:r w:rsidRPr="00170F12">
        <w:rPr>
          <w:rFonts w:ascii="Arial" w:hAnsi="Arial" w:cs="Arial"/>
          <w:color w:val="000000" w:themeColor="text1"/>
          <w:lang w:val="vi-VN"/>
        </w:rPr>
        <w:t xml:space="preserve">) ở mức </w:t>
      </w:r>
      <w:r w:rsidRPr="00170F12">
        <w:rPr>
          <w:rFonts w:ascii="Arial" w:hAnsi="Arial" w:cs="Arial"/>
          <w:color w:val="000000" w:themeColor="text1"/>
          <w:lang w:val="en-US"/>
        </w:rPr>
        <w:t>9</w:t>
      </w:r>
      <w:r w:rsidRPr="00170F12">
        <w:rPr>
          <w:rFonts w:ascii="Arial" w:hAnsi="Arial" w:cs="Arial"/>
          <w:color w:val="000000" w:themeColor="text1"/>
        </w:rPr>
        <w:t>,965.2</w:t>
      </w:r>
      <w:r w:rsidR="00D104AC" w:rsidRPr="00170F12">
        <w:rPr>
          <w:rFonts w:ascii="Arial" w:hAnsi="Arial" w:cs="Arial"/>
          <w:color w:val="000000" w:themeColor="text1"/>
        </w:rPr>
        <w:t>7</w:t>
      </w:r>
      <w:r w:rsidRPr="00170F12">
        <w:rPr>
          <w:rFonts w:ascii="Arial" w:hAnsi="Arial" w:cs="Arial"/>
          <w:color w:val="000000" w:themeColor="text1"/>
        </w:rPr>
        <w:t xml:space="preserve"> </w:t>
      </w:r>
      <w:proofErr w:type="spellStart"/>
      <w:r w:rsidRPr="00170F12">
        <w:rPr>
          <w:rFonts w:ascii="Arial" w:hAnsi="Arial" w:cs="Arial"/>
          <w:color w:val="000000" w:themeColor="text1"/>
        </w:rPr>
        <w:t>đồng</w:t>
      </w:r>
      <w:proofErr w:type="spellEnd"/>
      <w:r w:rsidRPr="00170F12">
        <w:rPr>
          <w:rFonts w:ascii="Arial" w:hAnsi="Arial" w:cs="Arial"/>
          <w:color w:val="000000" w:themeColor="text1"/>
          <w:lang w:val="vi-VN"/>
        </w:rPr>
        <w:t>, tăng 0</w:t>
      </w:r>
      <w:r w:rsidRPr="00170F12">
        <w:rPr>
          <w:rFonts w:ascii="Arial" w:hAnsi="Arial" w:cs="Arial"/>
          <w:color w:val="000000" w:themeColor="text1"/>
        </w:rPr>
        <w:t>.52</w:t>
      </w:r>
      <w:r w:rsidRPr="00170F12">
        <w:rPr>
          <w:rFonts w:ascii="Arial" w:hAnsi="Arial" w:cs="Arial"/>
          <w:color w:val="000000" w:themeColor="text1"/>
          <w:lang w:val="vi-VN"/>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6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3.12%</w:t>
      </w:r>
      <w:r w:rsidRPr="00170F12">
        <w:rPr>
          <w:rFonts w:ascii="Arial" w:hAnsi="Arial" w:cs="Arial"/>
          <w:color w:val="000000" w:themeColor="text1"/>
          <w:lang w:val="vi-VN"/>
        </w:rPr>
        <w:t xml:space="preserve"> </w:t>
      </w:r>
      <w:r w:rsidRPr="00170F12">
        <w:rPr>
          <w:rFonts w:ascii="Arial" w:hAnsi="Arial" w:cs="Arial"/>
          <w:color w:val="000000" w:themeColor="text1"/>
        </w:rPr>
        <w:t xml:space="preserve">so </w:t>
      </w:r>
      <w:proofErr w:type="spellStart"/>
      <w:r w:rsidRPr="00170F12">
        <w:rPr>
          <w:rFonts w:ascii="Arial" w:hAnsi="Arial" w:cs="Arial"/>
          <w:color w:val="000000" w:themeColor="text1"/>
        </w:rPr>
        <w:t>với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2021.</w:t>
      </w:r>
      <w:r w:rsidRPr="00170F12">
        <w:rPr>
          <w:rFonts w:ascii="Arial" w:hAnsi="Arial" w:cs="Arial"/>
          <w:color w:val="000000" w:themeColor="text1"/>
          <w:lang w:val="vi-VN"/>
        </w:rPr>
        <w:t xml:space="preserve"> Mức tăng trưởng trong tháng </w:t>
      </w:r>
      <w:r w:rsidRPr="00170F12">
        <w:rPr>
          <w:rFonts w:ascii="Arial" w:hAnsi="Arial" w:cs="Arial"/>
          <w:color w:val="000000" w:themeColor="text1"/>
        </w:rPr>
        <w:t xml:space="preserve">06/2022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lũy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kế</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sáu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đầu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w:t>
      </w:r>
      <w:r w:rsidRPr="00170F12">
        <w:rPr>
          <w:rFonts w:ascii="Arial" w:hAnsi="Arial" w:cs="Arial"/>
          <w:color w:val="000000" w:themeColor="text1"/>
          <w:lang w:val="vi-VN"/>
        </w:rPr>
        <w:t>của</w:t>
      </w:r>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r w:rsidRPr="00170F12">
        <w:rPr>
          <w:rFonts w:ascii="Arial" w:hAnsi="Arial" w:cs="Arial"/>
          <w:color w:val="000000" w:themeColor="text1"/>
          <w:lang w:val="vi-VN"/>
        </w:rPr>
        <w:t xml:space="preserve"> DC</w:t>
      </w:r>
      <w:r w:rsidRPr="00170F12">
        <w:rPr>
          <w:rFonts w:ascii="Arial" w:hAnsi="Arial" w:cs="Arial"/>
          <w:color w:val="000000" w:themeColor="text1"/>
          <w:lang w:val="en-US"/>
        </w:rPr>
        <w:t>IP</w:t>
      </w:r>
      <w:r w:rsidRPr="00170F12">
        <w:rPr>
          <w:rFonts w:ascii="Arial" w:hAnsi="Arial" w:cs="Arial"/>
          <w:color w:val="000000" w:themeColor="text1"/>
          <w:lang w:val="vi-VN"/>
        </w:rPr>
        <w:t xml:space="preserve"> tốt hơn </w:t>
      </w:r>
      <w:r w:rsidRPr="00170F12">
        <w:rPr>
          <w:rFonts w:ascii="Arial" w:hAnsi="Arial" w:cs="Arial"/>
          <w:color w:val="000000" w:themeColor="text1"/>
        </w:rPr>
        <w:t xml:space="preserve">so </w:t>
      </w:r>
      <w:proofErr w:type="spellStart"/>
      <w:r w:rsidRPr="00170F12">
        <w:rPr>
          <w:rFonts w:ascii="Arial" w:hAnsi="Arial" w:cs="Arial"/>
          <w:color w:val="000000" w:themeColor="text1"/>
        </w:rPr>
        <w:t>với</w:t>
      </w:r>
      <w:proofErr w:type="spellEnd"/>
      <w:r w:rsidRPr="00170F12">
        <w:rPr>
          <w:rFonts w:ascii="Arial" w:hAnsi="Arial" w:cs="Arial"/>
          <w:color w:val="000000" w:themeColor="text1"/>
          <w:lang w:val="vi-VN"/>
        </w:rPr>
        <w:t xml:space="preserve"> </w:t>
      </w:r>
      <w:r w:rsidRPr="00170F12">
        <w:rPr>
          <w:rFonts w:ascii="Arial" w:hAnsi="Arial" w:cs="Arial"/>
          <w:color w:val="000000" w:themeColor="text1"/>
        </w:rPr>
        <w:t>c</w:t>
      </w:r>
      <w:r w:rsidRPr="00170F12">
        <w:rPr>
          <w:rFonts w:ascii="Arial" w:hAnsi="Arial" w:cs="Arial"/>
          <w:color w:val="000000" w:themeColor="text1"/>
          <w:lang w:val="vi-VN"/>
        </w:rPr>
        <w:t>hỉ số tham chiếu nội bộ (Chỉ số t</w:t>
      </w:r>
      <w:proofErr w:type="spellStart"/>
      <w:r w:rsidRPr="00170F12">
        <w:rPr>
          <w:rFonts w:ascii="Arial" w:hAnsi="Arial" w:cs="Arial"/>
          <w:color w:val="000000" w:themeColor="text1"/>
          <w:lang w:val="en-US"/>
        </w:rPr>
        <w:t>iền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gửi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cá</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nhân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kỳ</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hạn</w:t>
      </w:r>
      <w:proofErr w:type="spellEnd"/>
      <w:r w:rsidRPr="00170F12">
        <w:rPr>
          <w:rFonts w:ascii="Arial" w:hAnsi="Arial" w:cs="Arial"/>
          <w:color w:val="000000" w:themeColor="text1"/>
          <w:lang w:val="en-US"/>
        </w:rPr>
        <w:t xml:space="preserve"> 3 </w:t>
      </w:r>
      <w:proofErr w:type="spellStart"/>
      <w:r w:rsidRPr="00170F12">
        <w:rPr>
          <w:rFonts w:ascii="Arial" w:hAnsi="Arial" w:cs="Arial"/>
          <w:color w:val="000000" w:themeColor="text1"/>
          <w:lang w:val="en-US"/>
        </w:rPr>
        <w:t>tháng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của</w:t>
      </w:r>
      <w:proofErr w:type="spellEnd"/>
      <w:r w:rsidRPr="00170F12">
        <w:rPr>
          <w:rFonts w:ascii="Arial" w:hAnsi="Arial" w:cs="Arial"/>
          <w:color w:val="000000" w:themeColor="text1"/>
          <w:lang w:val="en-US"/>
        </w:rPr>
        <w:t xml:space="preserve"> 4 </w:t>
      </w:r>
      <w:proofErr w:type="spellStart"/>
      <w:r w:rsidRPr="00170F12">
        <w:rPr>
          <w:rFonts w:ascii="Arial" w:hAnsi="Arial" w:cs="Arial"/>
          <w:color w:val="000000" w:themeColor="text1"/>
          <w:lang w:val="en-US"/>
        </w:rPr>
        <w:t>Ngân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hàng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Quốc</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Doanh</w:t>
      </w:r>
      <w:proofErr w:type="spellEnd"/>
      <w:r w:rsidRPr="00170F12">
        <w:rPr>
          <w:rFonts w:ascii="Arial" w:hAnsi="Arial" w:cs="Arial"/>
          <w:color w:val="000000" w:themeColor="text1"/>
          <w:lang w:val="en-US"/>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0.28</w:t>
      </w:r>
      <w:r w:rsidRPr="00170F12">
        <w:rPr>
          <w:rFonts w:ascii="Arial" w:hAnsi="Arial" w:cs="Arial"/>
          <w:color w:val="000000" w:themeColor="text1"/>
          <w:lang w:val="vi-VN"/>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1.69%</w:t>
      </w:r>
      <w:r w:rsidRPr="00170F12">
        <w:rPr>
          <w:rFonts w:ascii="Arial" w:hAnsi="Arial" w:cs="Arial"/>
          <w:color w:val="000000" w:themeColor="text1"/>
          <w:lang w:val="vi-VN"/>
        </w:rPr>
        <w:t xml:space="preserve"> </w:t>
      </w:r>
      <w:proofErr w:type="spellStart"/>
      <w:r w:rsidRPr="00170F12">
        <w:rPr>
          <w:rFonts w:ascii="Arial" w:hAnsi="Arial" w:cs="Arial"/>
          <w:color w:val="000000" w:themeColor="text1"/>
        </w:rPr>
        <w:t>cùng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kỳ</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tương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ứng</w:t>
      </w:r>
      <w:proofErr w:type="spellEnd"/>
      <w:r w:rsidRPr="00170F12">
        <w:rPr>
          <w:rFonts w:ascii="Arial" w:hAnsi="Arial" w:cs="Arial"/>
          <w:color w:val="000000" w:themeColor="text1"/>
          <w:lang w:val="vi-VN"/>
        </w:rPr>
        <w:t>.</w:t>
      </w:r>
      <w:r w:rsidRPr="00170F12">
        <w:rPr>
          <w:rFonts w:ascii="Arial" w:hAnsi="Arial" w:cs="Arial"/>
          <w:color w:val="000000" w:themeColor="text1"/>
          <w:lang w:val="en-US"/>
        </w:rPr>
        <w:t xml:space="preserve"> </w:t>
      </w:r>
      <w:r w:rsidRPr="00170F12">
        <w:rPr>
          <w:rFonts w:ascii="Arial" w:hAnsi="Arial" w:cs="Arial"/>
          <w:color w:val="000000" w:themeColor="text1"/>
        </w:rPr>
        <w:t xml:space="preserve">Trong </w:t>
      </w:r>
      <w:proofErr w:type="spellStart"/>
      <w:r w:rsidRPr="00170F12">
        <w:rPr>
          <w:rFonts w:ascii="Arial" w:hAnsi="Arial" w:cs="Arial"/>
          <w:color w:val="000000" w:themeColor="text1"/>
        </w:rPr>
        <w:t>giai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đoạn</w:t>
      </w:r>
      <w:proofErr w:type="spellEnd"/>
      <w:r w:rsidRPr="00170F12">
        <w:rPr>
          <w:rFonts w:ascii="Arial" w:hAnsi="Arial" w:cs="Arial"/>
          <w:color w:val="000000" w:themeColor="text1"/>
        </w:rPr>
        <w:t xml:space="preserve"> 30/6/2021 – 30/6/2022,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DCIP </w:t>
      </w:r>
      <w:proofErr w:type="spellStart"/>
      <w:r w:rsidRPr="00170F12">
        <w:rPr>
          <w:rFonts w:ascii="Arial" w:hAnsi="Arial" w:cs="Arial"/>
          <w:color w:val="000000" w:themeColor="text1"/>
        </w:rPr>
        <w:t>có</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giá</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trị</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ròng</w:t>
      </w:r>
      <w:proofErr w:type="spellEnd"/>
      <w:r w:rsidRPr="00170F12">
        <w:rPr>
          <w:rFonts w:ascii="Arial" w:hAnsi="Arial" w:cs="Arial"/>
          <w:color w:val="000000" w:themeColor="text1"/>
        </w:rPr>
        <w:t xml:space="preserve"> (NAV) </w:t>
      </w:r>
      <w:proofErr w:type="spellStart"/>
      <w:r w:rsidRPr="00170F12">
        <w:rPr>
          <w:rFonts w:ascii="Arial" w:hAnsi="Arial" w:cs="Arial"/>
          <w:color w:val="000000" w:themeColor="text1"/>
        </w:rPr>
        <w:t>trên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một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chứng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chỉ</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6.78% </w:t>
      </w:r>
      <w:proofErr w:type="spellStart"/>
      <w:r w:rsidRPr="00170F12">
        <w:rPr>
          <w:rFonts w:ascii="Arial" w:hAnsi="Arial" w:cs="Arial"/>
          <w:color w:val="000000" w:themeColor="text1"/>
        </w:rPr>
        <w:t>nhờ</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kết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quả</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trưởng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tốt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mục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Tổng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giá</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trị</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ròng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70.33%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cùng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đoạn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lastRenderedPageBreak/>
        <w:t>nhờ</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nguồn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vốn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mới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từ</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đầu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tư</w:t>
      </w:r>
      <w:proofErr w:type="spellEnd"/>
      <w:r w:rsidRPr="00170F12">
        <w:rPr>
          <w:rFonts w:ascii="Arial" w:hAnsi="Arial" w:cs="Arial"/>
          <w:color w:val="000000" w:themeColor="text1"/>
        </w:rPr>
        <w:t>.</w:t>
      </w:r>
      <w:r w:rsidRPr="00170F12">
        <w:rPr>
          <w:rFonts w:ascii="Arial" w:hAnsi="Arial" w:cs="Arial"/>
          <w:color w:val="000000" w:themeColor="text1"/>
          <w:lang w:val="nl-NL"/>
        </w:rPr>
        <w:t xml:space="preserve"> </w:t>
      </w:r>
      <w:r w:rsidRPr="00170F12">
        <w:rPr>
          <w:rFonts w:ascii="Arial" w:hAnsi="Arial" w:cs="Arial"/>
          <w:color w:val="000000" w:themeColor="text1"/>
          <w:lang w:val="vi-VN"/>
        </w:rPr>
        <w:t xml:space="preserve">Tháng </w:t>
      </w:r>
      <w:r w:rsidRPr="00170F12">
        <w:rPr>
          <w:rFonts w:ascii="Arial" w:hAnsi="Arial" w:cs="Arial"/>
          <w:color w:val="000000" w:themeColor="text1"/>
        </w:rPr>
        <w:t>06</w:t>
      </w:r>
      <w:r w:rsidRPr="00170F12">
        <w:rPr>
          <w:rFonts w:ascii="Arial" w:hAnsi="Arial" w:cs="Arial"/>
          <w:color w:val="000000" w:themeColor="text1"/>
          <w:lang w:val="vi-VN"/>
        </w:rPr>
        <w:t>/202</w:t>
      </w:r>
      <w:r w:rsidRPr="00170F12">
        <w:rPr>
          <w:rFonts w:ascii="Arial" w:hAnsi="Arial" w:cs="Arial"/>
          <w:color w:val="000000" w:themeColor="text1"/>
        </w:rPr>
        <w:t>2</w:t>
      </w:r>
      <w:r w:rsidRPr="00170F12">
        <w:rPr>
          <w:rFonts w:ascii="Arial" w:hAnsi="Arial" w:cs="Arial"/>
          <w:color w:val="000000" w:themeColor="text1"/>
          <w:lang w:val="vi-VN"/>
        </w:rPr>
        <w:t>, DC</w:t>
      </w:r>
      <w:r w:rsidRPr="00170F12">
        <w:rPr>
          <w:rFonts w:ascii="Arial" w:hAnsi="Arial" w:cs="Arial"/>
          <w:color w:val="000000" w:themeColor="text1"/>
          <w:lang w:val="en-US"/>
        </w:rPr>
        <w:t>IP</w:t>
      </w:r>
      <w:r w:rsidRPr="00170F12">
        <w:rPr>
          <w:rFonts w:ascii="Arial" w:hAnsi="Arial" w:cs="Arial"/>
          <w:color w:val="000000" w:themeColor="text1"/>
          <w:lang w:val="vi-VN"/>
        </w:rPr>
        <w:t xml:space="preserve"> </w:t>
      </w:r>
      <w:proofErr w:type="spellStart"/>
      <w:r w:rsidRPr="00170F12">
        <w:rPr>
          <w:rFonts w:ascii="Arial" w:hAnsi="Arial" w:cs="Arial"/>
          <w:color w:val="000000" w:themeColor="text1"/>
          <w:lang w:val="en-US"/>
        </w:rPr>
        <w:t>phát</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hành</w:t>
      </w:r>
      <w:proofErr w:type="spellEnd"/>
      <w:r w:rsidRPr="00170F12">
        <w:rPr>
          <w:rFonts w:ascii="Arial" w:hAnsi="Arial" w:cs="Arial"/>
          <w:color w:val="000000" w:themeColor="text1"/>
          <w:lang w:val="en-US"/>
        </w:rPr>
        <w:t xml:space="preserve"> 6.169 </w:t>
      </w:r>
      <w:proofErr w:type="spellStart"/>
      <w:r w:rsidRPr="00170F12">
        <w:rPr>
          <w:rFonts w:ascii="Arial" w:hAnsi="Arial" w:cs="Arial"/>
          <w:color w:val="000000" w:themeColor="text1"/>
          <w:lang w:val="en-US"/>
        </w:rPr>
        <w:t>triệu</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chứng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chỉ</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quỹ</w:t>
      </w:r>
      <w:proofErr w:type="spellEnd"/>
      <w:r w:rsidRPr="00170F12">
        <w:rPr>
          <w:rFonts w:ascii="Arial" w:hAnsi="Arial" w:cs="Arial"/>
          <w:color w:val="000000" w:themeColor="text1"/>
          <w:lang w:val="en-US"/>
        </w:rPr>
        <w:t xml:space="preserve"> (CCQ) </w:t>
      </w:r>
      <w:proofErr w:type="spellStart"/>
      <w:r w:rsidRPr="00170F12">
        <w:rPr>
          <w:rFonts w:ascii="Arial" w:hAnsi="Arial" w:cs="Arial"/>
          <w:color w:val="000000" w:themeColor="text1"/>
          <w:lang w:val="en-US"/>
        </w:rPr>
        <w:t>mới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với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giá</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trị</w:t>
      </w:r>
      <w:proofErr w:type="spellEnd"/>
      <w:r w:rsidRPr="00170F12">
        <w:rPr>
          <w:rFonts w:ascii="Arial" w:hAnsi="Arial" w:cs="Arial"/>
          <w:color w:val="000000" w:themeColor="text1"/>
          <w:lang w:val="en-US"/>
        </w:rPr>
        <w:t xml:space="preserve"> 61.33 </w:t>
      </w:r>
      <w:proofErr w:type="spellStart"/>
      <w:r w:rsidRPr="00170F12">
        <w:rPr>
          <w:rFonts w:ascii="Arial" w:hAnsi="Arial" w:cs="Arial"/>
          <w:color w:val="000000" w:themeColor="text1"/>
          <w:lang w:val="en-US"/>
        </w:rPr>
        <w:t>tỷ</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đồng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và</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mua</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lại</w:t>
      </w:r>
      <w:proofErr w:type="spellEnd"/>
      <w:r w:rsidRPr="00170F12">
        <w:rPr>
          <w:rFonts w:ascii="Arial" w:hAnsi="Arial" w:cs="Arial"/>
          <w:color w:val="000000" w:themeColor="text1"/>
          <w:lang w:val="en-US"/>
        </w:rPr>
        <w:t xml:space="preserve"> 1.07 </w:t>
      </w:r>
      <w:proofErr w:type="spellStart"/>
      <w:r w:rsidRPr="00170F12">
        <w:rPr>
          <w:rFonts w:ascii="Arial" w:hAnsi="Arial" w:cs="Arial"/>
          <w:color w:val="000000" w:themeColor="text1"/>
          <w:lang w:val="en-US"/>
        </w:rPr>
        <w:t>triệu</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với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giá</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trị</w:t>
      </w:r>
      <w:proofErr w:type="spellEnd"/>
      <w:r w:rsidRPr="00170F12">
        <w:rPr>
          <w:rFonts w:ascii="Arial" w:hAnsi="Arial" w:cs="Arial"/>
          <w:color w:val="000000" w:themeColor="text1"/>
          <w:lang w:val="en-US"/>
        </w:rPr>
        <w:t xml:space="preserve"> 10.68 </w:t>
      </w:r>
      <w:proofErr w:type="spellStart"/>
      <w:r w:rsidRPr="00170F12">
        <w:rPr>
          <w:rFonts w:ascii="Arial" w:hAnsi="Arial" w:cs="Arial"/>
          <w:color w:val="000000" w:themeColor="text1"/>
          <w:lang w:val="en-US"/>
        </w:rPr>
        <w:t>tỷ</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đồng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như</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vậy</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giá</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trị</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phát</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hành</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thêm</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ròng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lại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chứng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chỉ</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quỹ</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ròng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tương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ứng</w:t>
      </w:r>
      <w:proofErr w:type="spellEnd"/>
      <w:r w:rsidRPr="00170F12">
        <w:rPr>
          <w:rFonts w:ascii="Arial" w:hAnsi="Arial" w:cs="Arial"/>
          <w:color w:val="000000" w:themeColor="text1"/>
          <w:lang w:val="en-US"/>
        </w:rPr>
        <w:t xml:space="preserve"> 50.65 </w:t>
      </w:r>
      <w:proofErr w:type="spellStart"/>
      <w:r w:rsidRPr="00170F12">
        <w:rPr>
          <w:rFonts w:ascii="Arial" w:hAnsi="Arial" w:cs="Arial"/>
          <w:color w:val="000000" w:themeColor="text1"/>
          <w:lang w:val="en-US"/>
        </w:rPr>
        <w:t>tỷ</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đồng</w:t>
      </w:r>
      <w:proofErr w:type="spellEnd"/>
      <w:r w:rsidRPr="00170F12">
        <w:rPr>
          <w:rFonts w:ascii="Arial" w:hAnsi="Arial" w:cs="Arial"/>
          <w:color w:val="000000" w:themeColor="text1"/>
          <w:lang w:val="en-US"/>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Lũy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kế</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sáu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đầu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2022,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phát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hành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thêm</w:t>
      </w:r>
      <w:proofErr w:type="spellEnd"/>
      <w:r w:rsidRPr="00170F12">
        <w:rPr>
          <w:rFonts w:ascii="Arial" w:hAnsi="Arial" w:cs="Arial"/>
          <w:color w:val="000000" w:themeColor="text1"/>
        </w:rPr>
        <w:t xml:space="preserve"> 11.5 </w:t>
      </w:r>
      <w:proofErr w:type="spellStart"/>
      <w:r w:rsidRPr="00170F12">
        <w:rPr>
          <w:rFonts w:ascii="Arial" w:hAnsi="Arial" w:cs="Arial"/>
          <w:color w:val="000000" w:themeColor="text1"/>
        </w:rPr>
        <w:t>triệu</w:t>
      </w:r>
      <w:proofErr w:type="spellEnd"/>
      <w:r w:rsidRPr="00170F12">
        <w:rPr>
          <w:rFonts w:ascii="Arial" w:hAnsi="Arial" w:cs="Arial"/>
          <w:color w:val="000000" w:themeColor="text1"/>
        </w:rPr>
        <w:t xml:space="preserve"> </w:t>
      </w:r>
      <w:proofErr w:type="gramStart"/>
      <w:r w:rsidRPr="00170F12">
        <w:rPr>
          <w:rFonts w:ascii="Arial" w:hAnsi="Arial" w:cs="Arial"/>
          <w:color w:val="000000" w:themeColor="text1"/>
        </w:rPr>
        <w:t>CCQ ,</w:t>
      </w:r>
      <w:proofErr w:type="gramEnd"/>
      <w:r w:rsidRPr="00170F12">
        <w:rPr>
          <w:rFonts w:ascii="Arial" w:hAnsi="Arial" w:cs="Arial"/>
          <w:color w:val="000000" w:themeColor="text1"/>
        </w:rPr>
        <w:t xml:space="preserve"> </w:t>
      </w:r>
      <w:proofErr w:type="spellStart"/>
      <w:r w:rsidRPr="00170F12">
        <w:rPr>
          <w:rFonts w:ascii="Arial" w:hAnsi="Arial" w:cs="Arial"/>
          <w:color w:val="000000" w:themeColor="text1"/>
        </w:rPr>
        <w:t>tương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đương</w:t>
      </w:r>
      <w:proofErr w:type="spellEnd"/>
      <w:r w:rsidRPr="00170F12">
        <w:rPr>
          <w:rFonts w:ascii="Arial" w:hAnsi="Arial" w:cs="Arial"/>
          <w:color w:val="000000" w:themeColor="text1"/>
        </w:rPr>
        <w:t xml:space="preserve"> 113,850,541,724 </w:t>
      </w:r>
      <w:proofErr w:type="spellStart"/>
      <w:r w:rsidRPr="00170F12">
        <w:rPr>
          <w:rFonts w:ascii="Arial" w:hAnsi="Arial" w:cs="Arial"/>
          <w:color w:val="000000" w:themeColor="text1"/>
        </w:rPr>
        <w:t>đồng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mua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lại</w:t>
      </w:r>
      <w:proofErr w:type="spellEnd"/>
      <w:r w:rsidRPr="00170F12">
        <w:rPr>
          <w:rFonts w:ascii="Arial" w:hAnsi="Arial" w:cs="Arial"/>
          <w:color w:val="000000" w:themeColor="text1"/>
        </w:rPr>
        <w:t xml:space="preserve"> 3.3 </w:t>
      </w:r>
      <w:proofErr w:type="spellStart"/>
      <w:r w:rsidRPr="00170F12">
        <w:rPr>
          <w:rFonts w:ascii="Arial" w:hAnsi="Arial" w:cs="Arial"/>
          <w:color w:val="000000" w:themeColor="text1"/>
        </w:rPr>
        <w:t>triệu</w:t>
      </w:r>
      <w:proofErr w:type="spellEnd"/>
      <w:r w:rsidRPr="00170F12">
        <w:rPr>
          <w:rFonts w:ascii="Arial" w:hAnsi="Arial" w:cs="Arial"/>
          <w:color w:val="000000" w:themeColor="text1"/>
        </w:rPr>
        <w:t xml:space="preserve"> CCQ, </w:t>
      </w:r>
      <w:proofErr w:type="spellStart"/>
      <w:r w:rsidRPr="00170F12">
        <w:rPr>
          <w:rFonts w:ascii="Arial" w:hAnsi="Arial" w:cs="Arial"/>
          <w:color w:val="000000" w:themeColor="text1"/>
        </w:rPr>
        <w:t>tương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đương</w:t>
      </w:r>
      <w:proofErr w:type="spellEnd"/>
      <w:r w:rsidRPr="00170F12">
        <w:rPr>
          <w:rFonts w:ascii="Arial" w:hAnsi="Arial" w:cs="Arial"/>
          <w:color w:val="000000" w:themeColor="text1"/>
        </w:rPr>
        <w:t xml:space="preserve"> 32,786,079,405 </w:t>
      </w:r>
      <w:proofErr w:type="spellStart"/>
      <w:r w:rsidRPr="00170F12">
        <w:rPr>
          <w:rFonts w:ascii="Arial" w:hAnsi="Arial" w:cs="Arial"/>
          <w:color w:val="000000" w:themeColor="text1"/>
        </w:rPr>
        <w:t>đồng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Dẫn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đến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số</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lượng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phát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hành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thêm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ròng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6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đầu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2022 </w:t>
      </w:r>
      <w:proofErr w:type="spellStart"/>
      <w:r w:rsidRPr="00170F12">
        <w:rPr>
          <w:rFonts w:ascii="Arial" w:hAnsi="Arial" w:cs="Arial"/>
          <w:color w:val="000000" w:themeColor="text1"/>
        </w:rPr>
        <w:t>là</w:t>
      </w:r>
      <w:proofErr w:type="spellEnd"/>
      <w:r w:rsidRPr="00170F12">
        <w:rPr>
          <w:rFonts w:ascii="Arial" w:hAnsi="Arial" w:cs="Arial"/>
          <w:color w:val="000000" w:themeColor="text1"/>
        </w:rPr>
        <w:t xml:space="preserve"> 8.2 </w:t>
      </w:r>
      <w:proofErr w:type="spellStart"/>
      <w:r w:rsidRPr="00170F12">
        <w:rPr>
          <w:rFonts w:ascii="Arial" w:hAnsi="Arial" w:cs="Arial"/>
          <w:color w:val="000000" w:themeColor="text1"/>
        </w:rPr>
        <w:t>triệu</w:t>
      </w:r>
      <w:proofErr w:type="spellEnd"/>
      <w:r w:rsidRPr="00170F12">
        <w:rPr>
          <w:rFonts w:ascii="Arial" w:hAnsi="Arial" w:cs="Arial"/>
          <w:color w:val="000000" w:themeColor="text1"/>
        </w:rPr>
        <w:t xml:space="preserve"> CCQ, </w:t>
      </w:r>
      <w:proofErr w:type="spellStart"/>
      <w:r w:rsidRPr="00170F12">
        <w:rPr>
          <w:rFonts w:ascii="Arial" w:hAnsi="Arial" w:cs="Arial"/>
          <w:color w:val="000000" w:themeColor="text1"/>
        </w:rPr>
        <w:t>tương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ứng</w:t>
      </w:r>
      <w:proofErr w:type="spellEnd"/>
      <w:r w:rsidRPr="00170F12">
        <w:rPr>
          <w:rFonts w:ascii="Arial" w:hAnsi="Arial" w:cs="Arial"/>
          <w:color w:val="000000" w:themeColor="text1"/>
        </w:rPr>
        <w:t xml:space="preserve"> 81,064,462,319 </w:t>
      </w:r>
      <w:proofErr w:type="spellStart"/>
      <w:r w:rsidRPr="00170F12">
        <w:rPr>
          <w:rFonts w:ascii="Arial" w:hAnsi="Arial" w:cs="Arial"/>
          <w:color w:val="000000" w:themeColor="text1"/>
        </w:rPr>
        <w:t>đồng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Tổng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giá</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trị</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ròng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tổng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tại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thời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điểm</w:t>
      </w:r>
      <w:proofErr w:type="spellEnd"/>
      <w:r w:rsidRPr="00170F12">
        <w:rPr>
          <w:rFonts w:ascii="Arial" w:hAnsi="Arial" w:cs="Arial"/>
          <w:color w:val="000000" w:themeColor="text1"/>
        </w:rPr>
        <w:t xml:space="preserve"> 30/06/2022 </w:t>
      </w:r>
      <w:proofErr w:type="spellStart"/>
      <w:r w:rsidRPr="00170F12">
        <w:rPr>
          <w:rFonts w:ascii="Arial" w:hAnsi="Arial" w:cs="Arial"/>
          <w:color w:val="000000" w:themeColor="text1"/>
        </w:rPr>
        <w:t>tương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ứng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là</w:t>
      </w:r>
      <w:proofErr w:type="spellEnd"/>
      <w:r w:rsidRPr="00170F12">
        <w:rPr>
          <w:rFonts w:ascii="Arial" w:hAnsi="Arial" w:cs="Arial"/>
          <w:color w:val="000000" w:themeColor="text1"/>
        </w:rPr>
        <w:t xml:space="preserve"> 361.357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370.401 </w:t>
      </w:r>
      <w:proofErr w:type="spellStart"/>
      <w:r w:rsidRPr="00170F12">
        <w:rPr>
          <w:rFonts w:ascii="Arial" w:hAnsi="Arial" w:cs="Arial"/>
          <w:color w:val="000000" w:themeColor="text1"/>
        </w:rPr>
        <w:t>tỷ</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đồng</w:t>
      </w:r>
      <w:proofErr w:type="spellEnd"/>
      <w:r w:rsidRPr="00170F12">
        <w:rPr>
          <w:rFonts w:ascii="Arial" w:hAnsi="Arial" w:cs="Arial"/>
          <w:color w:val="000000" w:themeColor="text1"/>
        </w:rPr>
        <w:t xml:space="preserve">. </w:t>
      </w:r>
    </w:p>
    <w:p w14:paraId="760EDBBD" w14:textId="6B7A1F6A" w:rsidR="00842CC7" w:rsidRPr="00170F12" w:rsidRDefault="002767E6" w:rsidP="00170F12">
      <w:pPr>
        <w:overflowPunct/>
        <w:autoSpaceDE/>
        <w:autoSpaceDN/>
        <w:adjustRightInd/>
        <w:spacing w:before="120" w:after="120" w:line="276" w:lineRule="auto"/>
        <w:textAlignment w:val="auto"/>
        <w:rPr>
          <w:rFonts w:ascii="Arial" w:hAnsi="Arial" w:cs="Arial"/>
          <w:color w:val="000000" w:themeColor="text1"/>
          <w:lang w:val="nl-NL"/>
        </w:rPr>
      </w:pPr>
      <w:proofErr w:type="spellStart"/>
      <w:r w:rsidRPr="00170F12">
        <w:rPr>
          <w:rFonts w:ascii="Arial" w:hAnsi="Arial" w:cs="Arial"/>
          <w:color w:val="000000" w:themeColor="text1"/>
        </w:rPr>
        <w:t>Tại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thời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điểm</w:t>
      </w:r>
      <w:proofErr w:type="spellEnd"/>
      <w:r w:rsidRPr="00170F12">
        <w:rPr>
          <w:rFonts w:ascii="Arial" w:hAnsi="Arial" w:cs="Arial"/>
          <w:color w:val="000000" w:themeColor="text1"/>
        </w:rPr>
        <w:t xml:space="preserve"> 30/06/2022</w:t>
      </w:r>
      <w:r w:rsidRPr="00170F12">
        <w:rPr>
          <w:rFonts w:ascii="Arial" w:hAnsi="Arial" w:cs="Arial"/>
          <w:color w:val="000000" w:themeColor="text1"/>
          <w:lang w:val="vi-VN"/>
        </w:rPr>
        <w:t xml:space="preserve">, khoản đầu tư </w:t>
      </w:r>
      <w:proofErr w:type="spellStart"/>
      <w:r w:rsidRPr="00170F12">
        <w:rPr>
          <w:rFonts w:ascii="Arial" w:hAnsi="Arial" w:cs="Arial"/>
          <w:color w:val="000000" w:themeColor="text1"/>
        </w:rPr>
        <w:t>vào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trái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phiếu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doanh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nghiệp</w:t>
      </w:r>
      <w:proofErr w:type="spellEnd"/>
      <w:r w:rsidRPr="00170F12">
        <w:rPr>
          <w:rFonts w:ascii="Arial" w:hAnsi="Arial" w:cs="Arial"/>
          <w:color w:val="000000" w:themeColor="text1"/>
        </w:rPr>
        <w:t xml:space="preserve"> (TPDN) </w:t>
      </w:r>
      <w:proofErr w:type="spellStart"/>
      <w:r w:rsidRPr="00170F12">
        <w:rPr>
          <w:rFonts w:ascii="Arial" w:hAnsi="Arial" w:cs="Arial"/>
          <w:color w:val="000000" w:themeColor="text1"/>
        </w:rPr>
        <w:t>chiếm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tỷ</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trọng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nhiều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nhất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mục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DCIP (66.3% so </w:t>
      </w:r>
      <w:proofErr w:type="spellStart"/>
      <w:r w:rsidRPr="00170F12">
        <w:rPr>
          <w:rFonts w:ascii="Arial" w:hAnsi="Arial" w:cs="Arial"/>
          <w:color w:val="000000" w:themeColor="text1"/>
        </w:rPr>
        <w:t>với</w:t>
      </w:r>
      <w:proofErr w:type="spellEnd"/>
      <w:r w:rsidRPr="00170F12">
        <w:rPr>
          <w:rFonts w:ascii="Arial" w:hAnsi="Arial" w:cs="Arial"/>
          <w:color w:val="000000" w:themeColor="text1"/>
        </w:rPr>
        <w:t xml:space="preserve"> 71% </w:t>
      </w:r>
      <w:proofErr w:type="spellStart"/>
      <w:r w:rsidRPr="00170F12">
        <w:rPr>
          <w:rFonts w:ascii="Arial" w:hAnsi="Arial" w:cs="Arial"/>
          <w:color w:val="000000" w:themeColor="text1"/>
        </w:rPr>
        <w:t>thời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điểm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05/2022), </w:t>
      </w:r>
      <w:proofErr w:type="spellStart"/>
      <w:r w:rsidRPr="00170F12">
        <w:rPr>
          <w:rFonts w:ascii="Arial" w:hAnsi="Arial" w:cs="Arial"/>
          <w:color w:val="000000" w:themeColor="text1"/>
        </w:rPr>
        <w:t>tiếp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đến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tiền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mặt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tiền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gửi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ngân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hàng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tổng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là</w:t>
      </w:r>
      <w:proofErr w:type="spellEnd"/>
      <w:r w:rsidRPr="00170F12">
        <w:rPr>
          <w:rFonts w:ascii="Arial" w:hAnsi="Arial" w:cs="Arial"/>
          <w:color w:val="000000" w:themeColor="text1"/>
        </w:rPr>
        <w:t xml:space="preserve"> 19.5% so </w:t>
      </w:r>
      <w:proofErr w:type="spellStart"/>
      <w:r w:rsidRPr="00170F12">
        <w:rPr>
          <w:rFonts w:ascii="Arial" w:hAnsi="Arial" w:cs="Arial"/>
          <w:color w:val="000000" w:themeColor="text1"/>
        </w:rPr>
        <w:t>với</w:t>
      </w:r>
      <w:proofErr w:type="spellEnd"/>
      <w:r w:rsidRPr="00170F12">
        <w:rPr>
          <w:rFonts w:ascii="Arial" w:hAnsi="Arial" w:cs="Arial"/>
          <w:color w:val="000000" w:themeColor="text1"/>
        </w:rPr>
        <w:t xml:space="preserve"> 12% </w:t>
      </w:r>
      <w:proofErr w:type="spellStart"/>
      <w:r w:rsidRPr="00170F12">
        <w:rPr>
          <w:rFonts w:ascii="Arial" w:hAnsi="Arial" w:cs="Arial"/>
          <w:color w:val="000000" w:themeColor="text1"/>
        </w:rPr>
        <w:t>thời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điểm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05/2022 do </w:t>
      </w:r>
      <w:proofErr w:type="spellStart"/>
      <w:r w:rsidRPr="00170F12">
        <w:rPr>
          <w:rFonts w:ascii="Arial" w:hAnsi="Arial" w:cs="Arial"/>
          <w:color w:val="000000" w:themeColor="text1"/>
        </w:rPr>
        <w:t>lượng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tiền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mới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đầu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tư</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chứng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chỉ</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tiền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gửi</w:t>
      </w:r>
      <w:proofErr w:type="spellEnd"/>
      <w:r w:rsidRPr="00170F12">
        <w:rPr>
          <w:rFonts w:ascii="Arial" w:hAnsi="Arial" w:cs="Arial"/>
          <w:color w:val="000000" w:themeColor="text1"/>
        </w:rPr>
        <w:t xml:space="preserve"> (CCTG) (14.2% so </w:t>
      </w:r>
      <w:proofErr w:type="spellStart"/>
      <w:r w:rsidRPr="00170F12">
        <w:rPr>
          <w:rFonts w:ascii="Arial" w:hAnsi="Arial" w:cs="Arial"/>
          <w:color w:val="000000" w:themeColor="text1"/>
        </w:rPr>
        <w:t>với</w:t>
      </w:r>
      <w:proofErr w:type="spellEnd"/>
      <w:r w:rsidRPr="00170F12">
        <w:rPr>
          <w:rFonts w:ascii="Arial" w:hAnsi="Arial" w:cs="Arial"/>
          <w:color w:val="000000" w:themeColor="text1"/>
        </w:rPr>
        <w:t xml:space="preserve"> 17.0% </w:t>
      </w:r>
      <w:proofErr w:type="spellStart"/>
      <w:r w:rsidRPr="00170F12">
        <w:rPr>
          <w:rFonts w:ascii="Arial" w:hAnsi="Arial" w:cs="Arial"/>
          <w:color w:val="000000" w:themeColor="text1"/>
        </w:rPr>
        <w:t>thời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điểm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05/2022).</w:t>
      </w:r>
      <w:r w:rsidRPr="00170F12">
        <w:rPr>
          <w:rFonts w:ascii="Arial" w:hAnsi="Arial" w:cs="Arial"/>
          <w:color w:val="000000" w:themeColor="text1"/>
          <w:lang w:val="vi-VN"/>
        </w:rPr>
        <w:t xml:space="preserve"> </w:t>
      </w:r>
      <w:r w:rsidRPr="00170F12">
        <w:rPr>
          <w:rFonts w:ascii="Arial" w:hAnsi="Arial" w:cs="Arial"/>
          <w:color w:val="000000" w:themeColor="text1"/>
        </w:rPr>
        <w:t xml:space="preserve">Trong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6 DCIP </w:t>
      </w:r>
      <w:proofErr w:type="spellStart"/>
      <w:r w:rsidRPr="00170F12">
        <w:rPr>
          <w:rFonts w:ascii="Arial" w:hAnsi="Arial" w:cs="Arial"/>
          <w:color w:val="000000" w:themeColor="text1"/>
        </w:rPr>
        <w:t>thực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hiện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một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số</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dịch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mua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bán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đến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trái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phiếu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doanh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nghiệp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niêm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yết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ngoài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mua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thêm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trái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phiếu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doanh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nghiệp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chưa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niêm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yết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để</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đầu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tư</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trái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phiếu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đáo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hạn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6. </w:t>
      </w:r>
      <w:proofErr w:type="spellStart"/>
      <w:r w:rsidRPr="00170F12">
        <w:rPr>
          <w:rFonts w:ascii="Arial" w:hAnsi="Arial" w:cs="Arial"/>
          <w:color w:val="000000" w:themeColor="text1"/>
        </w:rPr>
        <w:t>Nhằm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duy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trì</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lợi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suất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mục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ở </w:t>
      </w:r>
      <w:proofErr w:type="spellStart"/>
      <w:r w:rsidRPr="00170F12">
        <w:rPr>
          <w:rFonts w:ascii="Arial" w:hAnsi="Arial" w:cs="Arial"/>
          <w:color w:val="000000" w:themeColor="text1"/>
        </w:rPr>
        <w:t>mức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tương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tốt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DCIP </w:t>
      </w:r>
      <w:proofErr w:type="spellStart"/>
      <w:r w:rsidRPr="00170F12">
        <w:rPr>
          <w:rFonts w:ascii="Arial" w:hAnsi="Arial" w:cs="Arial"/>
          <w:color w:val="000000" w:themeColor="text1"/>
        </w:rPr>
        <w:t>tiếp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tục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duy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trì</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tỷ</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trọng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đầu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tư</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lớn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trái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phiếu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doanh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nghiệp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tốt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có</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mức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cao</w:t>
      </w:r>
      <w:proofErr w:type="spellEnd"/>
      <w:r w:rsidRPr="00170F12">
        <w:rPr>
          <w:rFonts w:ascii="Arial" w:hAnsi="Arial" w:cs="Arial"/>
          <w:color w:val="000000" w:themeColor="text1"/>
        </w:rPr>
        <w:t>.</w:t>
      </w:r>
    </w:p>
    <w:p w14:paraId="7A13CC74" w14:textId="6CBBA752" w:rsidR="008477D9" w:rsidRPr="00170F12" w:rsidRDefault="008477D9" w:rsidP="00842CC7">
      <w:pPr>
        <w:overflowPunct/>
        <w:autoSpaceDE/>
        <w:autoSpaceDN/>
        <w:adjustRightInd/>
        <w:spacing w:after="160" w:line="259" w:lineRule="auto"/>
        <w:jc w:val="left"/>
        <w:textAlignment w:val="auto"/>
        <w:rPr>
          <w:rFonts w:ascii="Arial" w:hAnsi="Arial" w:cs="Arial"/>
          <w:b/>
          <w:color w:val="000000" w:themeColor="text1"/>
          <w:lang w:val="nl-NL"/>
        </w:rPr>
      </w:pPr>
      <w:r w:rsidRPr="00170F12">
        <w:rPr>
          <w:rFonts w:ascii="Arial" w:hAnsi="Arial" w:cs="Arial"/>
          <w:b/>
          <w:color w:val="000000" w:themeColor="text1"/>
          <w:lang w:val="nl-NL"/>
        </w:rPr>
        <w:t>4.2.</w:t>
      </w:r>
      <w:r w:rsidRPr="00170F12">
        <w:rPr>
          <w:rFonts w:ascii="Arial" w:hAnsi="Arial" w:cs="Arial"/>
          <w:b/>
          <w:color w:val="000000" w:themeColor="text1"/>
          <w:lang w:val="nl-NL"/>
        </w:rPr>
        <w:tab/>
        <w:t>Thống kê về Nhà đầu tư nắm giữ Chứng chỉ quỹ tại thời điểm báo cáo</w:t>
      </w:r>
    </w:p>
    <w:p w14:paraId="649780BD" w14:textId="77777777" w:rsidR="00F86A64" w:rsidRPr="00170F12" w:rsidRDefault="00F86A64" w:rsidP="008477D9">
      <w:pPr>
        <w:shd w:val="clear" w:color="auto" w:fill="FFFFFF"/>
        <w:tabs>
          <w:tab w:val="left" w:pos="540"/>
        </w:tabs>
        <w:spacing w:before="120"/>
        <w:ind w:left="567" w:hanging="567"/>
        <w:rPr>
          <w:rFonts w:ascii="Arial" w:hAnsi="Arial" w:cs="Arial"/>
          <w:b/>
          <w:color w:val="000000" w:themeColor="text1"/>
          <w:lang w:val="nl-NL"/>
        </w:rPr>
      </w:pPr>
    </w:p>
    <w:tbl>
      <w:tblPr>
        <w:tblW w:w="10000" w:type="dxa"/>
        <w:tblLook w:val="04A0" w:firstRow="1" w:lastRow="0" w:firstColumn="1" w:lastColumn="0" w:noHBand="0" w:noVBand="1"/>
      </w:tblPr>
      <w:tblGrid>
        <w:gridCol w:w="2500"/>
        <w:gridCol w:w="2500"/>
        <w:gridCol w:w="2500"/>
        <w:gridCol w:w="2500"/>
      </w:tblGrid>
      <w:tr w:rsidR="00170F12" w:rsidRPr="00170F12" w14:paraId="72429094" w14:textId="77777777" w:rsidTr="00434086">
        <w:trPr>
          <w:trHeight w:val="300"/>
        </w:trPr>
        <w:tc>
          <w:tcPr>
            <w:tcW w:w="2500" w:type="dxa"/>
            <w:vMerge w:val="restart"/>
            <w:tcBorders>
              <w:top w:val="nil"/>
              <w:left w:val="nil"/>
              <w:bottom w:val="nil"/>
              <w:right w:val="nil"/>
            </w:tcBorders>
            <w:shd w:val="clear" w:color="auto" w:fill="auto"/>
            <w:vAlign w:val="center"/>
            <w:hideMark/>
          </w:tcPr>
          <w:p w14:paraId="2332C394" w14:textId="77777777" w:rsidR="00B16B99" w:rsidRPr="00170F12" w:rsidRDefault="00434086" w:rsidP="00434086">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Quy</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mô</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nắm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giữ</w:t>
            </w:r>
            <w:proofErr w:type="spellEnd"/>
            <w:r w:rsidRPr="00170F12">
              <w:rPr>
                <w:rFonts w:ascii="Arial" w:hAnsi="Arial" w:cs="Arial"/>
                <w:b/>
                <w:bCs/>
                <w:color w:val="000000" w:themeColor="text1"/>
                <w:lang w:val="en-US"/>
              </w:rPr>
              <w:t xml:space="preserve"> </w:t>
            </w:r>
          </w:p>
          <w:p w14:paraId="6D85D456"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b/>
                <w:bCs/>
                <w:color w:val="000000" w:themeColor="text1"/>
                <w:lang w:val="en-US"/>
              </w:rPr>
              <w:t>(</w:t>
            </w:r>
            <w:proofErr w:type="spellStart"/>
            <w:r w:rsidRPr="00170F12">
              <w:rPr>
                <w:rFonts w:ascii="Arial" w:hAnsi="Arial" w:cs="Arial"/>
                <w:b/>
                <w:bCs/>
                <w:color w:val="000000" w:themeColor="text1"/>
                <w:lang w:val="en-US"/>
              </w:rPr>
              <w:t>Đơn</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vị</w:t>
            </w:r>
            <w:proofErr w:type="spellEnd"/>
            <w:r w:rsidRPr="00170F12">
              <w:rPr>
                <w:rFonts w:ascii="Arial" w:hAnsi="Arial" w:cs="Arial"/>
                <w:b/>
                <w:bCs/>
                <w:color w:val="000000" w:themeColor="text1"/>
                <w:lang w:val="en-US"/>
              </w:rPr>
              <w:t>)</w:t>
            </w:r>
          </w:p>
        </w:tc>
        <w:tc>
          <w:tcPr>
            <w:tcW w:w="2500" w:type="dxa"/>
            <w:vMerge w:val="restart"/>
            <w:tcBorders>
              <w:top w:val="nil"/>
              <w:left w:val="nil"/>
              <w:bottom w:val="nil"/>
              <w:right w:val="nil"/>
            </w:tcBorders>
            <w:shd w:val="clear" w:color="auto" w:fill="auto"/>
            <w:vAlign w:val="center"/>
            <w:hideMark/>
          </w:tcPr>
          <w:p w14:paraId="422FE3B3"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Số</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lượng</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Nhà</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đầu</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tư</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nắm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giữ</w:t>
            </w:r>
            <w:proofErr w:type="spellEnd"/>
          </w:p>
        </w:tc>
        <w:tc>
          <w:tcPr>
            <w:tcW w:w="2500" w:type="dxa"/>
            <w:vMerge w:val="restart"/>
            <w:tcBorders>
              <w:top w:val="nil"/>
              <w:left w:val="nil"/>
              <w:bottom w:val="nil"/>
              <w:right w:val="nil"/>
            </w:tcBorders>
            <w:shd w:val="clear" w:color="auto" w:fill="auto"/>
            <w:vAlign w:val="center"/>
            <w:hideMark/>
          </w:tcPr>
          <w:p w14:paraId="423F18A1"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Số</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lượng</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đơn</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vị</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Chứng</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chỉ</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quỹ</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nắm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giữ</w:t>
            </w:r>
            <w:proofErr w:type="spellEnd"/>
          </w:p>
        </w:tc>
        <w:tc>
          <w:tcPr>
            <w:tcW w:w="2500" w:type="dxa"/>
            <w:tcBorders>
              <w:top w:val="nil"/>
              <w:left w:val="nil"/>
              <w:bottom w:val="nil"/>
              <w:right w:val="nil"/>
            </w:tcBorders>
            <w:shd w:val="clear" w:color="auto" w:fill="auto"/>
            <w:vAlign w:val="center"/>
            <w:hideMark/>
          </w:tcPr>
          <w:p w14:paraId="09A0A0B9"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Tỷ</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lệ</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nắm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giữ</w:t>
            </w:r>
            <w:proofErr w:type="spellEnd"/>
          </w:p>
        </w:tc>
      </w:tr>
      <w:tr w:rsidR="00170F12" w:rsidRPr="00170F12" w14:paraId="3BE23852" w14:textId="77777777" w:rsidTr="00434086">
        <w:trPr>
          <w:trHeight w:val="300"/>
        </w:trPr>
        <w:tc>
          <w:tcPr>
            <w:tcW w:w="2500" w:type="dxa"/>
            <w:vMerge/>
            <w:tcBorders>
              <w:top w:val="nil"/>
              <w:left w:val="nil"/>
              <w:bottom w:val="nil"/>
              <w:right w:val="nil"/>
            </w:tcBorders>
            <w:vAlign w:val="center"/>
            <w:hideMark/>
          </w:tcPr>
          <w:p w14:paraId="7EB16085" w14:textId="77777777" w:rsidR="00434086" w:rsidRPr="00170F12" w:rsidRDefault="00434086" w:rsidP="00434086">
            <w:pPr>
              <w:overflowPunct/>
              <w:autoSpaceDE/>
              <w:autoSpaceDN/>
              <w:adjustRightInd/>
              <w:jc w:val="left"/>
              <w:textAlignment w:val="auto"/>
              <w:rPr>
                <w:rFonts w:ascii="Arial" w:hAnsi="Arial" w:cs="Arial"/>
                <w:b/>
                <w:bCs/>
                <w:color w:val="000000" w:themeColor="text1"/>
                <w:lang w:val="en-US"/>
              </w:rPr>
            </w:pPr>
          </w:p>
        </w:tc>
        <w:tc>
          <w:tcPr>
            <w:tcW w:w="2500" w:type="dxa"/>
            <w:vMerge/>
            <w:tcBorders>
              <w:top w:val="nil"/>
              <w:left w:val="nil"/>
              <w:bottom w:val="nil"/>
              <w:right w:val="nil"/>
            </w:tcBorders>
            <w:vAlign w:val="center"/>
            <w:hideMark/>
          </w:tcPr>
          <w:p w14:paraId="75D0B7BD" w14:textId="77777777" w:rsidR="00434086" w:rsidRPr="00170F12" w:rsidRDefault="00434086" w:rsidP="00434086">
            <w:pPr>
              <w:overflowPunct/>
              <w:autoSpaceDE/>
              <w:autoSpaceDN/>
              <w:adjustRightInd/>
              <w:jc w:val="left"/>
              <w:textAlignment w:val="auto"/>
              <w:rPr>
                <w:rFonts w:ascii="Arial" w:hAnsi="Arial" w:cs="Arial"/>
                <w:b/>
                <w:bCs/>
                <w:color w:val="000000" w:themeColor="text1"/>
                <w:lang w:val="en-US"/>
              </w:rPr>
            </w:pPr>
          </w:p>
        </w:tc>
        <w:tc>
          <w:tcPr>
            <w:tcW w:w="2500" w:type="dxa"/>
            <w:vMerge/>
            <w:tcBorders>
              <w:top w:val="nil"/>
              <w:left w:val="nil"/>
              <w:bottom w:val="nil"/>
              <w:right w:val="nil"/>
            </w:tcBorders>
            <w:vAlign w:val="center"/>
            <w:hideMark/>
          </w:tcPr>
          <w:p w14:paraId="6325BD60" w14:textId="77777777" w:rsidR="00434086" w:rsidRPr="00170F12" w:rsidRDefault="00434086" w:rsidP="00434086">
            <w:pPr>
              <w:overflowPunct/>
              <w:autoSpaceDE/>
              <w:autoSpaceDN/>
              <w:adjustRightInd/>
              <w:jc w:val="left"/>
              <w:textAlignment w:val="auto"/>
              <w:rPr>
                <w:rFonts w:ascii="Arial" w:hAnsi="Arial" w:cs="Arial"/>
                <w:b/>
                <w:bCs/>
                <w:color w:val="000000" w:themeColor="text1"/>
                <w:lang w:val="en-US"/>
              </w:rPr>
            </w:pPr>
          </w:p>
        </w:tc>
        <w:tc>
          <w:tcPr>
            <w:tcW w:w="2500" w:type="dxa"/>
            <w:tcBorders>
              <w:top w:val="nil"/>
              <w:left w:val="nil"/>
              <w:bottom w:val="nil"/>
              <w:right w:val="nil"/>
            </w:tcBorders>
            <w:shd w:val="clear" w:color="auto" w:fill="auto"/>
            <w:vAlign w:val="center"/>
            <w:hideMark/>
          </w:tcPr>
          <w:p w14:paraId="39DF057C"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b/>
                <w:bCs/>
                <w:color w:val="000000" w:themeColor="text1"/>
                <w:lang w:val="en-US"/>
              </w:rPr>
              <w:t>(%)</w:t>
            </w:r>
          </w:p>
        </w:tc>
      </w:tr>
      <w:tr w:rsidR="00170F12" w:rsidRPr="00170F12" w14:paraId="73B04879" w14:textId="77777777" w:rsidTr="00434086">
        <w:trPr>
          <w:trHeight w:val="300"/>
        </w:trPr>
        <w:tc>
          <w:tcPr>
            <w:tcW w:w="2500" w:type="dxa"/>
            <w:tcBorders>
              <w:top w:val="nil"/>
              <w:left w:val="nil"/>
              <w:bottom w:val="nil"/>
              <w:right w:val="nil"/>
            </w:tcBorders>
            <w:shd w:val="clear" w:color="auto" w:fill="auto"/>
            <w:vAlign w:val="center"/>
            <w:hideMark/>
          </w:tcPr>
          <w:p w14:paraId="70976632"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
        </w:tc>
        <w:tc>
          <w:tcPr>
            <w:tcW w:w="2500" w:type="dxa"/>
            <w:tcBorders>
              <w:top w:val="nil"/>
              <w:left w:val="nil"/>
              <w:bottom w:val="nil"/>
              <w:right w:val="nil"/>
            </w:tcBorders>
            <w:shd w:val="clear" w:color="auto" w:fill="auto"/>
            <w:vAlign w:val="center"/>
            <w:hideMark/>
          </w:tcPr>
          <w:p w14:paraId="7B388625"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2500" w:type="dxa"/>
            <w:tcBorders>
              <w:top w:val="nil"/>
              <w:left w:val="nil"/>
              <w:bottom w:val="nil"/>
              <w:right w:val="nil"/>
            </w:tcBorders>
            <w:shd w:val="clear" w:color="auto" w:fill="auto"/>
            <w:vAlign w:val="center"/>
            <w:hideMark/>
          </w:tcPr>
          <w:p w14:paraId="427F2E8E"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2500" w:type="dxa"/>
            <w:tcBorders>
              <w:top w:val="nil"/>
              <w:left w:val="nil"/>
              <w:bottom w:val="nil"/>
              <w:right w:val="nil"/>
            </w:tcBorders>
            <w:shd w:val="clear" w:color="auto" w:fill="auto"/>
            <w:vAlign w:val="center"/>
            <w:hideMark/>
          </w:tcPr>
          <w:p w14:paraId="2429D3D5"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r>
      <w:tr w:rsidR="00170F12" w:rsidRPr="00170F12" w14:paraId="69FAEAAD" w14:textId="77777777" w:rsidTr="00B14939">
        <w:trPr>
          <w:trHeight w:val="300"/>
        </w:trPr>
        <w:tc>
          <w:tcPr>
            <w:tcW w:w="2500" w:type="dxa"/>
            <w:tcBorders>
              <w:top w:val="nil"/>
              <w:left w:val="nil"/>
              <w:bottom w:val="nil"/>
              <w:right w:val="nil"/>
            </w:tcBorders>
            <w:shd w:val="clear" w:color="auto" w:fill="auto"/>
            <w:vAlign w:val="center"/>
            <w:hideMark/>
          </w:tcPr>
          <w:p w14:paraId="4CD94FB4" w14:textId="77777777" w:rsidR="00B14939" w:rsidRPr="00170F12" w:rsidRDefault="00B14939" w:rsidP="00B14939">
            <w:pPr>
              <w:overflowPunct/>
              <w:autoSpaceDE/>
              <w:autoSpaceDN/>
              <w:adjustRightInd/>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Dưới</w:t>
            </w:r>
            <w:proofErr w:type="spellEnd"/>
            <w:r w:rsidRPr="00170F12">
              <w:rPr>
                <w:rFonts w:ascii="Arial" w:hAnsi="Arial" w:cs="Arial"/>
                <w:color w:val="000000" w:themeColor="text1"/>
                <w:lang w:val="en-US"/>
              </w:rPr>
              <w:t xml:space="preserve"> 5.000</w:t>
            </w:r>
          </w:p>
        </w:tc>
        <w:tc>
          <w:tcPr>
            <w:tcW w:w="2500" w:type="dxa"/>
            <w:tcBorders>
              <w:top w:val="nil"/>
              <w:left w:val="nil"/>
              <w:bottom w:val="nil"/>
              <w:right w:val="nil"/>
            </w:tcBorders>
            <w:shd w:val="clear" w:color="auto" w:fill="auto"/>
            <w:vAlign w:val="center"/>
          </w:tcPr>
          <w:p w14:paraId="47D38F12" w14:textId="7578541C"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8,673</w:t>
            </w:r>
          </w:p>
        </w:tc>
        <w:tc>
          <w:tcPr>
            <w:tcW w:w="2500" w:type="dxa"/>
            <w:tcBorders>
              <w:top w:val="nil"/>
              <w:left w:val="nil"/>
              <w:bottom w:val="nil"/>
              <w:right w:val="nil"/>
            </w:tcBorders>
            <w:shd w:val="clear" w:color="auto" w:fill="auto"/>
            <w:vAlign w:val="center"/>
          </w:tcPr>
          <w:p w14:paraId="1A2487D9" w14:textId="3A4FFDB1"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596,489.56</w:t>
            </w:r>
          </w:p>
        </w:tc>
        <w:tc>
          <w:tcPr>
            <w:tcW w:w="2500" w:type="dxa"/>
            <w:tcBorders>
              <w:top w:val="nil"/>
              <w:left w:val="nil"/>
              <w:bottom w:val="nil"/>
              <w:right w:val="nil"/>
            </w:tcBorders>
            <w:shd w:val="clear" w:color="auto" w:fill="auto"/>
            <w:vAlign w:val="center"/>
          </w:tcPr>
          <w:p w14:paraId="067C4F4D" w14:textId="673CFE05"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0.39%</w:t>
            </w:r>
          </w:p>
        </w:tc>
      </w:tr>
      <w:tr w:rsidR="00170F12" w:rsidRPr="00170F12" w14:paraId="1DA8E3AD" w14:textId="77777777" w:rsidTr="00B14939">
        <w:trPr>
          <w:trHeight w:val="300"/>
        </w:trPr>
        <w:tc>
          <w:tcPr>
            <w:tcW w:w="2500" w:type="dxa"/>
            <w:tcBorders>
              <w:top w:val="nil"/>
              <w:left w:val="nil"/>
              <w:bottom w:val="nil"/>
              <w:right w:val="nil"/>
            </w:tcBorders>
            <w:shd w:val="clear" w:color="auto" w:fill="auto"/>
            <w:vAlign w:val="center"/>
            <w:hideMark/>
          </w:tcPr>
          <w:p w14:paraId="5A09E768" w14:textId="77777777" w:rsidR="00B14939" w:rsidRPr="00170F12" w:rsidRDefault="00B14939" w:rsidP="00B14939">
            <w:pPr>
              <w:overflowPunct/>
              <w:autoSpaceDE/>
              <w:autoSpaceDN/>
              <w:adjustRightInd/>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Từ</w:t>
            </w:r>
            <w:proofErr w:type="spellEnd"/>
            <w:r w:rsidRPr="00170F12">
              <w:rPr>
                <w:rFonts w:ascii="Arial" w:hAnsi="Arial" w:cs="Arial"/>
                <w:color w:val="000000" w:themeColor="text1"/>
                <w:lang w:val="en-US"/>
              </w:rPr>
              <w:t xml:space="preserve"> 5.000 </w:t>
            </w:r>
            <w:proofErr w:type="spellStart"/>
            <w:r w:rsidRPr="00170F12">
              <w:rPr>
                <w:rFonts w:ascii="Arial" w:hAnsi="Arial" w:cs="Arial"/>
                <w:color w:val="000000" w:themeColor="text1"/>
                <w:lang w:val="en-US"/>
              </w:rPr>
              <w:t>đến</w:t>
            </w:r>
            <w:proofErr w:type="spellEnd"/>
            <w:r w:rsidRPr="00170F12">
              <w:rPr>
                <w:rFonts w:ascii="Arial" w:hAnsi="Arial" w:cs="Arial"/>
                <w:color w:val="000000" w:themeColor="text1"/>
                <w:lang w:val="en-US"/>
              </w:rPr>
              <w:t xml:space="preserve"> 10.000</w:t>
            </w:r>
          </w:p>
        </w:tc>
        <w:tc>
          <w:tcPr>
            <w:tcW w:w="2500" w:type="dxa"/>
            <w:tcBorders>
              <w:top w:val="nil"/>
              <w:left w:val="nil"/>
              <w:bottom w:val="nil"/>
              <w:right w:val="nil"/>
            </w:tcBorders>
            <w:shd w:val="clear" w:color="auto" w:fill="auto"/>
            <w:vAlign w:val="center"/>
          </w:tcPr>
          <w:p w14:paraId="48FF6496" w14:textId="0ED3C393"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70</w:t>
            </w:r>
          </w:p>
        </w:tc>
        <w:tc>
          <w:tcPr>
            <w:tcW w:w="2500" w:type="dxa"/>
            <w:tcBorders>
              <w:top w:val="nil"/>
              <w:left w:val="nil"/>
              <w:bottom w:val="nil"/>
              <w:right w:val="nil"/>
            </w:tcBorders>
            <w:shd w:val="clear" w:color="auto" w:fill="auto"/>
            <w:vAlign w:val="center"/>
          </w:tcPr>
          <w:p w14:paraId="08C2A63D" w14:textId="1666D921"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444,955.82</w:t>
            </w:r>
          </w:p>
        </w:tc>
        <w:tc>
          <w:tcPr>
            <w:tcW w:w="2500" w:type="dxa"/>
            <w:tcBorders>
              <w:top w:val="nil"/>
              <w:left w:val="nil"/>
              <w:bottom w:val="nil"/>
              <w:right w:val="nil"/>
            </w:tcBorders>
            <w:shd w:val="clear" w:color="auto" w:fill="auto"/>
            <w:vAlign w:val="center"/>
          </w:tcPr>
          <w:p w14:paraId="2E701A2C" w14:textId="7C65289B"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0.46%</w:t>
            </w:r>
          </w:p>
        </w:tc>
      </w:tr>
      <w:tr w:rsidR="00170F12" w:rsidRPr="00170F12" w14:paraId="23E9B76D" w14:textId="77777777" w:rsidTr="00B14939">
        <w:trPr>
          <w:trHeight w:val="300"/>
        </w:trPr>
        <w:tc>
          <w:tcPr>
            <w:tcW w:w="2500" w:type="dxa"/>
            <w:tcBorders>
              <w:top w:val="nil"/>
              <w:left w:val="nil"/>
              <w:bottom w:val="nil"/>
              <w:right w:val="nil"/>
            </w:tcBorders>
            <w:shd w:val="clear" w:color="auto" w:fill="auto"/>
            <w:vAlign w:val="center"/>
            <w:hideMark/>
          </w:tcPr>
          <w:p w14:paraId="73332794" w14:textId="77777777" w:rsidR="00B14939" w:rsidRPr="00170F12" w:rsidRDefault="00B14939" w:rsidP="00B14939">
            <w:pPr>
              <w:overflowPunct/>
              <w:autoSpaceDE/>
              <w:autoSpaceDN/>
              <w:adjustRightInd/>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Từ</w:t>
            </w:r>
            <w:proofErr w:type="spellEnd"/>
            <w:r w:rsidRPr="00170F12">
              <w:rPr>
                <w:rFonts w:ascii="Arial" w:hAnsi="Arial" w:cs="Arial"/>
                <w:color w:val="000000" w:themeColor="text1"/>
                <w:lang w:val="en-US"/>
              </w:rPr>
              <w:t xml:space="preserve"> 10.000 </w:t>
            </w:r>
            <w:proofErr w:type="spellStart"/>
            <w:r w:rsidRPr="00170F12">
              <w:rPr>
                <w:rFonts w:ascii="Arial" w:hAnsi="Arial" w:cs="Arial"/>
                <w:color w:val="000000" w:themeColor="text1"/>
                <w:lang w:val="en-US"/>
              </w:rPr>
              <w:t>đến</w:t>
            </w:r>
            <w:proofErr w:type="spellEnd"/>
            <w:r w:rsidRPr="00170F12">
              <w:rPr>
                <w:rFonts w:ascii="Arial" w:hAnsi="Arial" w:cs="Arial"/>
                <w:color w:val="000000" w:themeColor="text1"/>
                <w:lang w:val="en-US"/>
              </w:rPr>
              <w:t xml:space="preserve"> 50.000</w:t>
            </w:r>
          </w:p>
        </w:tc>
        <w:tc>
          <w:tcPr>
            <w:tcW w:w="2500" w:type="dxa"/>
            <w:tcBorders>
              <w:top w:val="nil"/>
              <w:left w:val="nil"/>
              <w:bottom w:val="nil"/>
              <w:right w:val="nil"/>
            </w:tcBorders>
            <w:shd w:val="clear" w:color="auto" w:fill="auto"/>
            <w:vAlign w:val="center"/>
          </w:tcPr>
          <w:p w14:paraId="0C8260C4" w14:textId="06B5287B"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134</w:t>
            </w:r>
          </w:p>
        </w:tc>
        <w:tc>
          <w:tcPr>
            <w:tcW w:w="2500" w:type="dxa"/>
            <w:tcBorders>
              <w:top w:val="nil"/>
              <w:left w:val="nil"/>
              <w:bottom w:val="nil"/>
              <w:right w:val="nil"/>
            </w:tcBorders>
            <w:shd w:val="clear" w:color="auto" w:fill="auto"/>
            <w:vAlign w:val="center"/>
          </w:tcPr>
          <w:p w14:paraId="00C6E665" w14:textId="6E38A3D1"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2,718,706.47</w:t>
            </w:r>
          </w:p>
        </w:tc>
        <w:tc>
          <w:tcPr>
            <w:tcW w:w="2500" w:type="dxa"/>
            <w:tcBorders>
              <w:top w:val="nil"/>
              <w:left w:val="nil"/>
              <w:bottom w:val="nil"/>
              <w:right w:val="nil"/>
            </w:tcBorders>
            <w:shd w:val="clear" w:color="auto" w:fill="auto"/>
            <w:vAlign w:val="center"/>
          </w:tcPr>
          <w:p w14:paraId="69816417" w14:textId="025534B6"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1.18%</w:t>
            </w:r>
          </w:p>
        </w:tc>
      </w:tr>
      <w:tr w:rsidR="00170F12" w:rsidRPr="00170F12" w14:paraId="643BB7BF" w14:textId="77777777" w:rsidTr="00B14939">
        <w:trPr>
          <w:trHeight w:val="300"/>
        </w:trPr>
        <w:tc>
          <w:tcPr>
            <w:tcW w:w="2500" w:type="dxa"/>
            <w:tcBorders>
              <w:top w:val="nil"/>
              <w:left w:val="nil"/>
              <w:bottom w:val="nil"/>
              <w:right w:val="nil"/>
            </w:tcBorders>
            <w:shd w:val="clear" w:color="auto" w:fill="auto"/>
            <w:vAlign w:val="center"/>
            <w:hideMark/>
          </w:tcPr>
          <w:p w14:paraId="582E9335" w14:textId="77777777" w:rsidR="00B14939" w:rsidRPr="00170F12" w:rsidRDefault="00B14939" w:rsidP="00B14939">
            <w:pPr>
              <w:overflowPunct/>
              <w:autoSpaceDE/>
              <w:autoSpaceDN/>
              <w:adjustRightInd/>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Từ</w:t>
            </w:r>
            <w:proofErr w:type="spellEnd"/>
            <w:r w:rsidRPr="00170F12">
              <w:rPr>
                <w:rFonts w:ascii="Arial" w:hAnsi="Arial" w:cs="Arial"/>
                <w:color w:val="000000" w:themeColor="text1"/>
                <w:lang w:val="en-US"/>
              </w:rPr>
              <w:t xml:space="preserve"> 50.000 </w:t>
            </w:r>
            <w:proofErr w:type="spellStart"/>
            <w:r w:rsidRPr="00170F12">
              <w:rPr>
                <w:rFonts w:ascii="Arial" w:hAnsi="Arial" w:cs="Arial"/>
                <w:color w:val="000000" w:themeColor="text1"/>
                <w:lang w:val="en-US"/>
              </w:rPr>
              <w:t>đến</w:t>
            </w:r>
            <w:proofErr w:type="spellEnd"/>
            <w:r w:rsidRPr="00170F12">
              <w:rPr>
                <w:rFonts w:ascii="Arial" w:hAnsi="Arial" w:cs="Arial"/>
                <w:color w:val="000000" w:themeColor="text1"/>
                <w:lang w:val="en-US"/>
              </w:rPr>
              <w:t xml:space="preserve"> 500.000</w:t>
            </w:r>
          </w:p>
        </w:tc>
        <w:tc>
          <w:tcPr>
            <w:tcW w:w="2500" w:type="dxa"/>
            <w:tcBorders>
              <w:top w:val="nil"/>
              <w:left w:val="nil"/>
              <w:bottom w:val="nil"/>
              <w:right w:val="nil"/>
            </w:tcBorders>
            <w:shd w:val="clear" w:color="auto" w:fill="auto"/>
            <w:vAlign w:val="center"/>
          </w:tcPr>
          <w:p w14:paraId="0DD24474" w14:textId="6E259632"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45</w:t>
            </w:r>
          </w:p>
        </w:tc>
        <w:tc>
          <w:tcPr>
            <w:tcW w:w="2500" w:type="dxa"/>
            <w:tcBorders>
              <w:top w:val="nil"/>
              <w:left w:val="nil"/>
              <w:bottom w:val="nil"/>
              <w:right w:val="nil"/>
            </w:tcBorders>
            <w:shd w:val="clear" w:color="auto" w:fill="auto"/>
            <w:vAlign w:val="center"/>
          </w:tcPr>
          <w:p w14:paraId="5698D4B4" w14:textId="1E5C981C"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5,104,557.29</w:t>
            </w:r>
          </w:p>
        </w:tc>
        <w:tc>
          <w:tcPr>
            <w:tcW w:w="2500" w:type="dxa"/>
            <w:tcBorders>
              <w:top w:val="nil"/>
              <w:left w:val="nil"/>
              <w:bottom w:val="nil"/>
              <w:right w:val="nil"/>
            </w:tcBorders>
            <w:shd w:val="clear" w:color="auto" w:fill="auto"/>
            <w:vAlign w:val="center"/>
          </w:tcPr>
          <w:p w14:paraId="4024F0EE" w14:textId="0E9F4A8E"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2.83%</w:t>
            </w:r>
          </w:p>
        </w:tc>
      </w:tr>
      <w:tr w:rsidR="00170F12" w:rsidRPr="00170F12" w14:paraId="1CC631BB" w14:textId="77777777" w:rsidTr="00B14939">
        <w:trPr>
          <w:trHeight w:val="300"/>
        </w:trPr>
        <w:tc>
          <w:tcPr>
            <w:tcW w:w="2500" w:type="dxa"/>
            <w:tcBorders>
              <w:top w:val="nil"/>
              <w:left w:val="nil"/>
              <w:bottom w:val="nil"/>
              <w:right w:val="nil"/>
            </w:tcBorders>
            <w:shd w:val="clear" w:color="auto" w:fill="auto"/>
            <w:vAlign w:val="center"/>
            <w:hideMark/>
          </w:tcPr>
          <w:p w14:paraId="6204F9B2" w14:textId="77777777" w:rsidR="00B14939" w:rsidRPr="00170F12" w:rsidRDefault="00B14939" w:rsidP="00B14939">
            <w:pPr>
              <w:overflowPunct/>
              <w:autoSpaceDE/>
              <w:autoSpaceDN/>
              <w:adjustRightInd/>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Trên</w:t>
            </w:r>
            <w:proofErr w:type="spellEnd"/>
            <w:r w:rsidRPr="00170F12">
              <w:rPr>
                <w:rFonts w:ascii="Arial" w:hAnsi="Arial" w:cs="Arial"/>
                <w:color w:val="000000" w:themeColor="text1"/>
                <w:lang w:val="en-US"/>
              </w:rPr>
              <w:t xml:space="preserve"> 500.000</w:t>
            </w:r>
          </w:p>
        </w:tc>
        <w:tc>
          <w:tcPr>
            <w:tcW w:w="2500" w:type="dxa"/>
            <w:tcBorders>
              <w:top w:val="nil"/>
              <w:left w:val="nil"/>
              <w:bottom w:val="nil"/>
              <w:right w:val="nil"/>
            </w:tcBorders>
            <w:shd w:val="clear" w:color="auto" w:fill="auto"/>
            <w:vAlign w:val="center"/>
          </w:tcPr>
          <w:p w14:paraId="73EBFD4C" w14:textId="4E594998"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2</w:t>
            </w:r>
          </w:p>
        </w:tc>
        <w:tc>
          <w:tcPr>
            <w:tcW w:w="2500" w:type="dxa"/>
            <w:tcBorders>
              <w:top w:val="nil"/>
              <w:left w:val="nil"/>
              <w:bottom w:val="nil"/>
              <w:right w:val="nil"/>
            </w:tcBorders>
            <w:shd w:val="clear" w:color="auto" w:fill="auto"/>
            <w:vAlign w:val="center"/>
          </w:tcPr>
          <w:p w14:paraId="3F61526F" w14:textId="26C080CE"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27,396,945.20</w:t>
            </w:r>
          </w:p>
        </w:tc>
        <w:tc>
          <w:tcPr>
            <w:tcW w:w="2500" w:type="dxa"/>
            <w:tcBorders>
              <w:top w:val="nil"/>
              <w:left w:val="nil"/>
              <w:bottom w:val="nil"/>
              <w:right w:val="nil"/>
            </w:tcBorders>
            <w:shd w:val="clear" w:color="auto" w:fill="auto"/>
            <w:vAlign w:val="center"/>
          </w:tcPr>
          <w:p w14:paraId="13A42FB0" w14:textId="7F739F41"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95.14%</w:t>
            </w:r>
          </w:p>
        </w:tc>
      </w:tr>
      <w:tr w:rsidR="00170F12" w:rsidRPr="00170F12" w14:paraId="3F63B3E2" w14:textId="77777777" w:rsidTr="004E6AE4">
        <w:trPr>
          <w:trHeight w:val="315"/>
        </w:trPr>
        <w:tc>
          <w:tcPr>
            <w:tcW w:w="2500" w:type="dxa"/>
            <w:tcBorders>
              <w:top w:val="nil"/>
              <w:left w:val="nil"/>
              <w:bottom w:val="nil"/>
              <w:right w:val="nil"/>
            </w:tcBorders>
            <w:shd w:val="clear" w:color="auto" w:fill="auto"/>
            <w:vAlign w:val="center"/>
            <w:hideMark/>
          </w:tcPr>
          <w:p w14:paraId="7A6E8EA6" w14:textId="77777777" w:rsidR="00434086" w:rsidRPr="00170F12" w:rsidRDefault="00434086" w:rsidP="00434086">
            <w:pPr>
              <w:overflowPunct/>
              <w:autoSpaceDE/>
              <w:autoSpaceDN/>
              <w:adjustRightInd/>
              <w:jc w:val="right"/>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7E636D96" w14:textId="14C068A3"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47701A4A" w14:textId="110C0249"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32AD5A08" w14:textId="5B8B7B74" w:rsidR="00434086" w:rsidRPr="00170F12" w:rsidRDefault="00434086" w:rsidP="00434086">
            <w:pPr>
              <w:overflowPunct/>
              <w:autoSpaceDE/>
              <w:autoSpaceDN/>
              <w:adjustRightInd/>
              <w:jc w:val="right"/>
              <w:textAlignment w:val="auto"/>
              <w:rPr>
                <w:rFonts w:ascii="Arial" w:hAnsi="Arial" w:cs="Arial"/>
                <w:color w:val="000000" w:themeColor="text1"/>
                <w:lang w:val="en-US"/>
              </w:rPr>
            </w:pPr>
          </w:p>
        </w:tc>
      </w:tr>
      <w:tr w:rsidR="00B14939" w:rsidRPr="00170F12" w14:paraId="6FADEA64" w14:textId="77777777" w:rsidTr="00666496">
        <w:trPr>
          <w:trHeight w:val="315"/>
        </w:trPr>
        <w:tc>
          <w:tcPr>
            <w:tcW w:w="2500" w:type="dxa"/>
            <w:tcBorders>
              <w:top w:val="nil"/>
              <w:left w:val="nil"/>
              <w:bottom w:val="nil"/>
              <w:right w:val="nil"/>
            </w:tcBorders>
            <w:shd w:val="clear" w:color="auto" w:fill="auto"/>
            <w:vAlign w:val="center"/>
            <w:hideMark/>
          </w:tcPr>
          <w:p w14:paraId="6EF8A9CF" w14:textId="77777777" w:rsidR="00B14939" w:rsidRPr="00170F12" w:rsidRDefault="00B14939" w:rsidP="00B14939">
            <w:pPr>
              <w:overflowPunct/>
              <w:autoSpaceDE/>
              <w:autoSpaceDN/>
              <w:adjustRightInd/>
              <w:jc w:val="left"/>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Tổng</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cộng</w:t>
            </w:r>
            <w:proofErr w:type="spellEnd"/>
          </w:p>
        </w:tc>
        <w:tc>
          <w:tcPr>
            <w:tcW w:w="2500" w:type="dxa"/>
            <w:tcBorders>
              <w:top w:val="nil"/>
              <w:left w:val="nil"/>
              <w:bottom w:val="double" w:sz="6" w:space="0" w:color="auto"/>
              <w:right w:val="nil"/>
            </w:tcBorders>
            <w:shd w:val="clear" w:color="auto" w:fill="auto"/>
          </w:tcPr>
          <w:p w14:paraId="549759B1" w14:textId="69990519" w:rsidR="00B14939" w:rsidRPr="00D16C31" w:rsidRDefault="00B14939" w:rsidP="00B14939">
            <w:pPr>
              <w:overflowPunct/>
              <w:jc w:val="right"/>
              <w:textAlignment w:val="auto"/>
              <w:rPr>
                <w:rFonts w:ascii="Arial" w:eastAsiaTheme="minorHAnsi" w:hAnsi="Arial" w:cs="Arial"/>
                <w:b/>
                <w:bCs/>
                <w:color w:val="000000" w:themeColor="text1"/>
                <w:lang w:val="en-US"/>
              </w:rPr>
            </w:pPr>
            <w:r w:rsidRPr="00D16C31">
              <w:rPr>
                <w:rFonts w:ascii="Arial" w:hAnsi="Arial" w:cs="Arial"/>
                <w:b/>
                <w:bCs/>
                <w:color w:val="000000" w:themeColor="text1"/>
              </w:rPr>
              <w:t>8,924</w:t>
            </w:r>
          </w:p>
        </w:tc>
        <w:tc>
          <w:tcPr>
            <w:tcW w:w="2500" w:type="dxa"/>
            <w:tcBorders>
              <w:top w:val="nil"/>
              <w:left w:val="nil"/>
              <w:bottom w:val="double" w:sz="6" w:space="0" w:color="auto"/>
              <w:right w:val="nil"/>
            </w:tcBorders>
            <w:shd w:val="clear" w:color="auto" w:fill="auto"/>
          </w:tcPr>
          <w:p w14:paraId="4D58BFEE" w14:textId="03FC3024" w:rsidR="00B14939" w:rsidRPr="00D16C31" w:rsidRDefault="00B14939" w:rsidP="00B14939">
            <w:pPr>
              <w:overflowPunct/>
              <w:jc w:val="right"/>
              <w:textAlignment w:val="auto"/>
              <w:rPr>
                <w:rFonts w:ascii="Arial" w:eastAsiaTheme="minorHAnsi" w:hAnsi="Arial" w:cs="Arial"/>
                <w:b/>
                <w:bCs/>
                <w:color w:val="000000" w:themeColor="text1"/>
                <w:lang w:val="en-US"/>
              </w:rPr>
            </w:pPr>
            <w:r w:rsidRPr="00D16C31">
              <w:rPr>
                <w:rFonts w:ascii="Arial" w:hAnsi="Arial" w:cs="Arial"/>
                <w:b/>
                <w:bCs/>
                <w:color w:val="000000" w:themeColor="text1"/>
              </w:rPr>
              <w:t>36,261,654.34</w:t>
            </w:r>
          </w:p>
        </w:tc>
        <w:tc>
          <w:tcPr>
            <w:tcW w:w="2500" w:type="dxa"/>
            <w:tcBorders>
              <w:top w:val="nil"/>
              <w:left w:val="nil"/>
              <w:bottom w:val="double" w:sz="6" w:space="0" w:color="auto"/>
              <w:right w:val="nil"/>
            </w:tcBorders>
            <w:shd w:val="clear" w:color="auto" w:fill="auto"/>
            <w:vAlign w:val="center"/>
          </w:tcPr>
          <w:p w14:paraId="60C7E520" w14:textId="23362A28" w:rsidR="00B14939" w:rsidRPr="00D16C31" w:rsidRDefault="00B14939" w:rsidP="00B14939">
            <w:pPr>
              <w:overflowPunct/>
              <w:jc w:val="right"/>
              <w:textAlignment w:val="auto"/>
              <w:rPr>
                <w:rFonts w:ascii="Arial" w:eastAsiaTheme="minorHAnsi" w:hAnsi="Arial" w:cs="Arial"/>
                <w:b/>
                <w:bCs/>
                <w:color w:val="000000" w:themeColor="text1"/>
                <w:lang w:val="en-US"/>
              </w:rPr>
            </w:pPr>
            <w:r w:rsidRPr="00D16C31">
              <w:rPr>
                <w:rFonts w:ascii="Arial" w:hAnsi="Arial" w:cs="Arial"/>
                <w:b/>
                <w:bCs/>
                <w:color w:val="000000" w:themeColor="text1"/>
              </w:rPr>
              <w:t>100.00%</w:t>
            </w:r>
          </w:p>
        </w:tc>
      </w:tr>
    </w:tbl>
    <w:p w14:paraId="7E060280" w14:textId="77777777" w:rsidR="00E42142" w:rsidRPr="00170F12" w:rsidRDefault="00E42142" w:rsidP="008477D9">
      <w:pPr>
        <w:shd w:val="clear" w:color="auto" w:fill="FFFFFF"/>
        <w:tabs>
          <w:tab w:val="left" w:pos="540"/>
        </w:tabs>
        <w:spacing w:before="120"/>
        <w:ind w:left="567" w:hanging="567"/>
        <w:rPr>
          <w:rFonts w:ascii="Arial" w:hAnsi="Arial" w:cs="Arial"/>
          <w:b/>
          <w:color w:val="000000" w:themeColor="text1"/>
          <w:lang w:val="nl-NL"/>
        </w:rPr>
      </w:pPr>
    </w:p>
    <w:p w14:paraId="479AD239" w14:textId="4A188204" w:rsidR="008477D9" w:rsidRPr="00170F12" w:rsidRDefault="008477D9" w:rsidP="008477D9">
      <w:pPr>
        <w:shd w:val="clear" w:color="auto" w:fill="FFFFFF"/>
        <w:tabs>
          <w:tab w:val="left" w:pos="540"/>
        </w:tabs>
        <w:spacing w:before="120"/>
        <w:rPr>
          <w:rFonts w:ascii="Arial" w:hAnsi="Arial" w:cs="Arial"/>
          <w:color w:val="000000" w:themeColor="text1"/>
          <w:lang w:val="nl-NL"/>
        </w:rPr>
      </w:pPr>
      <w:r w:rsidRPr="00170F12">
        <w:rPr>
          <w:rFonts w:ascii="Arial" w:hAnsi="Arial" w:cs="Arial"/>
          <w:b/>
          <w:color w:val="000000" w:themeColor="text1"/>
          <w:lang w:val="nl-NL"/>
        </w:rPr>
        <w:t>4.3</w:t>
      </w:r>
      <w:r w:rsidR="00FD6DFD" w:rsidRPr="00170F12">
        <w:rPr>
          <w:rFonts w:ascii="Arial" w:hAnsi="Arial" w:cs="Arial"/>
          <w:b/>
          <w:color w:val="000000" w:themeColor="text1"/>
          <w:lang w:val="nl-NL"/>
        </w:rPr>
        <w:t>.</w:t>
      </w:r>
      <w:r w:rsidRPr="00170F12">
        <w:rPr>
          <w:rFonts w:ascii="Arial" w:hAnsi="Arial" w:cs="Arial"/>
          <w:b/>
          <w:color w:val="000000" w:themeColor="text1"/>
          <w:lang w:val="nl-NL"/>
        </w:rPr>
        <w:tab/>
        <w:t>Chi phí ngầm và giảm giá</w:t>
      </w:r>
    </w:p>
    <w:p w14:paraId="197FB9F0" w14:textId="77777777" w:rsidR="008477D9" w:rsidRPr="00170F12" w:rsidRDefault="008477D9" w:rsidP="008477D9">
      <w:pPr>
        <w:spacing w:after="120"/>
        <w:ind w:left="567"/>
        <w:rPr>
          <w:rFonts w:ascii="Arial" w:hAnsi="Arial" w:cs="Arial"/>
          <w:color w:val="000000" w:themeColor="text1"/>
        </w:rPr>
      </w:pPr>
    </w:p>
    <w:p w14:paraId="540CEEDF" w14:textId="5D84F3C2" w:rsidR="008477D9" w:rsidRPr="00170F12" w:rsidRDefault="008477D9" w:rsidP="008477D9">
      <w:pPr>
        <w:spacing w:after="120"/>
        <w:ind w:left="567"/>
        <w:rPr>
          <w:rFonts w:ascii="Arial" w:hAnsi="Arial" w:cs="Arial"/>
          <w:color w:val="000000" w:themeColor="text1"/>
        </w:rPr>
      </w:pPr>
      <w:proofErr w:type="spellStart"/>
      <w:r w:rsidRPr="00170F12">
        <w:rPr>
          <w:rFonts w:ascii="Arial" w:hAnsi="Arial" w:cs="Arial"/>
          <w:color w:val="000000" w:themeColor="text1"/>
        </w:rPr>
        <w:t>Để</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hạn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chế</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vấn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đề</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xung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đột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về</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lợi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ích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đảm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bảo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sự</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chính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xác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002B1137" w:rsidRPr="00170F12">
        <w:rPr>
          <w:rFonts w:ascii="Arial" w:hAnsi="Arial" w:cs="Arial"/>
          <w:color w:val="000000" w:themeColor="text1"/>
        </w:rPr>
        <w:t xml:space="preserve"> </w:t>
      </w:r>
      <w:proofErr w:type="spellStart"/>
      <w:r w:rsidR="002B1137" w:rsidRPr="00170F12">
        <w:rPr>
          <w:rFonts w:ascii="Arial" w:hAnsi="Arial" w:cs="Arial"/>
          <w:color w:val="000000" w:themeColor="text1"/>
        </w:rPr>
        <w:t>mục</w:t>
      </w:r>
      <w:proofErr w:type="spellEnd"/>
      <w:r w:rsidR="002B1137" w:rsidRPr="00170F12">
        <w:rPr>
          <w:rFonts w:ascii="Arial" w:hAnsi="Arial" w:cs="Arial"/>
          <w:color w:val="000000" w:themeColor="text1"/>
        </w:rPr>
        <w:t xml:space="preserve"> chi </w:t>
      </w:r>
      <w:proofErr w:type="spellStart"/>
      <w:r w:rsidR="002B1137" w:rsidRPr="00170F12">
        <w:rPr>
          <w:rFonts w:ascii="Arial" w:hAnsi="Arial" w:cs="Arial"/>
          <w:color w:val="000000" w:themeColor="text1"/>
        </w:rPr>
        <w:t>phí</w:t>
      </w:r>
      <w:proofErr w:type="spellEnd"/>
      <w:r w:rsidR="002B1137" w:rsidRPr="00170F12">
        <w:rPr>
          <w:rFonts w:ascii="Arial" w:hAnsi="Arial" w:cs="Arial"/>
          <w:color w:val="000000" w:themeColor="text1"/>
        </w:rPr>
        <w:t xml:space="preserve"> </w:t>
      </w:r>
      <w:proofErr w:type="spellStart"/>
      <w:r w:rsidR="002B1137" w:rsidRPr="00170F12">
        <w:rPr>
          <w:rFonts w:ascii="Arial" w:hAnsi="Arial" w:cs="Arial"/>
          <w:color w:val="000000" w:themeColor="text1"/>
        </w:rPr>
        <w:t>của</w:t>
      </w:r>
      <w:proofErr w:type="spellEnd"/>
      <w:r w:rsidR="002B1137" w:rsidRPr="00170F12">
        <w:rPr>
          <w:rFonts w:ascii="Arial" w:hAnsi="Arial" w:cs="Arial"/>
          <w:color w:val="000000" w:themeColor="text1"/>
        </w:rPr>
        <w:t xml:space="preserve"> </w:t>
      </w:r>
      <w:proofErr w:type="spellStart"/>
      <w:r w:rsidR="002B1137" w:rsidRPr="00170F12">
        <w:rPr>
          <w:rFonts w:ascii="Arial" w:hAnsi="Arial" w:cs="Arial"/>
          <w:color w:val="000000" w:themeColor="text1"/>
        </w:rPr>
        <w:t>Quỹ</w:t>
      </w:r>
      <w:proofErr w:type="spellEnd"/>
      <w:r w:rsidR="002B1137" w:rsidRPr="00170F12">
        <w:rPr>
          <w:rFonts w:ascii="Arial" w:hAnsi="Arial" w:cs="Arial"/>
          <w:color w:val="000000" w:themeColor="text1"/>
        </w:rPr>
        <w:t xml:space="preserve"> </w:t>
      </w:r>
      <w:r w:rsidR="002216F5" w:rsidRPr="00170F12">
        <w:rPr>
          <w:rFonts w:ascii="Arial" w:hAnsi="Arial" w:cs="Arial"/>
          <w:color w:val="000000" w:themeColor="text1"/>
        </w:rPr>
        <w:t>DCIP</w:t>
      </w:r>
      <w:r w:rsidRPr="00170F12">
        <w:rPr>
          <w:rFonts w:ascii="Arial" w:hAnsi="Arial" w:cs="Arial"/>
          <w:color w:val="000000" w:themeColor="text1"/>
        </w:rPr>
        <w:t xml:space="preserve">, </w:t>
      </w:r>
      <w:proofErr w:type="spellStart"/>
      <w:r w:rsidRPr="00170F12">
        <w:rPr>
          <w:rFonts w:ascii="Arial" w:hAnsi="Arial" w:cs="Arial"/>
          <w:color w:val="000000" w:themeColor="text1"/>
        </w:rPr>
        <w:t>Công</w:t>
      </w:r>
      <w:proofErr w:type="spellEnd"/>
      <w:r w:rsidRPr="00170F12">
        <w:rPr>
          <w:rFonts w:ascii="Arial" w:hAnsi="Arial" w:cs="Arial"/>
          <w:color w:val="000000" w:themeColor="text1"/>
        </w:rPr>
        <w:t xml:space="preserve"> ty qui </w:t>
      </w:r>
      <w:proofErr w:type="spellStart"/>
      <w:r w:rsidRPr="00170F12">
        <w:rPr>
          <w:rFonts w:ascii="Arial" w:hAnsi="Arial" w:cs="Arial"/>
          <w:color w:val="000000" w:themeColor="text1"/>
        </w:rPr>
        <w:t>định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tất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cả</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nhân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công</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không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được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phép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nhận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giảm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giá</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bằng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tiền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được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thực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hiện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Pr="00170F12">
        <w:rPr>
          <w:rFonts w:ascii="Arial" w:hAnsi="Arial" w:cs="Arial"/>
          <w:color w:val="000000" w:themeColor="text1"/>
        </w:rPr>
        <w:t xml:space="preserve"> chi </w:t>
      </w:r>
      <w:proofErr w:type="spellStart"/>
      <w:r w:rsidRPr="00170F12">
        <w:rPr>
          <w:rFonts w:ascii="Arial" w:hAnsi="Arial" w:cs="Arial"/>
          <w:color w:val="000000" w:themeColor="text1"/>
        </w:rPr>
        <w:t>phí</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ngầm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thực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hiện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w:t>
      </w:r>
      <w:r w:rsidR="002B1137" w:rsidRPr="00170F12">
        <w:rPr>
          <w:rFonts w:ascii="Arial" w:hAnsi="Arial" w:cs="Arial"/>
          <w:color w:val="000000" w:themeColor="text1"/>
        </w:rPr>
        <w:t>ác</w:t>
      </w:r>
      <w:proofErr w:type="spellEnd"/>
      <w:r w:rsidR="002B1137" w:rsidRPr="00170F12">
        <w:rPr>
          <w:rFonts w:ascii="Arial" w:hAnsi="Arial" w:cs="Arial"/>
          <w:color w:val="000000" w:themeColor="text1"/>
        </w:rPr>
        <w:t xml:space="preserve"> </w:t>
      </w:r>
      <w:proofErr w:type="spellStart"/>
      <w:r w:rsidR="002B1137" w:rsidRPr="00170F12">
        <w:rPr>
          <w:rFonts w:ascii="Arial" w:hAnsi="Arial" w:cs="Arial"/>
          <w:color w:val="000000" w:themeColor="text1"/>
        </w:rPr>
        <w:t>giao</w:t>
      </w:r>
      <w:proofErr w:type="spellEnd"/>
      <w:r w:rsidR="002B1137" w:rsidRPr="00170F12">
        <w:rPr>
          <w:rFonts w:ascii="Arial" w:hAnsi="Arial" w:cs="Arial"/>
          <w:color w:val="000000" w:themeColor="text1"/>
        </w:rPr>
        <w:t xml:space="preserve"> </w:t>
      </w:r>
      <w:proofErr w:type="spellStart"/>
      <w:r w:rsidR="002B1137" w:rsidRPr="00170F12">
        <w:rPr>
          <w:rFonts w:ascii="Arial" w:hAnsi="Arial" w:cs="Arial"/>
          <w:color w:val="000000" w:themeColor="text1"/>
        </w:rPr>
        <w:t>dịch</w:t>
      </w:r>
      <w:proofErr w:type="spellEnd"/>
      <w:r w:rsidR="002B1137" w:rsidRPr="00170F12">
        <w:rPr>
          <w:rFonts w:ascii="Arial" w:hAnsi="Arial" w:cs="Arial"/>
          <w:color w:val="000000" w:themeColor="text1"/>
        </w:rPr>
        <w:t xml:space="preserve"> </w:t>
      </w:r>
      <w:proofErr w:type="spellStart"/>
      <w:r w:rsidR="002B1137" w:rsidRPr="00170F12">
        <w:rPr>
          <w:rFonts w:ascii="Arial" w:hAnsi="Arial" w:cs="Arial"/>
          <w:color w:val="000000" w:themeColor="text1"/>
        </w:rPr>
        <w:t>của</w:t>
      </w:r>
      <w:proofErr w:type="spellEnd"/>
      <w:r w:rsidR="002B1137" w:rsidRPr="00170F12">
        <w:rPr>
          <w:rFonts w:ascii="Arial" w:hAnsi="Arial" w:cs="Arial"/>
          <w:color w:val="000000" w:themeColor="text1"/>
        </w:rPr>
        <w:t xml:space="preserve"> </w:t>
      </w:r>
      <w:proofErr w:type="spellStart"/>
      <w:r w:rsidR="002B1137" w:rsidRPr="00170F12">
        <w:rPr>
          <w:rFonts w:ascii="Arial" w:hAnsi="Arial" w:cs="Arial"/>
          <w:color w:val="000000" w:themeColor="text1"/>
        </w:rPr>
        <w:t>Quỹ</w:t>
      </w:r>
      <w:proofErr w:type="spellEnd"/>
      <w:r w:rsidR="002B1137" w:rsidRPr="00170F12">
        <w:rPr>
          <w:rFonts w:ascii="Arial" w:hAnsi="Arial" w:cs="Arial"/>
          <w:color w:val="000000" w:themeColor="text1"/>
        </w:rPr>
        <w:t xml:space="preserve"> </w:t>
      </w:r>
      <w:r w:rsidR="002216F5" w:rsidRPr="00170F12">
        <w:rPr>
          <w:rFonts w:ascii="Arial" w:hAnsi="Arial" w:cs="Arial"/>
          <w:color w:val="000000" w:themeColor="text1"/>
        </w:rPr>
        <w:t>DCIP</w:t>
      </w:r>
      <w:r w:rsidRPr="00170F12">
        <w:rPr>
          <w:rFonts w:ascii="Arial" w:hAnsi="Arial" w:cs="Arial"/>
          <w:color w:val="000000" w:themeColor="text1"/>
        </w:rPr>
        <w:t xml:space="preserve"> </w:t>
      </w:r>
      <w:proofErr w:type="spellStart"/>
      <w:r w:rsidRPr="00170F12">
        <w:rPr>
          <w:rFonts w:ascii="Arial" w:hAnsi="Arial" w:cs="Arial"/>
          <w:color w:val="000000" w:themeColor="text1"/>
        </w:rPr>
        <w:t>với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cấp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dịch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vụ</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w:t>
      </w:r>
    </w:p>
    <w:p w14:paraId="0F34D42E" w14:textId="77777777" w:rsidR="008477D9" w:rsidRPr="00170F12" w:rsidRDefault="008477D9" w:rsidP="00FD4009">
      <w:pPr>
        <w:spacing w:after="120"/>
        <w:ind w:left="567"/>
        <w:rPr>
          <w:rFonts w:ascii="Arial" w:hAnsi="Arial" w:cs="Arial"/>
          <w:color w:val="000000" w:themeColor="text1"/>
        </w:rPr>
      </w:pPr>
      <w:r w:rsidRPr="00170F12">
        <w:rPr>
          <w:rFonts w:ascii="Arial" w:hAnsi="Arial" w:cs="Arial"/>
          <w:color w:val="000000" w:themeColor="text1"/>
        </w:rPr>
        <w:t xml:space="preserve">Trong </w:t>
      </w:r>
      <w:proofErr w:type="spellStart"/>
      <w:r w:rsidRPr="00170F12">
        <w:rPr>
          <w:rFonts w:ascii="Arial" w:hAnsi="Arial" w:cs="Arial"/>
          <w:color w:val="000000" w:themeColor="text1"/>
        </w:rPr>
        <w:t>kỳ</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báo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phát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sinh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giảm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giá</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bằng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tiền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hoặc</w:t>
      </w:r>
      <w:proofErr w:type="spellEnd"/>
      <w:r w:rsidRPr="00170F12">
        <w:rPr>
          <w:rFonts w:ascii="Arial" w:hAnsi="Arial" w:cs="Arial"/>
          <w:color w:val="000000" w:themeColor="text1"/>
        </w:rPr>
        <w:t xml:space="preserve"> chi </w:t>
      </w:r>
      <w:proofErr w:type="spellStart"/>
      <w:r w:rsidRPr="00170F12">
        <w:rPr>
          <w:rFonts w:ascii="Arial" w:hAnsi="Arial" w:cs="Arial"/>
          <w:color w:val="000000" w:themeColor="text1"/>
        </w:rPr>
        <w:t>phí</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ngầm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đến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dịch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với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cập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dịch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vụ</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w:t>
      </w:r>
    </w:p>
    <w:p w14:paraId="78BCA327" w14:textId="77777777" w:rsidR="00FD4009" w:rsidRPr="00170F12" w:rsidRDefault="00FD4009" w:rsidP="00FD4009">
      <w:pPr>
        <w:spacing w:after="120"/>
        <w:ind w:left="567"/>
        <w:rPr>
          <w:rFonts w:ascii="Arial" w:hAnsi="Arial" w:cs="Arial"/>
          <w:color w:val="000000" w:themeColor="text1"/>
        </w:rPr>
      </w:pPr>
    </w:p>
    <w:p w14:paraId="77CC0314" w14:textId="77777777" w:rsidR="008477D9" w:rsidRPr="00170F12" w:rsidRDefault="008477D9" w:rsidP="008477D9">
      <w:pPr>
        <w:shd w:val="clear" w:color="auto" w:fill="FFFFFF"/>
        <w:tabs>
          <w:tab w:val="left" w:pos="540"/>
        </w:tabs>
        <w:spacing w:before="120"/>
        <w:rPr>
          <w:rFonts w:ascii="Arial" w:hAnsi="Arial" w:cs="Arial"/>
          <w:b/>
          <w:color w:val="000000" w:themeColor="text1"/>
          <w:lang w:val="nl-NL"/>
        </w:rPr>
      </w:pPr>
      <w:r w:rsidRPr="00170F12">
        <w:rPr>
          <w:rFonts w:ascii="Arial" w:hAnsi="Arial" w:cs="Arial"/>
          <w:b/>
          <w:color w:val="000000" w:themeColor="text1"/>
          <w:lang w:val="nl-NL"/>
        </w:rPr>
        <w:t>5</w:t>
      </w:r>
      <w:r w:rsidRPr="00170F12">
        <w:rPr>
          <w:rFonts w:ascii="Arial" w:hAnsi="Arial" w:cs="Arial"/>
          <w:b/>
          <w:color w:val="000000" w:themeColor="text1"/>
          <w:lang w:val="nl-NL"/>
        </w:rPr>
        <w:tab/>
        <w:t>THÔNG TIN VỀ TRIỂN VỌNG THỊ TRƯỜNG</w:t>
      </w:r>
    </w:p>
    <w:p w14:paraId="09DFFE47" w14:textId="77777777" w:rsidR="003F34DA" w:rsidRPr="00170F12" w:rsidRDefault="003F34DA" w:rsidP="003F34DA">
      <w:pPr>
        <w:spacing w:line="360" w:lineRule="auto"/>
        <w:rPr>
          <w:rFonts w:ascii="Arial" w:hAnsi="Arial" w:cs="Arial"/>
          <w:color w:val="000000" w:themeColor="text1"/>
        </w:rPr>
      </w:pPr>
    </w:p>
    <w:p w14:paraId="211A25FD" w14:textId="77777777" w:rsidR="00CD0311" w:rsidRPr="00170F12" w:rsidRDefault="00CD0311" w:rsidP="00170F12">
      <w:pPr>
        <w:pStyle w:val="ListParagraph"/>
        <w:spacing w:line="360" w:lineRule="auto"/>
        <w:ind w:left="540"/>
        <w:rPr>
          <w:rFonts w:ascii="Arial" w:hAnsi="Arial" w:cs="Arial"/>
          <w:color w:val="000000" w:themeColor="text1"/>
          <w:sz w:val="20"/>
          <w:szCs w:val="20"/>
        </w:rPr>
      </w:pPr>
      <w:r w:rsidRPr="00170F12">
        <w:rPr>
          <w:rFonts w:ascii="Arial" w:hAnsi="Arial" w:cs="Arial"/>
          <w:color w:val="000000" w:themeColor="text1"/>
          <w:sz w:val="20"/>
          <w:szCs w:val="20"/>
        </w:rPr>
        <w:t xml:space="preserve">Thị </w:t>
      </w:r>
      <w:proofErr w:type="spellStart"/>
      <w:r w:rsidRPr="00170F12">
        <w:rPr>
          <w:rFonts w:ascii="Arial" w:hAnsi="Arial" w:cs="Arial"/>
          <w:color w:val="000000" w:themeColor="text1"/>
          <w:sz w:val="20"/>
          <w:szCs w:val="20"/>
        </w:rPr>
        <w:t>tr</w:t>
      </w:r>
      <w:r w:rsidRPr="00170F12">
        <w:rPr>
          <w:rFonts w:ascii="Arial" w:hAnsi="Arial" w:cs="Arial" w:hint="eastAsia"/>
          <w:color w:val="000000" w:themeColor="text1"/>
          <w:sz w:val="20"/>
          <w:szCs w:val="20"/>
        </w:rPr>
        <w:t>ư</w:t>
      </w:r>
      <w:r w:rsidRPr="00170F12">
        <w:rPr>
          <w:rFonts w:ascii="Arial" w:hAnsi="Arial" w:cs="Arial"/>
          <w:color w:val="000000" w:themeColor="text1"/>
          <w:sz w:val="20"/>
          <w:szCs w:val="20"/>
        </w:rPr>
        <w:t>ờng</w:t>
      </w:r>
      <w:proofErr w:type="spellEnd"/>
      <w:r w:rsidRPr="00170F12">
        <w:rPr>
          <w:rFonts w:ascii="Arial" w:hAnsi="Arial" w:cs="Arial"/>
          <w:color w:val="000000" w:themeColor="text1"/>
          <w:sz w:val="20"/>
          <w:szCs w:val="20"/>
        </w:rPr>
        <w:t xml:space="preserve"> TPCP </w:t>
      </w:r>
      <w:proofErr w:type="spellStart"/>
      <w:r w:rsidRPr="00170F12">
        <w:rPr>
          <w:rFonts w:ascii="Arial" w:hAnsi="Arial" w:cs="Arial"/>
          <w:color w:val="000000" w:themeColor="text1"/>
          <w:sz w:val="20"/>
          <w:szCs w:val="20"/>
        </w:rPr>
        <w:t>có</w:t>
      </w:r>
      <w:proofErr w:type="spellEnd"/>
      <w:r w:rsidRPr="00170F12">
        <w:rPr>
          <w:rFonts w:ascii="Arial" w:hAnsi="Arial" w:cs="Arial"/>
          <w:color w:val="000000" w:themeColor="text1"/>
          <w:sz w:val="20"/>
          <w:szCs w:val="20"/>
        </w:rPr>
        <w:t xml:space="preserve"> xu </w:t>
      </w:r>
      <w:proofErr w:type="spellStart"/>
      <w:r w:rsidRPr="00170F12">
        <w:rPr>
          <w:rFonts w:ascii="Arial" w:hAnsi="Arial" w:cs="Arial"/>
          <w:color w:val="000000" w:themeColor="text1"/>
          <w:sz w:val="20"/>
          <w:szCs w:val="20"/>
        </w:rPr>
        <w:t>h</w:t>
      </w:r>
      <w:r w:rsidRPr="00170F12">
        <w:rPr>
          <w:rFonts w:ascii="Arial" w:hAnsi="Arial" w:cs="Arial" w:hint="eastAsia"/>
          <w:color w:val="000000" w:themeColor="text1"/>
          <w:sz w:val="20"/>
          <w:szCs w:val="20"/>
        </w:rPr>
        <w:t>ư</w:t>
      </w:r>
      <w:r w:rsidRPr="00170F12">
        <w:rPr>
          <w:rFonts w:ascii="Arial" w:hAnsi="Arial" w:cs="Arial"/>
          <w:color w:val="000000" w:themeColor="text1"/>
          <w:sz w:val="20"/>
          <w:szCs w:val="20"/>
        </w:rPr>
        <w:t>ớng</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tăng</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lãi</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suất</w:t>
      </w:r>
      <w:proofErr w:type="spellEnd"/>
      <w:r w:rsidRPr="00170F12">
        <w:rPr>
          <w:rFonts w:ascii="Arial" w:hAnsi="Arial" w:cs="Arial"/>
          <w:color w:val="000000" w:themeColor="text1"/>
          <w:sz w:val="20"/>
          <w:szCs w:val="20"/>
        </w:rPr>
        <w:t>.</w:t>
      </w:r>
    </w:p>
    <w:p w14:paraId="03302F5C" w14:textId="77777777" w:rsidR="00CD0311" w:rsidRPr="00170F12" w:rsidRDefault="00CD0311" w:rsidP="00170F12">
      <w:pPr>
        <w:pStyle w:val="ListParagraph"/>
        <w:spacing w:line="360" w:lineRule="auto"/>
        <w:ind w:left="540"/>
        <w:rPr>
          <w:rFonts w:ascii="Arial" w:hAnsi="Arial" w:cs="Arial"/>
          <w:color w:val="000000" w:themeColor="text1"/>
          <w:sz w:val="20"/>
          <w:szCs w:val="20"/>
        </w:rPr>
      </w:pPr>
      <w:r w:rsidRPr="00170F12">
        <w:rPr>
          <w:rFonts w:ascii="Arial" w:hAnsi="Arial" w:cs="Arial"/>
          <w:color w:val="000000" w:themeColor="text1"/>
          <w:sz w:val="20"/>
          <w:szCs w:val="20"/>
        </w:rPr>
        <w:t xml:space="preserve">Thanh </w:t>
      </w:r>
      <w:proofErr w:type="spellStart"/>
      <w:r w:rsidRPr="00170F12">
        <w:rPr>
          <w:rFonts w:ascii="Arial" w:hAnsi="Arial" w:cs="Arial"/>
          <w:color w:val="000000" w:themeColor="text1"/>
          <w:sz w:val="20"/>
          <w:szCs w:val="20"/>
        </w:rPr>
        <w:t>khoản</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thị</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tr</w:t>
      </w:r>
      <w:r w:rsidRPr="00170F12">
        <w:rPr>
          <w:rFonts w:ascii="Arial" w:hAnsi="Arial" w:cs="Arial" w:hint="eastAsia"/>
          <w:color w:val="000000" w:themeColor="text1"/>
          <w:sz w:val="20"/>
          <w:szCs w:val="20"/>
        </w:rPr>
        <w:t>ư</w:t>
      </w:r>
      <w:r w:rsidRPr="00170F12">
        <w:rPr>
          <w:rFonts w:ascii="Arial" w:hAnsi="Arial" w:cs="Arial"/>
          <w:color w:val="000000" w:themeColor="text1"/>
          <w:sz w:val="20"/>
          <w:szCs w:val="20"/>
        </w:rPr>
        <w:t>ờng</w:t>
      </w:r>
      <w:proofErr w:type="spellEnd"/>
      <w:r w:rsidRPr="00170F12">
        <w:rPr>
          <w:rFonts w:ascii="Arial" w:hAnsi="Arial" w:cs="Arial"/>
          <w:color w:val="000000" w:themeColor="text1"/>
          <w:sz w:val="20"/>
          <w:szCs w:val="20"/>
        </w:rPr>
        <w:t xml:space="preserve"> TPCP </w:t>
      </w:r>
      <w:proofErr w:type="spellStart"/>
      <w:r w:rsidRPr="00170F12">
        <w:rPr>
          <w:rFonts w:ascii="Arial" w:hAnsi="Arial" w:cs="Arial"/>
          <w:color w:val="000000" w:themeColor="text1"/>
          <w:sz w:val="20"/>
          <w:szCs w:val="20"/>
        </w:rPr>
        <w:t>tiếp</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tục</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đ</w:t>
      </w:r>
      <w:r w:rsidRPr="00170F12">
        <w:rPr>
          <w:rFonts w:ascii="Arial" w:hAnsi="Arial" w:cs="Arial" w:hint="eastAsia"/>
          <w:color w:val="000000" w:themeColor="text1"/>
          <w:sz w:val="20"/>
          <w:szCs w:val="20"/>
        </w:rPr>
        <w:t>ư</w:t>
      </w:r>
      <w:r w:rsidRPr="00170F12">
        <w:rPr>
          <w:rFonts w:ascii="Arial" w:hAnsi="Arial" w:cs="Arial"/>
          <w:color w:val="000000" w:themeColor="text1"/>
          <w:sz w:val="20"/>
          <w:szCs w:val="20"/>
        </w:rPr>
        <w:t>ợc</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duy</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trì</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tốt</w:t>
      </w:r>
      <w:proofErr w:type="spellEnd"/>
      <w:r w:rsidRPr="00170F12">
        <w:rPr>
          <w:rFonts w:ascii="Arial" w:hAnsi="Arial" w:cs="Arial"/>
          <w:color w:val="000000" w:themeColor="text1"/>
          <w:sz w:val="20"/>
          <w:szCs w:val="20"/>
        </w:rPr>
        <w:t>.</w:t>
      </w:r>
    </w:p>
    <w:p w14:paraId="6A9584BB" w14:textId="77777777" w:rsidR="00CD0311" w:rsidRPr="00170F12" w:rsidRDefault="00CD0311" w:rsidP="00170F12">
      <w:pPr>
        <w:pStyle w:val="ListParagraph"/>
        <w:spacing w:line="360" w:lineRule="auto"/>
        <w:ind w:left="540"/>
        <w:rPr>
          <w:rFonts w:ascii="Arial" w:hAnsi="Arial" w:cs="Arial"/>
          <w:color w:val="000000" w:themeColor="text1"/>
          <w:sz w:val="20"/>
          <w:szCs w:val="20"/>
        </w:rPr>
      </w:pPr>
      <w:r w:rsidRPr="00170F12">
        <w:rPr>
          <w:rFonts w:ascii="Arial" w:hAnsi="Arial" w:cs="Arial"/>
          <w:color w:val="000000" w:themeColor="text1"/>
          <w:sz w:val="20"/>
          <w:szCs w:val="20"/>
        </w:rPr>
        <w:lastRenderedPageBreak/>
        <w:t xml:space="preserve">Giao </w:t>
      </w:r>
      <w:proofErr w:type="spellStart"/>
      <w:r w:rsidRPr="00170F12">
        <w:rPr>
          <w:rFonts w:ascii="Arial" w:hAnsi="Arial" w:cs="Arial"/>
          <w:color w:val="000000" w:themeColor="text1"/>
          <w:sz w:val="20"/>
          <w:szCs w:val="20"/>
        </w:rPr>
        <w:t>dịch</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tập</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trung</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vào</w:t>
      </w:r>
      <w:proofErr w:type="spellEnd"/>
      <w:r w:rsidRPr="00170F12">
        <w:rPr>
          <w:rFonts w:ascii="Arial" w:hAnsi="Arial" w:cs="Arial"/>
          <w:color w:val="000000" w:themeColor="text1"/>
          <w:sz w:val="20"/>
          <w:szCs w:val="20"/>
        </w:rPr>
        <w:t xml:space="preserve"> TPCP </w:t>
      </w:r>
      <w:proofErr w:type="spellStart"/>
      <w:r w:rsidRPr="00170F12">
        <w:rPr>
          <w:rFonts w:ascii="Arial" w:hAnsi="Arial" w:cs="Arial"/>
          <w:color w:val="000000" w:themeColor="text1"/>
          <w:sz w:val="20"/>
          <w:szCs w:val="20"/>
        </w:rPr>
        <w:t>kỳ</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hạn</w:t>
      </w:r>
      <w:proofErr w:type="spellEnd"/>
      <w:r w:rsidRPr="00170F12">
        <w:rPr>
          <w:rFonts w:ascii="Arial" w:hAnsi="Arial" w:cs="Arial"/>
          <w:color w:val="000000" w:themeColor="text1"/>
          <w:sz w:val="20"/>
          <w:szCs w:val="20"/>
        </w:rPr>
        <w:t xml:space="preserve"> 10 </w:t>
      </w:r>
      <w:proofErr w:type="spellStart"/>
      <w:r w:rsidRPr="00170F12">
        <w:rPr>
          <w:rFonts w:ascii="Arial" w:hAnsi="Arial" w:cs="Arial"/>
          <w:color w:val="000000" w:themeColor="text1"/>
          <w:sz w:val="20"/>
          <w:szCs w:val="20"/>
        </w:rPr>
        <w:t>và</w:t>
      </w:r>
      <w:proofErr w:type="spellEnd"/>
      <w:r w:rsidRPr="00170F12">
        <w:rPr>
          <w:rFonts w:ascii="Arial" w:hAnsi="Arial" w:cs="Arial"/>
          <w:color w:val="000000" w:themeColor="text1"/>
          <w:sz w:val="20"/>
          <w:szCs w:val="20"/>
        </w:rPr>
        <w:t xml:space="preserve"> 15 </w:t>
      </w:r>
      <w:proofErr w:type="spellStart"/>
      <w:r w:rsidRPr="00170F12">
        <w:rPr>
          <w:rFonts w:ascii="Arial" w:hAnsi="Arial" w:cs="Arial"/>
          <w:color w:val="000000" w:themeColor="text1"/>
          <w:sz w:val="20"/>
          <w:szCs w:val="20"/>
        </w:rPr>
        <w:t>năm</w:t>
      </w:r>
      <w:proofErr w:type="spellEnd"/>
      <w:r w:rsidRPr="00170F12">
        <w:rPr>
          <w:rFonts w:ascii="Arial" w:hAnsi="Arial" w:cs="Arial"/>
          <w:color w:val="000000" w:themeColor="text1"/>
          <w:sz w:val="20"/>
          <w:szCs w:val="20"/>
        </w:rPr>
        <w:t>.</w:t>
      </w:r>
    </w:p>
    <w:p w14:paraId="3E1E852D" w14:textId="77777777" w:rsidR="00CD0311" w:rsidRPr="00170F12" w:rsidRDefault="00CD0311" w:rsidP="00170F12">
      <w:pPr>
        <w:pStyle w:val="ListParagraph"/>
        <w:spacing w:line="360" w:lineRule="auto"/>
        <w:ind w:left="540"/>
        <w:rPr>
          <w:rFonts w:ascii="Arial" w:hAnsi="Arial" w:cs="Arial"/>
          <w:color w:val="000000" w:themeColor="text1"/>
          <w:sz w:val="20"/>
          <w:szCs w:val="20"/>
        </w:rPr>
      </w:pPr>
      <w:proofErr w:type="spellStart"/>
      <w:r w:rsidRPr="00170F12">
        <w:rPr>
          <w:rFonts w:ascii="Arial" w:hAnsi="Arial" w:cs="Arial"/>
          <w:color w:val="000000" w:themeColor="text1"/>
          <w:sz w:val="20"/>
          <w:szCs w:val="20"/>
        </w:rPr>
        <w:t>Cầu</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đối</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với</w:t>
      </w:r>
      <w:proofErr w:type="spellEnd"/>
      <w:r w:rsidRPr="00170F12">
        <w:rPr>
          <w:rFonts w:ascii="Arial" w:hAnsi="Arial" w:cs="Arial"/>
          <w:color w:val="000000" w:themeColor="text1"/>
          <w:sz w:val="20"/>
          <w:szCs w:val="20"/>
        </w:rPr>
        <w:t xml:space="preserve"> TPDN </w:t>
      </w:r>
      <w:proofErr w:type="spellStart"/>
      <w:r w:rsidRPr="00170F12">
        <w:rPr>
          <w:rFonts w:ascii="Arial" w:hAnsi="Arial" w:cs="Arial"/>
          <w:color w:val="000000" w:themeColor="text1"/>
          <w:sz w:val="20"/>
          <w:szCs w:val="20"/>
        </w:rPr>
        <w:t>rất</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cao</w:t>
      </w:r>
      <w:proofErr w:type="spellEnd"/>
      <w:r w:rsidRPr="00170F12">
        <w:rPr>
          <w:rFonts w:ascii="Arial" w:hAnsi="Arial" w:cs="Arial"/>
          <w:color w:val="000000" w:themeColor="text1"/>
          <w:sz w:val="20"/>
          <w:szCs w:val="20"/>
        </w:rPr>
        <w:t xml:space="preserve">. </w:t>
      </w:r>
    </w:p>
    <w:p w14:paraId="09DEA8F8" w14:textId="15474B07" w:rsidR="008477D9" w:rsidRPr="00170F12" w:rsidRDefault="008477D9" w:rsidP="00FD6DFD">
      <w:pPr>
        <w:pStyle w:val="ListParagraph"/>
        <w:numPr>
          <w:ilvl w:val="0"/>
          <w:numId w:val="8"/>
        </w:numPr>
        <w:shd w:val="clear" w:color="auto" w:fill="FFFFFF"/>
        <w:tabs>
          <w:tab w:val="left" w:pos="540"/>
        </w:tabs>
        <w:spacing w:before="120"/>
        <w:ind w:left="630" w:hanging="630"/>
        <w:rPr>
          <w:rFonts w:ascii="Arial" w:hAnsi="Arial" w:cs="Arial"/>
          <w:b/>
          <w:color w:val="000000" w:themeColor="text1"/>
          <w:sz w:val="20"/>
          <w:szCs w:val="20"/>
          <w:lang w:val="nl-NL"/>
        </w:rPr>
      </w:pPr>
      <w:r w:rsidRPr="00170F12">
        <w:rPr>
          <w:rFonts w:ascii="Arial" w:hAnsi="Arial" w:cs="Arial"/>
          <w:b/>
          <w:color w:val="000000" w:themeColor="text1"/>
          <w:sz w:val="20"/>
          <w:szCs w:val="20"/>
          <w:lang w:val="nl-NL"/>
        </w:rPr>
        <w:t>THÔNG TIN KHÁC</w:t>
      </w:r>
    </w:p>
    <w:p w14:paraId="47DC3DDB" w14:textId="77777777" w:rsidR="00DE4F63" w:rsidRPr="00170F12" w:rsidRDefault="00DE4F63" w:rsidP="00DE4F63">
      <w:pPr>
        <w:shd w:val="clear" w:color="auto" w:fill="FFFFFF"/>
        <w:tabs>
          <w:tab w:val="left" w:pos="540"/>
        </w:tabs>
        <w:spacing w:before="120"/>
        <w:ind w:left="567"/>
        <w:rPr>
          <w:rFonts w:ascii="Arial" w:hAnsi="Arial" w:cs="Arial"/>
          <w:b/>
          <w:color w:val="000000" w:themeColor="text1"/>
          <w:lang w:val="nl-NL"/>
        </w:rPr>
      </w:pPr>
      <w:r w:rsidRPr="00170F12">
        <w:rPr>
          <w:rFonts w:ascii="Arial" w:hAnsi="Arial" w:cs="Arial"/>
          <w:b/>
          <w:color w:val="000000" w:themeColor="text1"/>
          <w:lang w:val="nl-NL"/>
        </w:rPr>
        <w:t>Nhân sự điều hành Quỹ gồm có:</w:t>
      </w:r>
    </w:p>
    <w:p w14:paraId="673DDBBD" w14:textId="77777777" w:rsidR="00DE4F63" w:rsidRPr="00170F12" w:rsidRDefault="00DE4F63" w:rsidP="00DE4F63">
      <w:pPr>
        <w:pStyle w:val="ListParagraph"/>
        <w:numPr>
          <w:ilvl w:val="0"/>
          <w:numId w:val="10"/>
        </w:numPr>
        <w:shd w:val="clear" w:color="auto" w:fill="FFFFFF"/>
        <w:tabs>
          <w:tab w:val="left" w:pos="540"/>
        </w:tabs>
        <w:spacing w:before="120"/>
        <w:rPr>
          <w:rFonts w:ascii="Arial" w:hAnsi="Arial" w:cs="Arial"/>
          <w:color w:val="000000" w:themeColor="text1"/>
          <w:sz w:val="20"/>
          <w:szCs w:val="20"/>
          <w:lang w:val="nl-NL"/>
        </w:rPr>
      </w:pPr>
      <w:r w:rsidRPr="00170F12">
        <w:rPr>
          <w:rFonts w:ascii="Arial" w:hAnsi="Arial" w:cs="Arial"/>
          <w:color w:val="000000" w:themeColor="text1"/>
          <w:sz w:val="20"/>
          <w:szCs w:val="20"/>
          <w:lang w:val="nl-NL"/>
        </w:rPr>
        <w:t>Bà Lương Thị Mỹ Hạnh, Thạc sỹ Kinh tế. Bà hiện là Giám đốc quản lý tài sản, khối trong nước:</w:t>
      </w:r>
    </w:p>
    <w:p w14:paraId="4B23D20D" w14:textId="77777777" w:rsidR="00DE4F63" w:rsidRPr="00170F12" w:rsidRDefault="00DE4F63" w:rsidP="00DE4F63">
      <w:pPr>
        <w:pStyle w:val="ListParagraph"/>
        <w:numPr>
          <w:ilvl w:val="0"/>
          <w:numId w:val="11"/>
        </w:numPr>
        <w:shd w:val="clear" w:color="auto" w:fill="FFFFFF"/>
        <w:tabs>
          <w:tab w:val="left" w:pos="540"/>
        </w:tabs>
        <w:spacing w:before="120"/>
        <w:rPr>
          <w:rFonts w:ascii="Arial" w:hAnsi="Arial" w:cs="Arial"/>
          <w:color w:val="000000" w:themeColor="text1"/>
          <w:sz w:val="20"/>
          <w:szCs w:val="20"/>
          <w:lang w:val="nl-NL"/>
        </w:rPr>
      </w:pPr>
      <w:r w:rsidRPr="00170F12">
        <w:rPr>
          <w:rFonts w:ascii="Arial" w:hAnsi="Arial" w:cs="Arial"/>
          <w:color w:val="000000" w:themeColor="text1"/>
          <w:sz w:val="20"/>
          <w:szCs w:val="20"/>
          <w:lang w:val="nl-NL"/>
        </w:rPr>
        <w:t>Từ 2010 đến 12/03/2021: Phó tổng giám đốc – Khối đầu tư nghiên cứu Công ty CP quản lý quỹ đầu tư Việt Nam.</w:t>
      </w:r>
    </w:p>
    <w:p w14:paraId="383E283F" w14:textId="77777777" w:rsidR="00DE4F63" w:rsidRPr="00170F12" w:rsidRDefault="00DE4F63" w:rsidP="00DE4F63">
      <w:pPr>
        <w:pStyle w:val="ListParagraph"/>
        <w:numPr>
          <w:ilvl w:val="0"/>
          <w:numId w:val="11"/>
        </w:numPr>
        <w:shd w:val="clear" w:color="auto" w:fill="FFFFFF"/>
        <w:tabs>
          <w:tab w:val="left" w:pos="540"/>
        </w:tabs>
        <w:spacing w:before="120"/>
        <w:rPr>
          <w:rFonts w:ascii="Arial" w:hAnsi="Arial" w:cs="Arial"/>
          <w:color w:val="000000" w:themeColor="text1"/>
          <w:sz w:val="20"/>
          <w:szCs w:val="20"/>
          <w:lang w:val="nl-NL"/>
        </w:rPr>
      </w:pPr>
      <w:r w:rsidRPr="00170F12">
        <w:rPr>
          <w:rFonts w:ascii="Arial" w:hAnsi="Arial" w:cs="Arial"/>
          <w:color w:val="000000" w:themeColor="text1"/>
          <w:sz w:val="20"/>
          <w:szCs w:val="20"/>
          <w:lang w:val="nl-NL"/>
        </w:rPr>
        <w:t>Từ 12/03/2021 đến nay là Giám đốc Quản lý tài sản, khối trong nước Công ty Cổ Phần Quản lý Quỹ Đầu tư Dragon Capital Việt Nam</w:t>
      </w:r>
    </w:p>
    <w:p w14:paraId="439AC577" w14:textId="77777777" w:rsidR="00DE4F63" w:rsidRPr="00170F12" w:rsidRDefault="00DE4F63" w:rsidP="00DE4F63">
      <w:pPr>
        <w:pStyle w:val="ListParagraph"/>
        <w:shd w:val="clear" w:color="auto" w:fill="FFFFFF"/>
        <w:tabs>
          <w:tab w:val="left" w:pos="540"/>
        </w:tabs>
        <w:spacing w:before="120"/>
        <w:ind w:left="567"/>
        <w:rPr>
          <w:rFonts w:ascii="Arial" w:hAnsi="Arial" w:cs="Arial"/>
          <w:color w:val="000000" w:themeColor="text1"/>
          <w:sz w:val="20"/>
          <w:szCs w:val="20"/>
          <w:lang w:val="nl-NL"/>
        </w:rPr>
      </w:pPr>
    </w:p>
    <w:p w14:paraId="23963223" w14:textId="77777777" w:rsidR="00DE4F63" w:rsidRPr="00170F12" w:rsidRDefault="00DE4F63" w:rsidP="00DE4F63">
      <w:pPr>
        <w:pStyle w:val="ListParagraph"/>
        <w:numPr>
          <w:ilvl w:val="0"/>
          <w:numId w:val="10"/>
        </w:numPr>
        <w:shd w:val="clear" w:color="auto" w:fill="FFFFFF"/>
        <w:tabs>
          <w:tab w:val="left" w:pos="540"/>
        </w:tabs>
        <w:spacing w:before="120"/>
        <w:rPr>
          <w:rFonts w:ascii="Arial" w:hAnsi="Arial" w:cs="Arial"/>
          <w:color w:val="000000" w:themeColor="text1"/>
          <w:sz w:val="20"/>
          <w:szCs w:val="20"/>
          <w:lang w:val="nl-NL"/>
        </w:rPr>
      </w:pPr>
      <w:r w:rsidRPr="00170F12">
        <w:rPr>
          <w:rFonts w:ascii="Arial" w:hAnsi="Arial" w:cs="Arial"/>
          <w:color w:val="000000" w:themeColor="text1"/>
          <w:sz w:val="20"/>
          <w:szCs w:val="20"/>
          <w:lang w:val="nl-NL"/>
        </w:rPr>
        <w:t>Ông Trần Lê Minh, Thạc sỹ Quản Trị Tài chính. Ông hiện là Giám đốc chi nhánh Hà Nội:</w:t>
      </w:r>
    </w:p>
    <w:p w14:paraId="540E1C44" w14:textId="77777777" w:rsidR="00DE4F63" w:rsidRPr="00170F12" w:rsidRDefault="00DE4F63" w:rsidP="00DE4F63">
      <w:pPr>
        <w:pStyle w:val="ListParagraph"/>
        <w:numPr>
          <w:ilvl w:val="0"/>
          <w:numId w:val="11"/>
        </w:numPr>
        <w:shd w:val="clear" w:color="auto" w:fill="FFFFFF"/>
        <w:tabs>
          <w:tab w:val="left" w:pos="540"/>
        </w:tabs>
        <w:spacing w:before="120"/>
        <w:rPr>
          <w:rFonts w:ascii="Arial" w:hAnsi="Arial" w:cs="Arial"/>
          <w:color w:val="000000" w:themeColor="text1"/>
          <w:sz w:val="20"/>
          <w:szCs w:val="20"/>
          <w:lang w:val="nl-NL"/>
        </w:rPr>
      </w:pPr>
      <w:r w:rsidRPr="00170F12">
        <w:rPr>
          <w:rFonts w:ascii="Arial" w:hAnsi="Arial" w:cs="Arial"/>
          <w:color w:val="000000" w:themeColor="text1"/>
          <w:sz w:val="20"/>
          <w:szCs w:val="20"/>
          <w:lang w:val="nl-NL"/>
        </w:rPr>
        <w:t>Từ 2011 đến 12/03/2021: Phó Tổng giám đốc – Giám đốc chi nhánh Hà Nội – công ty CP quản lý quỹ đầu tư Việt Nam</w:t>
      </w:r>
    </w:p>
    <w:p w14:paraId="3C5F3558" w14:textId="77777777" w:rsidR="00DE4F63" w:rsidRPr="00170F12" w:rsidRDefault="00DE4F63" w:rsidP="00DE4F63">
      <w:pPr>
        <w:pStyle w:val="ListParagraph"/>
        <w:numPr>
          <w:ilvl w:val="0"/>
          <w:numId w:val="11"/>
        </w:numPr>
        <w:shd w:val="clear" w:color="auto" w:fill="FFFFFF"/>
        <w:tabs>
          <w:tab w:val="left" w:pos="540"/>
        </w:tabs>
        <w:spacing w:before="120" w:after="160"/>
        <w:rPr>
          <w:rFonts w:ascii="Arial" w:hAnsi="Arial" w:cs="Arial"/>
          <w:color w:val="000000" w:themeColor="text1"/>
          <w:lang w:val="nl-NL"/>
        </w:rPr>
      </w:pPr>
      <w:r w:rsidRPr="00170F12">
        <w:rPr>
          <w:rFonts w:ascii="Arial" w:hAnsi="Arial" w:cs="Arial"/>
          <w:color w:val="000000" w:themeColor="text1"/>
          <w:sz w:val="20"/>
          <w:szCs w:val="20"/>
          <w:lang w:val="nl-NL"/>
        </w:rPr>
        <w:t>Từ 12/03/2021 đến nay Giám đốc chi nhánh Hà Nội - Công ty Cổ Phần Quản lý Quỹ Đầu tư Dragon Capital Việt Nam.</w:t>
      </w:r>
    </w:p>
    <w:p w14:paraId="0C2960C3" w14:textId="22E438B8" w:rsidR="00DE4F63" w:rsidRPr="00170F12" w:rsidRDefault="00DE4F63" w:rsidP="0055312C">
      <w:pPr>
        <w:overflowPunct/>
        <w:autoSpaceDE/>
        <w:autoSpaceDN/>
        <w:adjustRightInd/>
        <w:spacing w:after="160" w:line="259" w:lineRule="auto"/>
        <w:jc w:val="left"/>
        <w:textAlignment w:val="auto"/>
        <w:rPr>
          <w:rFonts w:ascii="Arial" w:hAnsi="Arial" w:cs="Arial"/>
          <w:b/>
          <w:color w:val="000000" w:themeColor="text1"/>
          <w:lang w:val="nl-NL"/>
        </w:rPr>
      </w:pPr>
      <w:r w:rsidRPr="00170F12">
        <w:rPr>
          <w:rFonts w:ascii="Arial" w:hAnsi="Arial" w:cs="Arial"/>
          <w:b/>
          <w:color w:val="000000" w:themeColor="text1"/>
          <w:lang w:val="nl-NL"/>
        </w:rPr>
        <w:t>Ban Đại diện Quỹ gồm có:</w:t>
      </w:r>
    </w:p>
    <w:p w14:paraId="2A71E113" w14:textId="77777777" w:rsidR="00DE4F63" w:rsidRPr="00170F12" w:rsidRDefault="00DE4F63" w:rsidP="00DE4F63">
      <w:pPr>
        <w:pStyle w:val="ListParagraph"/>
        <w:numPr>
          <w:ilvl w:val="0"/>
          <w:numId w:val="10"/>
        </w:numPr>
        <w:shd w:val="clear" w:color="auto" w:fill="FFFFFF"/>
        <w:tabs>
          <w:tab w:val="left" w:pos="540"/>
        </w:tabs>
        <w:spacing w:before="120"/>
        <w:jc w:val="both"/>
        <w:rPr>
          <w:rFonts w:ascii="Arial" w:hAnsi="Arial" w:cs="Arial"/>
          <w:color w:val="000000" w:themeColor="text1"/>
          <w:sz w:val="20"/>
          <w:szCs w:val="20"/>
          <w:lang w:val="nl-NL"/>
        </w:rPr>
      </w:pPr>
      <w:r w:rsidRPr="00170F12">
        <w:rPr>
          <w:rFonts w:ascii="Arial" w:hAnsi="Arial" w:cs="Arial"/>
          <w:color w:val="000000" w:themeColor="text1"/>
          <w:sz w:val="20"/>
          <w:szCs w:val="20"/>
          <w:lang w:val="nl-NL"/>
        </w:rPr>
        <w:t xml:space="preserve">Bà Nguyễn Bội Hồng Lê, Chủ tịch Ban đại diện quỹ, </w:t>
      </w:r>
      <w:r w:rsidRPr="00170F12">
        <w:rPr>
          <w:rFonts w:ascii="Arial" w:hAnsi="Arial" w:cs="Arial"/>
          <w:color w:val="000000" w:themeColor="text1"/>
          <w:sz w:val="20"/>
          <w:szCs w:val="20"/>
          <w:lang w:val="vi-VN"/>
        </w:rPr>
        <w:t>Thạc sỹ Quản trị kinh doanh</w:t>
      </w:r>
      <w:r w:rsidRPr="00170F12">
        <w:rPr>
          <w:rFonts w:ascii="Arial" w:hAnsi="Arial" w:cs="Arial"/>
          <w:color w:val="000000" w:themeColor="text1"/>
        </w:rPr>
        <w:t>.</w:t>
      </w:r>
      <w:r w:rsidRPr="00170F12">
        <w:rPr>
          <w:rFonts w:ascii="Arial" w:hAnsi="Arial" w:cs="Arial"/>
          <w:color w:val="000000" w:themeColor="text1"/>
          <w:sz w:val="20"/>
          <w:szCs w:val="20"/>
          <w:lang w:val="nl-NL"/>
        </w:rPr>
        <w:t xml:space="preserve"> </w:t>
      </w:r>
    </w:p>
    <w:p w14:paraId="6DD44D46" w14:textId="77777777" w:rsidR="00DE4F63" w:rsidRPr="00170F12" w:rsidRDefault="00DE4F63" w:rsidP="00DE4F63">
      <w:pPr>
        <w:pStyle w:val="ListParagraph"/>
        <w:numPr>
          <w:ilvl w:val="0"/>
          <w:numId w:val="4"/>
        </w:numPr>
        <w:spacing w:before="120"/>
        <w:rPr>
          <w:rFonts w:ascii="Arial" w:hAnsi="Arial" w:cs="Arial"/>
          <w:color w:val="000000" w:themeColor="text1"/>
          <w:sz w:val="20"/>
          <w:szCs w:val="20"/>
          <w:lang w:val="nl-NL"/>
        </w:rPr>
      </w:pPr>
      <w:r w:rsidRPr="00170F12">
        <w:rPr>
          <w:rFonts w:ascii="Arial" w:hAnsi="Arial" w:cs="Arial"/>
          <w:color w:val="000000" w:themeColor="text1"/>
          <w:sz w:val="20"/>
          <w:szCs w:val="20"/>
          <w:lang w:val="nl-NL"/>
        </w:rPr>
        <w:t>Từ 2010 đến 2012: Trưởng phòng giao dịch chứng khoán công ty CP chứng khoán dầu khí</w:t>
      </w:r>
    </w:p>
    <w:p w14:paraId="04A55930" w14:textId="77777777" w:rsidR="00DE4F63" w:rsidRPr="00170F12" w:rsidRDefault="00DE4F63" w:rsidP="00DE4F63">
      <w:pPr>
        <w:pStyle w:val="ListParagraph"/>
        <w:numPr>
          <w:ilvl w:val="0"/>
          <w:numId w:val="4"/>
        </w:numPr>
        <w:shd w:val="clear" w:color="auto" w:fill="FFFFFF"/>
        <w:tabs>
          <w:tab w:val="left" w:pos="540"/>
        </w:tabs>
        <w:spacing w:before="120"/>
        <w:jc w:val="both"/>
        <w:rPr>
          <w:rFonts w:ascii="Arial" w:hAnsi="Arial" w:cs="Arial"/>
          <w:color w:val="000000" w:themeColor="text1"/>
          <w:sz w:val="20"/>
          <w:szCs w:val="20"/>
          <w:lang w:val="nl-NL"/>
        </w:rPr>
      </w:pPr>
      <w:r w:rsidRPr="00170F12">
        <w:rPr>
          <w:rFonts w:ascii="Arial" w:hAnsi="Arial" w:cs="Arial"/>
          <w:color w:val="000000" w:themeColor="text1"/>
          <w:sz w:val="20"/>
          <w:szCs w:val="20"/>
          <w:lang w:val="vi-VN"/>
        </w:rPr>
        <w:t>Từ 2012 đến nay: Chuyên gia Kinh tế và Quản lý dầu khí Viện Dầu khí Việt Nam</w:t>
      </w:r>
    </w:p>
    <w:p w14:paraId="565B497F" w14:textId="77777777" w:rsidR="00DE4F63" w:rsidRPr="00170F12" w:rsidRDefault="00DE4F63" w:rsidP="00DE4F63">
      <w:pPr>
        <w:pStyle w:val="ListParagraph"/>
        <w:tabs>
          <w:tab w:val="left" w:pos="540"/>
        </w:tabs>
        <w:spacing w:before="120"/>
        <w:ind w:left="567"/>
        <w:jc w:val="both"/>
        <w:rPr>
          <w:rFonts w:ascii="Arial" w:hAnsi="Arial" w:cs="Arial"/>
          <w:color w:val="000000" w:themeColor="text1"/>
          <w:sz w:val="20"/>
          <w:szCs w:val="20"/>
          <w:lang w:val="nl-NL"/>
        </w:rPr>
      </w:pPr>
    </w:p>
    <w:p w14:paraId="071F7CC9" w14:textId="77777777" w:rsidR="00DE4F63" w:rsidRPr="00170F12" w:rsidRDefault="00DE4F63" w:rsidP="00DE4F63">
      <w:pPr>
        <w:pStyle w:val="ListParagraph"/>
        <w:numPr>
          <w:ilvl w:val="0"/>
          <w:numId w:val="10"/>
        </w:numPr>
        <w:tabs>
          <w:tab w:val="left" w:pos="540"/>
        </w:tabs>
        <w:spacing w:before="120"/>
        <w:jc w:val="both"/>
        <w:rPr>
          <w:rFonts w:ascii="Arial" w:hAnsi="Arial" w:cs="Arial"/>
          <w:color w:val="000000" w:themeColor="text1"/>
          <w:sz w:val="20"/>
          <w:szCs w:val="20"/>
          <w:lang w:val="nl-NL"/>
        </w:rPr>
      </w:pPr>
      <w:r w:rsidRPr="00170F12">
        <w:rPr>
          <w:rFonts w:ascii="Arial" w:hAnsi="Arial" w:cs="Arial"/>
          <w:color w:val="000000" w:themeColor="text1"/>
          <w:sz w:val="20"/>
          <w:szCs w:val="20"/>
          <w:lang w:val="nl-NL"/>
        </w:rPr>
        <w:t xml:space="preserve">Bà Vương Thị Hoàng Yến, Thành viên, Cử nhân Kế toán – Kiểm toán. </w:t>
      </w:r>
    </w:p>
    <w:p w14:paraId="5E02D0DB" w14:textId="77777777" w:rsidR="00DE4F63" w:rsidRPr="00170F12" w:rsidRDefault="00DE4F63" w:rsidP="00DE4F63">
      <w:pPr>
        <w:pStyle w:val="ListParagraph"/>
        <w:numPr>
          <w:ilvl w:val="0"/>
          <w:numId w:val="4"/>
        </w:numPr>
        <w:ind w:right="72"/>
        <w:rPr>
          <w:rFonts w:ascii="Arial" w:hAnsi="Arial" w:cs="Arial"/>
          <w:color w:val="000000" w:themeColor="text1"/>
          <w:sz w:val="20"/>
          <w:szCs w:val="20"/>
          <w:lang w:val="nl-NL"/>
        </w:rPr>
      </w:pPr>
      <w:r w:rsidRPr="00170F12">
        <w:rPr>
          <w:rFonts w:ascii="Arial" w:hAnsi="Arial" w:cs="Arial"/>
          <w:color w:val="000000" w:themeColor="text1"/>
          <w:sz w:val="20"/>
          <w:szCs w:val="20"/>
          <w:lang w:val="nl-NL"/>
        </w:rPr>
        <w:t>8/2004-11/2007: kế toán trưởng công ty TNHH Minh Thắng</w:t>
      </w:r>
    </w:p>
    <w:p w14:paraId="2D135759" w14:textId="77777777" w:rsidR="00DE4F63" w:rsidRPr="00170F12" w:rsidRDefault="00DE4F63" w:rsidP="00DE4F63">
      <w:pPr>
        <w:pStyle w:val="ListParagraph"/>
        <w:numPr>
          <w:ilvl w:val="0"/>
          <w:numId w:val="4"/>
        </w:numPr>
        <w:tabs>
          <w:tab w:val="left" w:pos="540"/>
        </w:tabs>
        <w:spacing w:before="120"/>
        <w:jc w:val="both"/>
        <w:rPr>
          <w:rFonts w:ascii="Arial" w:hAnsi="Arial" w:cs="Arial"/>
          <w:color w:val="000000" w:themeColor="text1"/>
          <w:sz w:val="20"/>
          <w:szCs w:val="20"/>
          <w:lang w:val="nl-NL"/>
        </w:rPr>
      </w:pPr>
      <w:r w:rsidRPr="00170F12">
        <w:rPr>
          <w:rFonts w:ascii="Arial" w:hAnsi="Arial" w:cs="Arial"/>
          <w:color w:val="000000" w:themeColor="text1"/>
          <w:sz w:val="20"/>
          <w:szCs w:val="20"/>
          <w:lang w:val="nl-NL"/>
        </w:rPr>
        <w:t>12/2007 – 4/2012:Kiểm toán viên, trưởng phòng kiểm toán công ty kiểm toán AS</w:t>
      </w:r>
    </w:p>
    <w:p w14:paraId="5A0AB97D" w14:textId="77777777" w:rsidR="00DE4F63" w:rsidRPr="00170F12" w:rsidRDefault="00DE4F63" w:rsidP="00DE4F63">
      <w:pPr>
        <w:pStyle w:val="ListParagraph"/>
        <w:numPr>
          <w:ilvl w:val="0"/>
          <w:numId w:val="4"/>
        </w:numPr>
        <w:ind w:right="72"/>
        <w:rPr>
          <w:rFonts w:ascii="Arial" w:hAnsi="Arial" w:cs="Arial"/>
          <w:color w:val="000000" w:themeColor="text1"/>
          <w:sz w:val="20"/>
          <w:szCs w:val="20"/>
          <w:lang w:val="nl-NL"/>
        </w:rPr>
      </w:pPr>
      <w:r w:rsidRPr="00170F12">
        <w:rPr>
          <w:rFonts w:ascii="Arial" w:hAnsi="Arial" w:cs="Arial"/>
          <w:color w:val="000000" w:themeColor="text1"/>
          <w:sz w:val="20"/>
          <w:szCs w:val="20"/>
          <w:lang w:val="nl-NL"/>
        </w:rPr>
        <w:t>9/2012-5/2013: Kiểm toán viên, giám đốc kiểm toán công ty Hợp danh kiểm toán FA</w:t>
      </w:r>
    </w:p>
    <w:p w14:paraId="687AC72D" w14:textId="77777777" w:rsidR="00DE4F63" w:rsidRPr="00170F12" w:rsidRDefault="00DE4F63" w:rsidP="00DE4F63">
      <w:pPr>
        <w:pStyle w:val="ListParagraph"/>
        <w:numPr>
          <w:ilvl w:val="0"/>
          <w:numId w:val="4"/>
        </w:numPr>
        <w:ind w:right="72"/>
        <w:rPr>
          <w:rFonts w:ascii="Arial" w:hAnsi="Arial" w:cs="Arial"/>
          <w:color w:val="000000" w:themeColor="text1"/>
          <w:sz w:val="20"/>
          <w:szCs w:val="20"/>
          <w:lang w:val="nl-NL"/>
        </w:rPr>
      </w:pPr>
      <w:r w:rsidRPr="00170F12">
        <w:rPr>
          <w:rFonts w:ascii="Arial" w:hAnsi="Arial" w:cs="Arial"/>
          <w:color w:val="000000" w:themeColor="text1"/>
          <w:sz w:val="20"/>
          <w:szCs w:val="20"/>
          <w:lang w:val="nl-NL"/>
        </w:rPr>
        <w:t>Từ 2013 đến 12/2019: Kiểm toán viên, giám đốc kiểm toán công ty kiểm toán Đại Tín.</w:t>
      </w:r>
    </w:p>
    <w:p w14:paraId="4937F039" w14:textId="77777777" w:rsidR="00DE4F63" w:rsidRPr="00170F12" w:rsidRDefault="00DE4F63" w:rsidP="00DE4F63">
      <w:pPr>
        <w:pStyle w:val="ListParagraph"/>
        <w:numPr>
          <w:ilvl w:val="0"/>
          <w:numId w:val="4"/>
        </w:numPr>
        <w:ind w:right="72"/>
        <w:rPr>
          <w:rFonts w:ascii="Arial" w:hAnsi="Arial" w:cs="Arial"/>
          <w:color w:val="000000" w:themeColor="text1"/>
          <w:sz w:val="20"/>
          <w:szCs w:val="20"/>
          <w:lang w:val="nl-NL"/>
        </w:rPr>
      </w:pPr>
      <w:r w:rsidRPr="00170F12">
        <w:rPr>
          <w:rFonts w:ascii="Arial" w:hAnsi="Arial" w:cs="Arial"/>
          <w:color w:val="000000" w:themeColor="text1"/>
          <w:sz w:val="20"/>
          <w:szCs w:val="20"/>
          <w:lang w:val="nl-NL"/>
        </w:rPr>
        <w:t>Từ 01/2020 đến nay: Giám đốc nghiệp vụ Công ty TNHH kiểm toán Chuẩn Vàng.</w:t>
      </w:r>
    </w:p>
    <w:p w14:paraId="0207A39C" w14:textId="77777777" w:rsidR="00DE4F63" w:rsidRPr="00170F12" w:rsidRDefault="00DE4F63" w:rsidP="00DE4F63">
      <w:pPr>
        <w:ind w:right="72"/>
        <w:rPr>
          <w:rFonts w:ascii="Arial" w:hAnsi="Arial" w:cs="Arial"/>
          <w:color w:val="000000" w:themeColor="text1"/>
          <w:lang w:val="nl-NL"/>
        </w:rPr>
      </w:pPr>
    </w:p>
    <w:p w14:paraId="7A1C5689" w14:textId="77777777" w:rsidR="00DE4F63" w:rsidRPr="00170F12" w:rsidRDefault="00DE4F63" w:rsidP="00DE4F63">
      <w:pPr>
        <w:pStyle w:val="ListParagraph"/>
        <w:numPr>
          <w:ilvl w:val="0"/>
          <w:numId w:val="10"/>
        </w:numPr>
        <w:ind w:right="72"/>
        <w:rPr>
          <w:rFonts w:ascii="Arial" w:hAnsi="Arial" w:cs="Arial"/>
          <w:color w:val="000000" w:themeColor="text1"/>
          <w:sz w:val="20"/>
          <w:szCs w:val="20"/>
          <w:lang w:val="nl-NL"/>
        </w:rPr>
      </w:pPr>
      <w:r w:rsidRPr="00170F12">
        <w:rPr>
          <w:rFonts w:ascii="Arial" w:hAnsi="Arial" w:cs="Arial"/>
          <w:color w:val="000000" w:themeColor="text1"/>
          <w:sz w:val="20"/>
          <w:szCs w:val="20"/>
          <w:lang w:val="nl-NL"/>
        </w:rPr>
        <w:t>Bà Trần Ngọc Hân, Thành viên, Thạc sỹ luật- Luật sư. Bà hiện là Chuyên viên cao cấp phòng Pháp chế tuân thủ Công ty Cổ Phần Quản lý Quỹ Đầu tư Dragon Capital Việt Nam.</w:t>
      </w:r>
    </w:p>
    <w:p w14:paraId="2C30AED3" w14:textId="77777777" w:rsidR="00DE4F63" w:rsidRPr="00170F12" w:rsidRDefault="00DE4F63" w:rsidP="00DE4F63">
      <w:pPr>
        <w:pStyle w:val="ListParagraph"/>
        <w:shd w:val="clear" w:color="auto" w:fill="FFFFFF"/>
        <w:tabs>
          <w:tab w:val="left" w:pos="540"/>
        </w:tabs>
        <w:spacing w:before="120"/>
        <w:ind w:left="567"/>
        <w:rPr>
          <w:rFonts w:ascii="Arial" w:hAnsi="Arial" w:cs="Arial"/>
          <w:color w:val="000000" w:themeColor="text1"/>
          <w:sz w:val="20"/>
          <w:szCs w:val="20"/>
          <w:lang w:val="nl-NL"/>
        </w:rPr>
      </w:pPr>
    </w:p>
    <w:p w14:paraId="62AF922B" w14:textId="77777777" w:rsidR="00DE4F63" w:rsidRPr="00170F12" w:rsidRDefault="00DE4F63" w:rsidP="00DE4F63">
      <w:pPr>
        <w:pStyle w:val="ListParagraph"/>
        <w:shd w:val="clear" w:color="auto" w:fill="FFFFFF"/>
        <w:tabs>
          <w:tab w:val="left" w:pos="540"/>
        </w:tabs>
        <w:spacing w:before="120"/>
        <w:ind w:left="567"/>
        <w:rPr>
          <w:rFonts w:ascii="Arial" w:hAnsi="Arial" w:cs="Arial"/>
          <w:b/>
          <w:color w:val="000000" w:themeColor="text1"/>
          <w:sz w:val="20"/>
          <w:szCs w:val="20"/>
          <w:lang w:val="nl-NL"/>
        </w:rPr>
      </w:pPr>
      <w:r w:rsidRPr="00170F12">
        <w:rPr>
          <w:rFonts w:ascii="Arial" w:hAnsi="Arial" w:cs="Arial"/>
          <w:b/>
          <w:color w:val="000000" w:themeColor="text1"/>
          <w:sz w:val="20"/>
          <w:szCs w:val="20"/>
          <w:lang w:val="nl-NL"/>
        </w:rPr>
        <w:t>Ban điều hành Công ty Quản lý Quỹ gồm có:</w:t>
      </w:r>
    </w:p>
    <w:p w14:paraId="04875A56" w14:textId="77777777" w:rsidR="00DE4F63" w:rsidRPr="00170F12" w:rsidRDefault="00DE4F63" w:rsidP="00DE4F63">
      <w:pPr>
        <w:pStyle w:val="ListParagraph"/>
        <w:shd w:val="clear" w:color="auto" w:fill="FFFFFF"/>
        <w:tabs>
          <w:tab w:val="left" w:pos="540"/>
        </w:tabs>
        <w:spacing w:before="120"/>
        <w:ind w:left="567"/>
        <w:rPr>
          <w:rFonts w:ascii="Arial" w:hAnsi="Arial" w:cs="Arial"/>
          <w:color w:val="000000" w:themeColor="text1"/>
          <w:sz w:val="20"/>
          <w:szCs w:val="20"/>
          <w:lang w:val="nl-NL"/>
        </w:rPr>
      </w:pPr>
    </w:p>
    <w:p w14:paraId="57A13922" w14:textId="77777777" w:rsidR="00DE4F63" w:rsidRPr="00170F12" w:rsidRDefault="00DE4F63" w:rsidP="00DE4F63">
      <w:pPr>
        <w:pStyle w:val="ListParagraph"/>
        <w:numPr>
          <w:ilvl w:val="0"/>
          <w:numId w:val="10"/>
        </w:numPr>
        <w:shd w:val="clear" w:color="auto" w:fill="FFFFFF"/>
        <w:tabs>
          <w:tab w:val="left" w:pos="540"/>
        </w:tabs>
        <w:spacing w:before="120"/>
        <w:rPr>
          <w:rFonts w:ascii="Arial" w:hAnsi="Arial" w:cs="Arial"/>
          <w:color w:val="000000" w:themeColor="text1"/>
          <w:sz w:val="20"/>
          <w:szCs w:val="20"/>
          <w:lang w:val="nl-NL"/>
        </w:rPr>
      </w:pPr>
      <w:r w:rsidRPr="00170F12">
        <w:rPr>
          <w:rFonts w:ascii="Arial" w:hAnsi="Arial" w:cs="Arial"/>
          <w:color w:val="000000" w:themeColor="text1"/>
          <w:sz w:val="20"/>
          <w:szCs w:val="20"/>
          <w:lang w:val="nl-NL"/>
        </w:rPr>
        <w:t>Ông Beat Schurch, Tổng Giám đốc, Thạc sỹ Kinh tế, từ 30/12/2020 đến nay : Tổng giám đốc Công ty Cổ Phần Quản lý Quỹ Đầu tư Dragon Capital Việt Nam</w:t>
      </w:r>
    </w:p>
    <w:p w14:paraId="5F19A76A" w14:textId="77777777" w:rsidR="00DE4F63" w:rsidRPr="00170F12" w:rsidRDefault="00DE4F63" w:rsidP="00DE4F63">
      <w:pPr>
        <w:pStyle w:val="ListParagraph"/>
        <w:shd w:val="clear" w:color="auto" w:fill="FFFFFF"/>
        <w:tabs>
          <w:tab w:val="left" w:pos="540"/>
        </w:tabs>
        <w:spacing w:before="120"/>
        <w:ind w:left="567"/>
        <w:rPr>
          <w:rFonts w:ascii="Arial" w:hAnsi="Arial" w:cs="Arial"/>
          <w:color w:val="000000" w:themeColor="text1"/>
          <w:sz w:val="20"/>
          <w:szCs w:val="20"/>
          <w:lang w:val="nl-NL"/>
        </w:rPr>
      </w:pPr>
    </w:p>
    <w:p w14:paraId="7B4C42DB" w14:textId="2C546F27" w:rsidR="00480314" w:rsidRPr="00170F12" w:rsidRDefault="00480314" w:rsidP="00480314">
      <w:pPr>
        <w:tabs>
          <w:tab w:val="left" w:pos="540"/>
        </w:tabs>
        <w:spacing w:before="120"/>
        <w:jc w:val="left"/>
        <w:rPr>
          <w:rFonts w:ascii="Arial" w:hAnsi="Arial" w:cs="Arial"/>
          <w:color w:val="000000" w:themeColor="text1"/>
          <w:lang w:val="nl-NL"/>
        </w:rPr>
      </w:pPr>
      <w:r w:rsidRPr="00170F12">
        <w:rPr>
          <w:rFonts w:ascii="Arial" w:hAnsi="Arial" w:cs="Arial"/>
          <w:color w:val="000000" w:themeColor="text1"/>
          <w:lang w:val="nl-NL"/>
        </w:rPr>
        <w:t xml:space="preserve">Tp.HCM, ngày </w:t>
      </w:r>
      <w:r w:rsidR="00C76B50" w:rsidRPr="00170F12">
        <w:rPr>
          <w:rFonts w:ascii="Arial" w:hAnsi="Arial" w:cs="Arial"/>
          <w:color w:val="000000" w:themeColor="text1"/>
          <w:lang w:val="nl-NL"/>
        </w:rPr>
        <w:t>1</w:t>
      </w:r>
      <w:r w:rsidR="0039392B" w:rsidRPr="00170F12">
        <w:rPr>
          <w:rFonts w:ascii="Arial" w:hAnsi="Arial" w:cs="Arial"/>
          <w:color w:val="000000" w:themeColor="text1"/>
          <w:lang w:val="nl-NL"/>
        </w:rPr>
        <w:t>9</w:t>
      </w:r>
      <w:r w:rsidRPr="00170F12">
        <w:rPr>
          <w:rFonts w:ascii="Arial" w:hAnsi="Arial" w:cs="Arial"/>
          <w:color w:val="000000" w:themeColor="text1"/>
          <w:lang w:val="nl-NL"/>
        </w:rPr>
        <w:t xml:space="preserve"> tháng </w:t>
      </w:r>
      <w:r w:rsidR="006D6E19" w:rsidRPr="00170F12">
        <w:rPr>
          <w:rFonts w:ascii="Arial" w:hAnsi="Arial" w:cs="Arial"/>
          <w:color w:val="000000" w:themeColor="text1"/>
          <w:lang w:val="nl-NL"/>
        </w:rPr>
        <w:t>0</w:t>
      </w:r>
      <w:r w:rsidR="00F80AA1" w:rsidRPr="00170F12">
        <w:rPr>
          <w:rFonts w:ascii="Arial" w:hAnsi="Arial" w:cs="Arial"/>
          <w:color w:val="000000" w:themeColor="text1"/>
          <w:lang w:val="nl-NL"/>
        </w:rPr>
        <w:t>7</w:t>
      </w:r>
      <w:r w:rsidRPr="00170F12">
        <w:rPr>
          <w:rFonts w:ascii="Arial" w:hAnsi="Arial" w:cs="Arial"/>
          <w:color w:val="000000" w:themeColor="text1"/>
          <w:lang w:val="nl-NL"/>
        </w:rPr>
        <w:t xml:space="preserve"> năm 202</w:t>
      </w:r>
      <w:r w:rsidR="00A366AD">
        <w:rPr>
          <w:rFonts w:ascii="Arial" w:hAnsi="Arial" w:cs="Arial"/>
          <w:color w:val="000000" w:themeColor="text1"/>
          <w:lang w:val="nl-NL"/>
        </w:rPr>
        <w:t>2</w:t>
      </w:r>
    </w:p>
    <w:p w14:paraId="37ADCAF0" w14:textId="77777777" w:rsidR="00480314" w:rsidRPr="00170F12" w:rsidRDefault="00480314" w:rsidP="00480314">
      <w:pPr>
        <w:tabs>
          <w:tab w:val="left" w:pos="540"/>
        </w:tabs>
        <w:spacing w:before="120"/>
        <w:jc w:val="left"/>
        <w:rPr>
          <w:rFonts w:ascii="Arial" w:hAnsi="Arial" w:cs="Arial"/>
          <w:b/>
          <w:color w:val="000000" w:themeColor="text1"/>
          <w:lang w:val="nl-NL"/>
        </w:rPr>
      </w:pPr>
    </w:p>
    <w:p w14:paraId="214F2AF0" w14:textId="2C354FB8" w:rsidR="00480314" w:rsidRPr="00170F12" w:rsidRDefault="00480314" w:rsidP="00480314">
      <w:pPr>
        <w:tabs>
          <w:tab w:val="left" w:pos="540"/>
        </w:tabs>
        <w:spacing w:before="120"/>
        <w:jc w:val="left"/>
        <w:rPr>
          <w:rFonts w:ascii="Arial" w:hAnsi="Arial" w:cs="Arial"/>
          <w:color w:val="000000" w:themeColor="text1"/>
          <w:lang w:val="nl-NL"/>
        </w:rPr>
      </w:pPr>
      <w:r w:rsidRPr="00170F12">
        <w:rPr>
          <w:rFonts w:ascii="Arial" w:hAnsi="Arial" w:cs="Arial"/>
          <w:b/>
          <w:color w:val="000000" w:themeColor="text1"/>
          <w:lang w:val="nl-NL"/>
        </w:rPr>
        <w:t>Giám đốc</w:t>
      </w:r>
      <w:r w:rsidR="007E08B5" w:rsidRPr="00170F12">
        <w:rPr>
          <w:rFonts w:ascii="Arial" w:hAnsi="Arial" w:cs="Arial"/>
          <w:b/>
          <w:color w:val="000000" w:themeColor="text1"/>
          <w:lang w:val="nl-NL"/>
        </w:rPr>
        <w:t xml:space="preserve"> điều hành nghiệp vụ hỗ trợ đầu tư</w:t>
      </w:r>
      <w:r w:rsidRPr="00170F12">
        <w:rPr>
          <w:rFonts w:ascii="Arial" w:hAnsi="Arial" w:cs="Arial"/>
          <w:b/>
          <w:color w:val="000000" w:themeColor="text1"/>
          <w:lang w:val="nl-NL"/>
        </w:rPr>
        <w:br/>
      </w:r>
    </w:p>
    <w:p w14:paraId="752EF32E" w14:textId="77777777" w:rsidR="00480314" w:rsidRPr="00170F12" w:rsidRDefault="00480314" w:rsidP="00480314">
      <w:pPr>
        <w:tabs>
          <w:tab w:val="left" w:pos="540"/>
        </w:tabs>
        <w:spacing w:before="120"/>
        <w:jc w:val="left"/>
        <w:rPr>
          <w:rFonts w:ascii="Arial" w:hAnsi="Arial" w:cs="Arial"/>
          <w:color w:val="000000" w:themeColor="text1"/>
          <w:lang w:val="nl-NL"/>
        </w:rPr>
      </w:pPr>
    </w:p>
    <w:p w14:paraId="5B29DCE9" w14:textId="77777777" w:rsidR="00480314" w:rsidRPr="00170F12" w:rsidRDefault="00480314" w:rsidP="00480314">
      <w:pPr>
        <w:tabs>
          <w:tab w:val="left" w:pos="540"/>
        </w:tabs>
        <w:spacing w:before="120"/>
        <w:jc w:val="left"/>
        <w:rPr>
          <w:rFonts w:ascii="Arial" w:hAnsi="Arial" w:cs="Arial"/>
          <w:color w:val="000000" w:themeColor="text1"/>
          <w:lang w:val="nl-NL"/>
        </w:rPr>
      </w:pPr>
    </w:p>
    <w:p w14:paraId="700CCC6E" w14:textId="77777777" w:rsidR="00480314" w:rsidRPr="00170F12" w:rsidRDefault="00480314" w:rsidP="00480314">
      <w:pPr>
        <w:tabs>
          <w:tab w:val="left" w:pos="540"/>
        </w:tabs>
        <w:spacing w:before="120"/>
        <w:jc w:val="left"/>
        <w:rPr>
          <w:rFonts w:ascii="Arial" w:hAnsi="Arial" w:cs="Arial"/>
          <w:color w:val="000000" w:themeColor="text1"/>
          <w:lang w:val="nl-NL"/>
        </w:rPr>
      </w:pPr>
    </w:p>
    <w:p w14:paraId="4D41914C" w14:textId="5C483EEA" w:rsidR="008477D9" w:rsidRPr="00170F12" w:rsidRDefault="006D6E19" w:rsidP="00480314">
      <w:pPr>
        <w:pStyle w:val="ListParagraph"/>
        <w:shd w:val="clear" w:color="auto" w:fill="FFFFFF"/>
        <w:spacing w:before="120"/>
        <w:ind w:left="0"/>
        <w:jc w:val="both"/>
        <w:rPr>
          <w:rFonts w:ascii="Arial" w:hAnsi="Arial" w:cs="Arial"/>
          <w:b/>
          <w:color w:val="000000" w:themeColor="text1"/>
          <w:sz w:val="20"/>
          <w:szCs w:val="20"/>
          <w:lang w:val="nl-NL"/>
        </w:rPr>
      </w:pPr>
      <w:r w:rsidRPr="00170F12">
        <w:rPr>
          <w:rFonts w:ascii="Arial" w:hAnsi="Arial" w:cs="Arial"/>
          <w:b/>
          <w:color w:val="000000" w:themeColor="text1"/>
          <w:sz w:val="20"/>
          <w:szCs w:val="20"/>
          <w:lang w:val="nl-NL"/>
        </w:rPr>
        <w:t>Nguyễn Minh Đăng Khánh</w:t>
      </w:r>
    </w:p>
    <w:sectPr w:rsidR="008477D9" w:rsidRPr="00170F12" w:rsidSect="00071094">
      <w:pgSz w:w="12240" w:h="15840"/>
      <w:pgMar w:top="180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0030" w14:textId="77777777" w:rsidR="006831F0" w:rsidRDefault="006831F0" w:rsidP="006831F0">
      <w:r>
        <w:separator/>
      </w:r>
    </w:p>
  </w:endnote>
  <w:endnote w:type="continuationSeparator" w:id="0">
    <w:p w14:paraId="4D83988A" w14:textId="77777777" w:rsidR="006831F0" w:rsidRDefault="006831F0" w:rsidP="0068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A41D" w14:textId="77777777" w:rsidR="006831F0" w:rsidRDefault="006831F0" w:rsidP="006831F0">
      <w:r>
        <w:separator/>
      </w:r>
    </w:p>
  </w:footnote>
  <w:footnote w:type="continuationSeparator" w:id="0">
    <w:p w14:paraId="2F209C91" w14:textId="77777777" w:rsidR="006831F0" w:rsidRDefault="006831F0" w:rsidP="0068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D8D"/>
    <w:multiLevelType w:val="multilevel"/>
    <w:tmpl w:val="B94C17DE"/>
    <w:lvl w:ilvl="0">
      <w:start w:val="1"/>
      <w:numFmt w:val="decimal"/>
      <w:lvlText w:val="%1"/>
      <w:lvlJc w:val="left"/>
      <w:pPr>
        <w:ind w:left="369" w:hanging="360"/>
      </w:pPr>
      <w:rPr>
        <w:rFonts w:hint="default"/>
      </w:rPr>
    </w:lvl>
    <w:lvl w:ilvl="1">
      <w:start w:val="8"/>
      <w:numFmt w:val="decimal"/>
      <w:isLgl/>
      <w:lvlText w:val="%1.%2."/>
      <w:lvlJc w:val="left"/>
      <w:pPr>
        <w:ind w:left="369" w:hanging="360"/>
      </w:pPr>
      <w:rPr>
        <w:rFonts w:hint="default"/>
        <w:b/>
      </w:rPr>
    </w:lvl>
    <w:lvl w:ilvl="2">
      <w:start w:val="1"/>
      <w:numFmt w:val="decimal"/>
      <w:isLgl/>
      <w:lvlText w:val="%1.%2.%3."/>
      <w:lvlJc w:val="left"/>
      <w:pPr>
        <w:ind w:left="729" w:hanging="720"/>
      </w:pPr>
      <w:rPr>
        <w:rFonts w:hint="default"/>
        <w:b/>
      </w:rPr>
    </w:lvl>
    <w:lvl w:ilvl="3">
      <w:start w:val="1"/>
      <w:numFmt w:val="decimal"/>
      <w:isLgl/>
      <w:lvlText w:val="%1.%2.%3.%4."/>
      <w:lvlJc w:val="left"/>
      <w:pPr>
        <w:ind w:left="729"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89" w:hanging="1080"/>
      </w:pPr>
      <w:rPr>
        <w:rFonts w:hint="default"/>
        <w:b/>
      </w:rPr>
    </w:lvl>
    <w:lvl w:ilvl="6">
      <w:start w:val="1"/>
      <w:numFmt w:val="decimal"/>
      <w:isLgl/>
      <w:lvlText w:val="%1.%2.%3.%4.%5.%6.%7."/>
      <w:lvlJc w:val="left"/>
      <w:pPr>
        <w:ind w:left="1449" w:hanging="1440"/>
      </w:pPr>
      <w:rPr>
        <w:rFonts w:hint="default"/>
        <w:b/>
      </w:rPr>
    </w:lvl>
    <w:lvl w:ilvl="7">
      <w:start w:val="1"/>
      <w:numFmt w:val="decimal"/>
      <w:isLgl/>
      <w:lvlText w:val="%1.%2.%3.%4.%5.%6.%7.%8."/>
      <w:lvlJc w:val="left"/>
      <w:pPr>
        <w:ind w:left="1449" w:hanging="1440"/>
      </w:pPr>
      <w:rPr>
        <w:rFonts w:hint="default"/>
        <w:b/>
      </w:rPr>
    </w:lvl>
    <w:lvl w:ilvl="8">
      <w:start w:val="1"/>
      <w:numFmt w:val="decimal"/>
      <w:isLgl/>
      <w:lvlText w:val="%1.%2.%3.%4.%5.%6.%7.%8.%9."/>
      <w:lvlJc w:val="left"/>
      <w:pPr>
        <w:ind w:left="1809" w:hanging="1800"/>
      </w:pPr>
      <w:rPr>
        <w:rFonts w:hint="default"/>
        <w:b/>
      </w:rPr>
    </w:lvl>
  </w:abstractNum>
  <w:abstractNum w:abstractNumId="1" w15:restartNumberingAfterBreak="0">
    <w:nsid w:val="12AC0752"/>
    <w:multiLevelType w:val="multilevel"/>
    <w:tmpl w:val="7020EFA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C094B64"/>
    <w:multiLevelType w:val="hybridMultilevel"/>
    <w:tmpl w:val="2C96D980"/>
    <w:lvl w:ilvl="0" w:tplc="E8AE13D4">
      <w:start w:val="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C814087"/>
    <w:multiLevelType w:val="hybridMultilevel"/>
    <w:tmpl w:val="77FC8D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B7616A2"/>
    <w:multiLevelType w:val="hybridMultilevel"/>
    <w:tmpl w:val="206AD7BE"/>
    <w:lvl w:ilvl="0" w:tplc="138AF134">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C2B2645"/>
    <w:multiLevelType w:val="hybridMultilevel"/>
    <w:tmpl w:val="BF76A4C4"/>
    <w:lvl w:ilvl="0" w:tplc="01649DA2">
      <w:start w:val="4"/>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09F1387"/>
    <w:multiLevelType w:val="hybridMultilevel"/>
    <w:tmpl w:val="32AC711C"/>
    <w:lvl w:ilvl="0" w:tplc="8A72B592">
      <w:start w:val="4"/>
      <w:numFmt w:val="bullet"/>
      <w:lvlText w:val=""/>
      <w:lvlJc w:val="left"/>
      <w:pPr>
        <w:ind w:left="1287" w:hanging="360"/>
      </w:pPr>
      <w:rPr>
        <w:rFonts w:ascii="Symbol" w:eastAsia="Times New Roman" w:hAnsi="Symbo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52567DA0"/>
    <w:multiLevelType w:val="hybridMultilevel"/>
    <w:tmpl w:val="8F7E4A84"/>
    <w:lvl w:ilvl="0" w:tplc="4494505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E5B4B"/>
    <w:multiLevelType w:val="hybridMultilevel"/>
    <w:tmpl w:val="8E1AFDF2"/>
    <w:lvl w:ilvl="0" w:tplc="782A6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D559E1"/>
    <w:multiLevelType w:val="hybridMultilevel"/>
    <w:tmpl w:val="0DF0169C"/>
    <w:lvl w:ilvl="0" w:tplc="134CBC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D566AE"/>
    <w:multiLevelType w:val="hybridMultilevel"/>
    <w:tmpl w:val="D506D046"/>
    <w:lvl w:ilvl="0" w:tplc="E6F03F6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718B29A9"/>
    <w:multiLevelType w:val="hybridMultilevel"/>
    <w:tmpl w:val="A7701D04"/>
    <w:lvl w:ilvl="0" w:tplc="E354AA60">
      <w:start w:val="6"/>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16cid:durableId="1643122855">
    <w:abstractNumId w:val="0"/>
  </w:num>
  <w:num w:numId="2" w16cid:durableId="893736980">
    <w:abstractNumId w:val="8"/>
  </w:num>
  <w:num w:numId="3" w16cid:durableId="585499151">
    <w:abstractNumId w:val="1"/>
  </w:num>
  <w:num w:numId="4" w16cid:durableId="246306060">
    <w:abstractNumId w:val="3"/>
  </w:num>
  <w:num w:numId="5" w16cid:durableId="1267078065">
    <w:abstractNumId w:val="4"/>
  </w:num>
  <w:num w:numId="6" w16cid:durableId="344019744">
    <w:abstractNumId w:val="10"/>
  </w:num>
  <w:num w:numId="7" w16cid:durableId="1416629304">
    <w:abstractNumId w:val="2"/>
  </w:num>
  <w:num w:numId="8" w16cid:durableId="1915045842">
    <w:abstractNumId w:val="11"/>
  </w:num>
  <w:num w:numId="9" w16cid:durableId="1172336525">
    <w:abstractNumId w:val="7"/>
  </w:num>
  <w:num w:numId="10" w16cid:durableId="1508128348">
    <w:abstractNumId w:val="5"/>
  </w:num>
  <w:num w:numId="11" w16cid:durableId="602761940">
    <w:abstractNumId w:val="6"/>
  </w:num>
  <w:num w:numId="12" w16cid:durableId="2106731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D9"/>
    <w:rsid w:val="00010B1E"/>
    <w:rsid w:val="00035143"/>
    <w:rsid w:val="00071094"/>
    <w:rsid w:val="00092BC0"/>
    <w:rsid w:val="00095EB8"/>
    <w:rsid w:val="000A07ED"/>
    <w:rsid w:val="000A396A"/>
    <w:rsid w:val="000A3A62"/>
    <w:rsid w:val="000A45CB"/>
    <w:rsid w:val="000D028C"/>
    <w:rsid w:val="000D27E6"/>
    <w:rsid w:val="000E3120"/>
    <w:rsid w:val="000F2D84"/>
    <w:rsid w:val="000F324F"/>
    <w:rsid w:val="000F35A8"/>
    <w:rsid w:val="000F555A"/>
    <w:rsid w:val="000F6D80"/>
    <w:rsid w:val="000F7813"/>
    <w:rsid w:val="001115FF"/>
    <w:rsid w:val="0013500F"/>
    <w:rsid w:val="00136720"/>
    <w:rsid w:val="00144630"/>
    <w:rsid w:val="00150F0E"/>
    <w:rsid w:val="0015350E"/>
    <w:rsid w:val="00170F12"/>
    <w:rsid w:val="00185617"/>
    <w:rsid w:val="001A0451"/>
    <w:rsid w:val="001A2271"/>
    <w:rsid w:val="001B0B3B"/>
    <w:rsid w:val="001B71B8"/>
    <w:rsid w:val="001B7BC8"/>
    <w:rsid w:val="001C62E7"/>
    <w:rsid w:val="001D0D28"/>
    <w:rsid w:val="001E4F83"/>
    <w:rsid w:val="00202B60"/>
    <w:rsid w:val="00215678"/>
    <w:rsid w:val="00216BC2"/>
    <w:rsid w:val="002216F5"/>
    <w:rsid w:val="00232900"/>
    <w:rsid w:val="00241455"/>
    <w:rsid w:val="002424EE"/>
    <w:rsid w:val="00244B55"/>
    <w:rsid w:val="00251C8A"/>
    <w:rsid w:val="00255392"/>
    <w:rsid w:val="002767E6"/>
    <w:rsid w:val="00277B07"/>
    <w:rsid w:val="00296BBB"/>
    <w:rsid w:val="0029706D"/>
    <w:rsid w:val="002B1137"/>
    <w:rsid w:val="002D39B0"/>
    <w:rsid w:val="002D7DEE"/>
    <w:rsid w:val="00302480"/>
    <w:rsid w:val="00355583"/>
    <w:rsid w:val="00364BAA"/>
    <w:rsid w:val="003740A5"/>
    <w:rsid w:val="00382F94"/>
    <w:rsid w:val="0039166A"/>
    <w:rsid w:val="0039392B"/>
    <w:rsid w:val="003A7098"/>
    <w:rsid w:val="003B6370"/>
    <w:rsid w:val="003C4141"/>
    <w:rsid w:val="003D1F25"/>
    <w:rsid w:val="003E0F43"/>
    <w:rsid w:val="003E54CE"/>
    <w:rsid w:val="003F34DA"/>
    <w:rsid w:val="00400B72"/>
    <w:rsid w:val="004033BA"/>
    <w:rsid w:val="00415F68"/>
    <w:rsid w:val="00434086"/>
    <w:rsid w:val="00453DB0"/>
    <w:rsid w:val="0046561D"/>
    <w:rsid w:val="00480314"/>
    <w:rsid w:val="004826A6"/>
    <w:rsid w:val="00493386"/>
    <w:rsid w:val="004A2B36"/>
    <w:rsid w:val="004B7C86"/>
    <w:rsid w:val="004C161B"/>
    <w:rsid w:val="004C5712"/>
    <w:rsid w:val="004D6B6A"/>
    <w:rsid w:val="004E5F8E"/>
    <w:rsid w:val="004E6AE4"/>
    <w:rsid w:val="00506FA3"/>
    <w:rsid w:val="005074E5"/>
    <w:rsid w:val="00513C86"/>
    <w:rsid w:val="005254BB"/>
    <w:rsid w:val="00541BE5"/>
    <w:rsid w:val="0055312C"/>
    <w:rsid w:val="00560E7F"/>
    <w:rsid w:val="00562589"/>
    <w:rsid w:val="00566116"/>
    <w:rsid w:val="0058648A"/>
    <w:rsid w:val="00593837"/>
    <w:rsid w:val="005C3393"/>
    <w:rsid w:val="005D3ABF"/>
    <w:rsid w:val="005D718F"/>
    <w:rsid w:val="00603AA1"/>
    <w:rsid w:val="006220AF"/>
    <w:rsid w:val="00622C11"/>
    <w:rsid w:val="00635FAC"/>
    <w:rsid w:val="00647D1E"/>
    <w:rsid w:val="00656765"/>
    <w:rsid w:val="00662EB9"/>
    <w:rsid w:val="006831F0"/>
    <w:rsid w:val="006C78D9"/>
    <w:rsid w:val="006D1C71"/>
    <w:rsid w:val="006D244A"/>
    <w:rsid w:val="006D3CA0"/>
    <w:rsid w:val="006D6E19"/>
    <w:rsid w:val="006E73AD"/>
    <w:rsid w:val="006F74A7"/>
    <w:rsid w:val="0070426D"/>
    <w:rsid w:val="00716949"/>
    <w:rsid w:val="00717EDF"/>
    <w:rsid w:val="007243ED"/>
    <w:rsid w:val="007448D6"/>
    <w:rsid w:val="00755D13"/>
    <w:rsid w:val="00762461"/>
    <w:rsid w:val="00770E0A"/>
    <w:rsid w:val="00774482"/>
    <w:rsid w:val="007833B1"/>
    <w:rsid w:val="00794F3D"/>
    <w:rsid w:val="007B6544"/>
    <w:rsid w:val="007C63D1"/>
    <w:rsid w:val="007E08B5"/>
    <w:rsid w:val="007E0C49"/>
    <w:rsid w:val="007E38A6"/>
    <w:rsid w:val="007F54E6"/>
    <w:rsid w:val="0082215C"/>
    <w:rsid w:val="008231C8"/>
    <w:rsid w:val="00824495"/>
    <w:rsid w:val="008402EE"/>
    <w:rsid w:val="00842CC7"/>
    <w:rsid w:val="00843358"/>
    <w:rsid w:val="008477D9"/>
    <w:rsid w:val="008544AB"/>
    <w:rsid w:val="008730DD"/>
    <w:rsid w:val="00886060"/>
    <w:rsid w:val="008A5D6E"/>
    <w:rsid w:val="008C1A56"/>
    <w:rsid w:val="008D2E43"/>
    <w:rsid w:val="008E0B2C"/>
    <w:rsid w:val="008F184D"/>
    <w:rsid w:val="008F69FA"/>
    <w:rsid w:val="00923020"/>
    <w:rsid w:val="009303B9"/>
    <w:rsid w:val="00934E46"/>
    <w:rsid w:val="00935ED8"/>
    <w:rsid w:val="00947DB1"/>
    <w:rsid w:val="00955A18"/>
    <w:rsid w:val="009601CE"/>
    <w:rsid w:val="00964A65"/>
    <w:rsid w:val="00977880"/>
    <w:rsid w:val="00981FBF"/>
    <w:rsid w:val="00986350"/>
    <w:rsid w:val="009951B3"/>
    <w:rsid w:val="009A5E3F"/>
    <w:rsid w:val="009B382E"/>
    <w:rsid w:val="009C12CC"/>
    <w:rsid w:val="009E54ED"/>
    <w:rsid w:val="00A15487"/>
    <w:rsid w:val="00A23C9F"/>
    <w:rsid w:val="00A3366D"/>
    <w:rsid w:val="00A366AD"/>
    <w:rsid w:val="00A43CC3"/>
    <w:rsid w:val="00A55884"/>
    <w:rsid w:val="00A66F0C"/>
    <w:rsid w:val="00A90B17"/>
    <w:rsid w:val="00A96033"/>
    <w:rsid w:val="00AB725F"/>
    <w:rsid w:val="00AE4F15"/>
    <w:rsid w:val="00AE7BC8"/>
    <w:rsid w:val="00AF0B30"/>
    <w:rsid w:val="00AF3C6C"/>
    <w:rsid w:val="00B14939"/>
    <w:rsid w:val="00B16B99"/>
    <w:rsid w:val="00B23E72"/>
    <w:rsid w:val="00B279CB"/>
    <w:rsid w:val="00B41DCA"/>
    <w:rsid w:val="00B54B6A"/>
    <w:rsid w:val="00B604C9"/>
    <w:rsid w:val="00B6650E"/>
    <w:rsid w:val="00B721FB"/>
    <w:rsid w:val="00B75A75"/>
    <w:rsid w:val="00B81A60"/>
    <w:rsid w:val="00BA2332"/>
    <w:rsid w:val="00BA2EB6"/>
    <w:rsid w:val="00BC5195"/>
    <w:rsid w:val="00BE2DDE"/>
    <w:rsid w:val="00BE4AAA"/>
    <w:rsid w:val="00C179B4"/>
    <w:rsid w:val="00C21DC7"/>
    <w:rsid w:val="00C35878"/>
    <w:rsid w:val="00C44CC7"/>
    <w:rsid w:val="00C552B9"/>
    <w:rsid w:val="00C60E6F"/>
    <w:rsid w:val="00C67790"/>
    <w:rsid w:val="00C76B50"/>
    <w:rsid w:val="00C8460C"/>
    <w:rsid w:val="00C84974"/>
    <w:rsid w:val="00C85FB9"/>
    <w:rsid w:val="00C93B83"/>
    <w:rsid w:val="00C97E84"/>
    <w:rsid w:val="00CD0311"/>
    <w:rsid w:val="00CE41BB"/>
    <w:rsid w:val="00CE55A1"/>
    <w:rsid w:val="00CF26FC"/>
    <w:rsid w:val="00D10011"/>
    <w:rsid w:val="00D104AC"/>
    <w:rsid w:val="00D159FF"/>
    <w:rsid w:val="00D16C31"/>
    <w:rsid w:val="00D40E51"/>
    <w:rsid w:val="00D476B6"/>
    <w:rsid w:val="00D54E8E"/>
    <w:rsid w:val="00D64A36"/>
    <w:rsid w:val="00D72889"/>
    <w:rsid w:val="00D7675E"/>
    <w:rsid w:val="00D84520"/>
    <w:rsid w:val="00D870BE"/>
    <w:rsid w:val="00D97BCA"/>
    <w:rsid w:val="00DB0F6D"/>
    <w:rsid w:val="00DB60CD"/>
    <w:rsid w:val="00DC53AD"/>
    <w:rsid w:val="00DC54DF"/>
    <w:rsid w:val="00DD1D0E"/>
    <w:rsid w:val="00DD2212"/>
    <w:rsid w:val="00DE4F63"/>
    <w:rsid w:val="00DF73F8"/>
    <w:rsid w:val="00DF76CA"/>
    <w:rsid w:val="00E011A5"/>
    <w:rsid w:val="00E03E3E"/>
    <w:rsid w:val="00E12D35"/>
    <w:rsid w:val="00E14279"/>
    <w:rsid w:val="00E42142"/>
    <w:rsid w:val="00E4229E"/>
    <w:rsid w:val="00E608D9"/>
    <w:rsid w:val="00E62AFF"/>
    <w:rsid w:val="00E830D4"/>
    <w:rsid w:val="00EA3123"/>
    <w:rsid w:val="00EB20F6"/>
    <w:rsid w:val="00EB49B3"/>
    <w:rsid w:val="00EC4D38"/>
    <w:rsid w:val="00ED00D6"/>
    <w:rsid w:val="00ED1990"/>
    <w:rsid w:val="00ED71F8"/>
    <w:rsid w:val="00EE535C"/>
    <w:rsid w:val="00EF1FC3"/>
    <w:rsid w:val="00F01D1B"/>
    <w:rsid w:val="00F20959"/>
    <w:rsid w:val="00F242B4"/>
    <w:rsid w:val="00F35C7F"/>
    <w:rsid w:val="00F80AA1"/>
    <w:rsid w:val="00F833CE"/>
    <w:rsid w:val="00F86A64"/>
    <w:rsid w:val="00F9036C"/>
    <w:rsid w:val="00F97AD1"/>
    <w:rsid w:val="00FA51B8"/>
    <w:rsid w:val="00FB3EDE"/>
    <w:rsid w:val="00FC3BFA"/>
    <w:rsid w:val="00FD0E59"/>
    <w:rsid w:val="00FD4009"/>
    <w:rsid w:val="00FD6DFD"/>
    <w:rsid w:val="00FE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E8552C"/>
  <w15:chartTrackingRefBased/>
  <w15:docId w15:val="{29545394-D5B8-4021-BE2E-63639336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D9"/>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D9"/>
    <w:pPr>
      <w:overflowPunct/>
      <w:autoSpaceDE/>
      <w:autoSpaceDN/>
      <w:adjustRightInd/>
      <w:ind w:left="720"/>
      <w:contextualSpacing/>
      <w:jc w:val="left"/>
      <w:textAlignment w:val="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A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62"/>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D7675E"/>
    <w:rPr>
      <w:sz w:val="16"/>
      <w:szCs w:val="16"/>
    </w:rPr>
  </w:style>
  <w:style w:type="paragraph" w:styleId="CommentText">
    <w:name w:val="annotation text"/>
    <w:basedOn w:val="Normal"/>
    <w:link w:val="CommentTextChar"/>
    <w:uiPriority w:val="99"/>
    <w:semiHidden/>
    <w:unhideWhenUsed/>
    <w:rsid w:val="00D7675E"/>
  </w:style>
  <w:style w:type="character" w:customStyle="1" w:styleId="CommentTextChar">
    <w:name w:val="Comment Text Char"/>
    <w:basedOn w:val="DefaultParagraphFont"/>
    <w:link w:val="CommentText"/>
    <w:uiPriority w:val="99"/>
    <w:semiHidden/>
    <w:rsid w:val="00D7675E"/>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7675E"/>
    <w:rPr>
      <w:b/>
      <w:bCs/>
    </w:rPr>
  </w:style>
  <w:style w:type="character" w:customStyle="1" w:styleId="CommentSubjectChar">
    <w:name w:val="Comment Subject Char"/>
    <w:basedOn w:val="CommentTextChar"/>
    <w:link w:val="CommentSubject"/>
    <w:uiPriority w:val="99"/>
    <w:semiHidden/>
    <w:rsid w:val="00D7675E"/>
    <w:rPr>
      <w:rFonts w:ascii="VNI-Times" w:eastAsia="Times New Roman" w:hAnsi="VNI-Times" w:cs="Times New Roman"/>
      <w:b/>
      <w:bCs/>
      <w:sz w:val="20"/>
      <w:szCs w:val="20"/>
      <w:lang w:val="en-GB"/>
    </w:rPr>
  </w:style>
  <w:style w:type="paragraph" w:styleId="HTMLPreformatted">
    <w:name w:val="HTML Preformatted"/>
    <w:basedOn w:val="Normal"/>
    <w:link w:val="HTMLPreformattedChar"/>
    <w:uiPriority w:val="99"/>
    <w:semiHidden/>
    <w:unhideWhenUsed/>
    <w:rsid w:val="0027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2767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585">
      <w:bodyDiv w:val="1"/>
      <w:marLeft w:val="0"/>
      <w:marRight w:val="0"/>
      <w:marTop w:val="0"/>
      <w:marBottom w:val="0"/>
      <w:divBdr>
        <w:top w:val="none" w:sz="0" w:space="0" w:color="auto"/>
        <w:left w:val="none" w:sz="0" w:space="0" w:color="auto"/>
        <w:bottom w:val="none" w:sz="0" w:space="0" w:color="auto"/>
        <w:right w:val="none" w:sz="0" w:space="0" w:color="auto"/>
      </w:divBdr>
    </w:div>
    <w:div w:id="152067958">
      <w:bodyDiv w:val="1"/>
      <w:marLeft w:val="0"/>
      <w:marRight w:val="0"/>
      <w:marTop w:val="0"/>
      <w:marBottom w:val="0"/>
      <w:divBdr>
        <w:top w:val="none" w:sz="0" w:space="0" w:color="auto"/>
        <w:left w:val="none" w:sz="0" w:space="0" w:color="auto"/>
        <w:bottom w:val="none" w:sz="0" w:space="0" w:color="auto"/>
        <w:right w:val="none" w:sz="0" w:space="0" w:color="auto"/>
      </w:divBdr>
    </w:div>
    <w:div w:id="165638407">
      <w:bodyDiv w:val="1"/>
      <w:marLeft w:val="0"/>
      <w:marRight w:val="0"/>
      <w:marTop w:val="0"/>
      <w:marBottom w:val="0"/>
      <w:divBdr>
        <w:top w:val="none" w:sz="0" w:space="0" w:color="auto"/>
        <w:left w:val="none" w:sz="0" w:space="0" w:color="auto"/>
        <w:bottom w:val="none" w:sz="0" w:space="0" w:color="auto"/>
        <w:right w:val="none" w:sz="0" w:space="0" w:color="auto"/>
      </w:divBdr>
    </w:div>
    <w:div w:id="186409113">
      <w:bodyDiv w:val="1"/>
      <w:marLeft w:val="0"/>
      <w:marRight w:val="0"/>
      <w:marTop w:val="0"/>
      <w:marBottom w:val="0"/>
      <w:divBdr>
        <w:top w:val="none" w:sz="0" w:space="0" w:color="auto"/>
        <w:left w:val="none" w:sz="0" w:space="0" w:color="auto"/>
        <w:bottom w:val="none" w:sz="0" w:space="0" w:color="auto"/>
        <w:right w:val="none" w:sz="0" w:space="0" w:color="auto"/>
      </w:divBdr>
    </w:div>
    <w:div w:id="293368292">
      <w:bodyDiv w:val="1"/>
      <w:marLeft w:val="0"/>
      <w:marRight w:val="0"/>
      <w:marTop w:val="0"/>
      <w:marBottom w:val="0"/>
      <w:divBdr>
        <w:top w:val="none" w:sz="0" w:space="0" w:color="auto"/>
        <w:left w:val="none" w:sz="0" w:space="0" w:color="auto"/>
        <w:bottom w:val="none" w:sz="0" w:space="0" w:color="auto"/>
        <w:right w:val="none" w:sz="0" w:space="0" w:color="auto"/>
      </w:divBdr>
    </w:div>
    <w:div w:id="295066160">
      <w:bodyDiv w:val="1"/>
      <w:marLeft w:val="0"/>
      <w:marRight w:val="0"/>
      <w:marTop w:val="0"/>
      <w:marBottom w:val="0"/>
      <w:divBdr>
        <w:top w:val="none" w:sz="0" w:space="0" w:color="auto"/>
        <w:left w:val="none" w:sz="0" w:space="0" w:color="auto"/>
        <w:bottom w:val="none" w:sz="0" w:space="0" w:color="auto"/>
        <w:right w:val="none" w:sz="0" w:space="0" w:color="auto"/>
      </w:divBdr>
    </w:div>
    <w:div w:id="338849370">
      <w:bodyDiv w:val="1"/>
      <w:marLeft w:val="0"/>
      <w:marRight w:val="0"/>
      <w:marTop w:val="0"/>
      <w:marBottom w:val="0"/>
      <w:divBdr>
        <w:top w:val="none" w:sz="0" w:space="0" w:color="auto"/>
        <w:left w:val="none" w:sz="0" w:space="0" w:color="auto"/>
        <w:bottom w:val="none" w:sz="0" w:space="0" w:color="auto"/>
        <w:right w:val="none" w:sz="0" w:space="0" w:color="auto"/>
      </w:divBdr>
    </w:div>
    <w:div w:id="397627720">
      <w:bodyDiv w:val="1"/>
      <w:marLeft w:val="0"/>
      <w:marRight w:val="0"/>
      <w:marTop w:val="0"/>
      <w:marBottom w:val="0"/>
      <w:divBdr>
        <w:top w:val="none" w:sz="0" w:space="0" w:color="auto"/>
        <w:left w:val="none" w:sz="0" w:space="0" w:color="auto"/>
        <w:bottom w:val="none" w:sz="0" w:space="0" w:color="auto"/>
        <w:right w:val="none" w:sz="0" w:space="0" w:color="auto"/>
      </w:divBdr>
    </w:div>
    <w:div w:id="411703854">
      <w:bodyDiv w:val="1"/>
      <w:marLeft w:val="0"/>
      <w:marRight w:val="0"/>
      <w:marTop w:val="0"/>
      <w:marBottom w:val="0"/>
      <w:divBdr>
        <w:top w:val="none" w:sz="0" w:space="0" w:color="auto"/>
        <w:left w:val="none" w:sz="0" w:space="0" w:color="auto"/>
        <w:bottom w:val="none" w:sz="0" w:space="0" w:color="auto"/>
        <w:right w:val="none" w:sz="0" w:space="0" w:color="auto"/>
      </w:divBdr>
    </w:div>
    <w:div w:id="416096932">
      <w:bodyDiv w:val="1"/>
      <w:marLeft w:val="0"/>
      <w:marRight w:val="0"/>
      <w:marTop w:val="0"/>
      <w:marBottom w:val="0"/>
      <w:divBdr>
        <w:top w:val="none" w:sz="0" w:space="0" w:color="auto"/>
        <w:left w:val="none" w:sz="0" w:space="0" w:color="auto"/>
        <w:bottom w:val="none" w:sz="0" w:space="0" w:color="auto"/>
        <w:right w:val="none" w:sz="0" w:space="0" w:color="auto"/>
      </w:divBdr>
    </w:div>
    <w:div w:id="558248948">
      <w:bodyDiv w:val="1"/>
      <w:marLeft w:val="0"/>
      <w:marRight w:val="0"/>
      <w:marTop w:val="0"/>
      <w:marBottom w:val="0"/>
      <w:divBdr>
        <w:top w:val="none" w:sz="0" w:space="0" w:color="auto"/>
        <w:left w:val="none" w:sz="0" w:space="0" w:color="auto"/>
        <w:bottom w:val="none" w:sz="0" w:space="0" w:color="auto"/>
        <w:right w:val="none" w:sz="0" w:space="0" w:color="auto"/>
      </w:divBdr>
    </w:div>
    <w:div w:id="594749069">
      <w:bodyDiv w:val="1"/>
      <w:marLeft w:val="0"/>
      <w:marRight w:val="0"/>
      <w:marTop w:val="0"/>
      <w:marBottom w:val="0"/>
      <w:divBdr>
        <w:top w:val="none" w:sz="0" w:space="0" w:color="auto"/>
        <w:left w:val="none" w:sz="0" w:space="0" w:color="auto"/>
        <w:bottom w:val="none" w:sz="0" w:space="0" w:color="auto"/>
        <w:right w:val="none" w:sz="0" w:space="0" w:color="auto"/>
      </w:divBdr>
    </w:div>
    <w:div w:id="696856023">
      <w:bodyDiv w:val="1"/>
      <w:marLeft w:val="0"/>
      <w:marRight w:val="0"/>
      <w:marTop w:val="0"/>
      <w:marBottom w:val="0"/>
      <w:divBdr>
        <w:top w:val="none" w:sz="0" w:space="0" w:color="auto"/>
        <w:left w:val="none" w:sz="0" w:space="0" w:color="auto"/>
        <w:bottom w:val="none" w:sz="0" w:space="0" w:color="auto"/>
        <w:right w:val="none" w:sz="0" w:space="0" w:color="auto"/>
      </w:divBdr>
    </w:div>
    <w:div w:id="711466345">
      <w:bodyDiv w:val="1"/>
      <w:marLeft w:val="0"/>
      <w:marRight w:val="0"/>
      <w:marTop w:val="0"/>
      <w:marBottom w:val="0"/>
      <w:divBdr>
        <w:top w:val="none" w:sz="0" w:space="0" w:color="auto"/>
        <w:left w:val="none" w:sz="0" w:space="0" w:color="auto"/>
        <w:bottom w:val="none" w:sz="0" w:space="0" w:color="auto"/>
        <w:right w:val="none" w:sz="0" w:space="0" w:color="auto"/>
      </w:divBdr>
    </w:div>
    <w:div w:id="751271565">
      <w:bodyDiv w:val="1"/>
      <w:marLeft w:val="0"/>
      <w:marRight w:val="0"/>
      <w:marTop w:val="0"/>
      <w:marBottom w:val="0"/>
      <w:divBdr>
        <w:top w:val="none" w:sz="0" w:space="0" w:color="auto"/>
        <w:left w:val="none" w:sz="0" w:space="0" w:color="auto"/>
        <w:bottom w:val="none" w:sz="0" w:space="0" w:color="auto"/>
        <w:right w:val="none" w:sz="0" w:space="0" w:color="auto"/>
      </w:divBdr>
    </w:div>
    <w:div w:id="819076210">
      <w:bodyDiv w:val="1"/>
      <w:marLeft w:val="0"/>
      <w:marRight w:val="0"/>
      <w:marTop w:val="0"/>
      <w:marBottom w:val="0"/>
      <w:divBdr>
        <w:top w:val="none" w:sz="0" w:space="0" w:color="auto"/>
        <w:left w:val="none" w:sz="0" w:space="0" w:color="auto"/>
        <w:bottom w:val="none" w:sz="0" w:space="0" w:color="auto"/>
        <w:right w:val="none" w:sz="0" w:space="0" w:color="auto"/>
      </w:divBdr>
    </w:div>
    <w:div w:id="822548899">
      <w:bodyDiv w:val="1"/>
      <w:marLeft w:val="0"/>
      <w:marRight w:val="0"/>
      <w:marTop w:val="0"/>
      <w:marBottom w:val="0"/>
      <w:divBdr>
        <w:top w:val="none" w:sz="0" w:space="0" w:color="auto"/>
        <w:left w:val="none" w:sz="0" w:space="0" w:color="auto"/>
        <w:bottom w:val="none" w:sz="0" w:space="0" w:color="auto"/>
        <w:right w:val="none" w:sz="0" w:space="0" w:color="auto"/>
      </w:divBdr>
    </w:div>
    <w:div w:id="918951135">
      <w:bodyDiv w:val="1"/>
      <w:marLeft w:val="0"/>
      <w:marRight w:val="0"/>
      <w:marTop w:val="0"/>
      <w:marBottom w:val="0"/>
      <w:divBdr>
        <w:top w:val="none" w:sz="0" w:space="0" w:color="auto"/>
        <w:left w:val="none" w:sz="0" w:space="0" w:color="auto"/>
        <w:bottom w:val="none" w:sz="0" w:space="0" w:color="auto"/>
        <w:right w:val="none" w:sz="0" w:space="0" w:color="auto"/>
      </w:divBdr>
    </w:div>
    <w:div w:id="937248715">
      <w:bodyDiv w:val="1"/>
      <w:marLeft w:val="0"/>
      <w:marRight w:val="0"/>
      <w:marTop w:val="0"/>
      <w:marBottom w:val="0"/>
      <w:divBdr>
        <w:top w:val="none" w:sz="0" w:space="0" w:color="auto"/>
        <w:left w:val="none" w:sz="0" w:space="0" w:color="auto"/>
        <w:bottom w:val="none" w:sz="0" w:space="0" w:color="auto"/>
        <w:right w:val="none" w:sz="0" w:space="0" w:color="auto"/>
      </w:divBdr>
    </w:div>
    <w:div w:id="951598090">
      <w:bodyDiv w:val="1"/>
      <w:marLeft w:val="0"/>
      <w:marRight w:val="0"/>
      <w:marTop w:val="0"/>
      <w:marBottom w:val="0"/>
      <w:divBdr>
        <w:top w:val="none" w:sz="0" w:space="0" w:color="auto"/>
        <w:left w:val="none" w:sz="0" w:space="0" w:color="auto"/>
        <w:bottom w:val="none" w:sz="0" w:space="0" w:color="auto"/>
        <w:right w:val="none" w:sz="0" w:space="0" w:color="auto"/>
      </w:divBdr>
    </w:div>
    <w:div w:id="979843541">
      <w:bodyDiv w:val="1"/>
      <w:marLeft w:val="0"/>
      <w:marRight w:val="0"/>
      <w:marTop w:val="0"/>
      <w:marBottom w:val="0"/>
      <w:divBdr>
        <w:top w:val="none" w:sz="0" w:space="0" w:color="auto"/>
        <w:left w:val="none" w:sz="0" w:space="0" w:color="auto"/>
        <w:bottom w:val="none" w:sz="0" w:space="0" w:color="auto"/>
        <w:right w:val="none" w:sz="0" w:space="0" w:color="auto"/>
      </w:divBdr>
    </w:div>
    <w:div w:id="1001157259">
      <w:bodyDiv w:val="1"/>
      <w:marLeft w:val="0"/>
      <w:marRight w:val="0"/>
      <w:marTop w:val="0"/>
      <w:marBottom w:val="0"/>
      <w:divBdr>
        <w:top w:val="none" w:sz="0" w:space="0" w:color="auto"/>
        <w:left w:val="none" w:sz="0" w:space="0" w:color="auto"/>
        <w:bottom w:val="none" w:sz="0" w:space="0" w:color="auto"/>
        <w:right w:val="none" w:sz="0" w:space="0" w:color="auto"/>
      </w:divBdr>
    </w:div>
    <w:div w:id="1100102381">
      <w:bodyDiv w:val="1"/>
      <w:marLeft w:val="0"/>
      <w:marRight w:val="0"/>
      <w:marTop w:val="0"/>
      <w:marBottom w:val="0"/>
      <w:divBdr>
        <w:top w:val="none" w:sz="0" w:space="0" w:color="auto"/>
        <w:left w:val="none" w:sz="0" w:space="0" w:color="auto"/>
        <w:bottom w:val="none" w:sz="0" w:space="0" w:color="auto"/>
        <w:right w:val="none" w:sz="0" w:space="0" w:color="auto"/>
      </w:divBdr>
    </w:div>
    <w:div w:id="1124888120">
      <w:bodyDiv w:val="1"/>
      <w:marLeft w:val="0"/>
      <w:marRight w:val="0"/>
      <w:marTop w:val="0"/>
      <w:marBottom w:val="0"/>
      <w:divBdr>
        <w:top w:val="none" w:sz="0" w:space="0" w:color="auto"/>
        <w:left w:val="none" w:sz="0" w:space="0" w:color="auto"/>
        <w:bottom w:val="none" w:sz="0" w:space="0" w:color="auto"/>
        <w:right w:val="none" w:sz="0" w:space="0" w:color="auto"/>
      </w:divBdr>
    </w:div>
    <w:div w:id="1182815237">
      <w:bodyDiv w:val="1"/>
      <w:marLeft w:val="0"/>
      <w:marRight w:val="0"/>
      <w:marTop w:val="0"/>
      <w:marBottom w:val="0"/>
      <w:divBdr>
        <w:top w:val="none" w:sz="0" w:space="0" w:color="auto"/>
        <w:left w:val="none" w:sz="0" w:space="0" w:color="auto"/>
        <w:bottom w:val="none" w:sz="0" w:space="0" w:color="auto"/>
        <w:right w:val="none" w:sz="0" w:space="0" w:color="auto"/>
      </w:divBdr>
    </w:div>
    <w:div w:id="1190875133">
      <w:bodyDiv w:val="1"/>
      <w:marLeft w:val="0"/>
      <w:marRight w:val="0"/>
      <w:marTop w:val="0"/>
      <w:marBottom w:val="0"/>
      <w:divBdr>
        <w:top w:val="none" w:sz="0" w:space="0" w:color="auto"/>
        <w:left w:val="none" w:sz="0" w:space="0" w:color="auto"/>
        <w:bottom w:val="none" w:sz="0" w:space="0" w:color="auto"/>
        <w:right w:val="none" w:sz="0" w:space="0" w:color="auto"/>
      </w:divBdr>
    </w:div>
    <w:div w:id="1212496627">
      <w:bodyDiv w:val="1"/>
      <w:marLeft w:val="0"/>
      <w:marRight w:val="0"/>
      <w:marTop w:val="0"/>
      <w:marBottom w:val="0"/>
      <w:divBdr>
        <w:top w:val="none" w:sz="0" w:space="0" w:color="auto"/>
        <w:left w:val="none" w:sz="0" w:space="0" w:color="auto"/>
        <w:bottom w:val="none" w:sz="0" w:space="0" w:color="auto"/>
        <w:right w:val="none" w:sz="0" w:space="0" w:color="auto"/>
      </w:divBdr>
    </w:div>
    <w:div w:id="1254508040">
      <w:bodyDiv w:val="1"/>
      <w:marLeft w:val="0"/>
      <w:marRight w:val="0"/>
      <w:marTop w:val="0"/>
      <w:marBottom w:val="0"/>
      <w:divBdr>
        <w:top w:val="none" w:sz="0" w:space="0" w:color="auto"/>
        <w:left w:val="none" w:sz="0" w:space="0" w:color="auto"/>
        <w:bottom w:val="none" w:sz="0" w:space="0" w:color="auto"/>
        <w:right w:val="none" w:sz="0" w:space="0" w:color="auto"/>
      </w:divBdr>
    </w:div>
    <w:div w:id="1258171080">
      <w:bodyDiv w:val="1"/>
      <w:marLeft w:val="0"/>
      <w:marRight w:val="0"/>
      <w:marTop w:val="0"/>
      <w:marBottom w:val="0"/>
      <w:divBdr>
        <w:top w:val="none" w:sz="0" w:space="0" w:color="auto"/>
        <w:left w:val="none" w:sz="0" w:space="0" w:color="auto"/>
        <w:bottom w:val="none" w:sz="0" w:space="0" w:color="auto"/>
        <w:right w:val="none" w:sz="0" w:space="0" w:color="auto"/>
      </w:divBdr>
    </w:div>
    <w:div w:id="1281762127">
      <w:bodyDiv w:val="1"/>
      <w:marLeft w:val="0"/>
      <w:marRight w:val="0"/>
      <w:marTop w:val="0"/>
      <w:marBottom w:val="0"/>
      <w:divBdr>
        <w:top w:val="none" w:sz="0" w:space="0" w:color="auto"/>
        <w:left w:val="none" w:sz="0" w:space="0" w:color="auto"/>
        <w:bottom w:val="none" w:sz="0" w:space="0" w:color="auto"/>
        <w:right w:val="none" w:sz="0" w:space="0" w:color="auto"/>
      </w:divBdr>
    </w:div>
    <w:div w:id="1281911183">
      <w:bodyDiv w:val="1"/>
      <w:marLeft w:val="0"/>
      <w:marRight w:val="0"/>
      <w:marTop w:val="0"/>
      <w:marBottom w:val="0"/>
      <w:divBdr>
        <w:top w:val="none" w:sz="0" w:space="0" w:color="auto"/>
        <w:left w:val="none" w:sz="0" w:space="0" w:color="auto"/>
        <w:bottom w:val="none" w:sz="0" w:space="0" w:color="auto"/>
        <w:right w:val="none" w:sz="0" w:space="0" w:color="auto"/>
      </w:divBdr>
    </w:div>
    <w:div w:id="1299841545">
      <w:bodyDiv w:val="1"/>
      <w:marLeft w:val="0"/>
      <w:marRight w:val="0"/>
      <w:marTop w:val="0"/>
      <w:marBottom w:val="0"/>
      <w:divBdr>
        <w:top w:val="none" w:sz="0" w:space="0" w:color="auto"/>
        <w:left w:val="none" w:sz="0" w:space="0" w:color="auto"/>
        <w:bottom w:val="none" w:sz="0" w:space="0" w:color="auto"/>
        <w:right w:val="none" w:sz="0" w:space="0" w:color="auto"/>
      </w:divBdr>
    </w:div>
    <w:div w:id="1323042859">
      <w:bodyDiv w:val="1"/>
      <w:marLeft w:val="0"/>
      <w:marRight w:val="0"/>
      <w:marTop w:val="0"/>
      <w:marBottom w:val="0"/>
      <w:divBdr>
        <w:top w:val="none" w:sz="0" w:space="0" w:color="auto"/>
        <w:left w:val="none" w:sz="0" w:space="0" w:color="auto"/>
        <w:bottom w:val="none" w:sz="0" w:space="0" w:color="auto"/>
        <w:right w:val="none" w:sz="0" w:space="0" w:color="auto"/>
      </w:divBdr>
    </w:div>
    <w:div w:id="1350762931">
      <w:bodyDiv w:val="1"/>
      <w:marLeft w:val="0"/>
      <w:marRight w:val="0"/>
      <w:marTop w:val="0"/>
      <w:marBottom w:val="0"/>
      <w:divBdr>
        <w:top w:val="none" w:sz="0" w:space="0" w:color="auto"/>
        <w:left w:val="none" w:sz="0" w:space="0" w:color="auto"/>
        <w:bottom w:val="none" w:sz="0" w:space="0" w:color="auto"/>
        <w:right w:val="none" w:sz="0" w:space="0" w:color="auto"/>
      </w:divBdr>
    </w:div>
    <w:div w:id="1444882427">
      <w:bodyDiv w:val="1"/>
      <w:marLeft w:val="0"/>
      <w:marRight w:val="0"/>
      <w:marTop w:val="0"/>
      <w:marBottom w:val="0"/>
      <w:divBdr>
        <w:top w:val="none" w:sz="0" w:space="0" w:color="auto"/>
        <w:left w:val="none" w:sz="0" w:space="0" w:color="auto"/>
        <w:bottom w:val="none" w:sz="0" w:space="0" w:color="auto"/>
        <w:right w:val="none" w:sz="0" w:space="0" w:color="auto"/>
      </w:divBdr>
    </w:div>
    <w:div w:id="1478062299">
      <w:bodyDiv w:val="1"/>
      <w:marLeft w:val="0"/>
      <w:marRight w:val="0"/>
      <w:marTop w:val="0"/>
      <w:marBottom w:val="0"/>
      <w:divBdr>
        <w:top w:val="none" w:sz="0" w:space="0" w:color="auto"/>
        <w:left w:val="none" w:sz="0" w:space="0" w:color="auto"/>
        <w:bottom w:val="none" w:sz="0" w:space="0" w:color="auto"/>
        <w:right w:val="none" w:sz="0" w:space="0" w:color="auto"/>
      </w:divBdr>
    </w:div>
    <w:div w:id="1498227219">
      <w:bodyDiv w:val="1"/>
      <w:marLeft w:val="0"/>
      <w:marRight w:val="0"/>
      <w:marTop w:val="0"/>
      <w:marBottom w:val="0"/>
      <w:divBdr>
        <w:top w:val="none" w:sz="0" w:space="0" w:color="auto"/>
        <w:left w:val="none" w:sz="0" w:space="0" w:color="auto"/>
        <w:bottom w:val="none" w:sz="0" w:space="0" w:color="auto"/>
        <w:right w:val="none" w:sz="0" w:space="0" w:color="auto"/>
      </w:divBdr>
    </w:div>
    <w:div w:id="1508210772">
      <w:bodyDiv w:val="1"/>
      <w:marLeft w:val="0"/>
      <w:marRight w:val="0"/>
      <w:marTop w:val="0"/>
      <w:marBottom w:val="0"/>
      <w:divBdr>
        <w:top w:val="none" w:sz="0" w:space="0" w:color="auto"/>
        <w:left w:val="none" w:sz="0" w:space="0" w:color="auto"/>
        <w:bottom w:val="none" w:sz="0" w:space="0" w:color="auto"/>
        <w:right w:val="none" w:sz="0" w:space="0" w:color="auto"/>
      </w:divBdr>
    </w:div>
    <w:div w:id="1580099045">
      <w:bodyDiv w:val="1"/>
      <w:marLeft w:val="0"/>
      <w:marRight w:val="0"/>
      <w:marTop w:val="0"/>
      <w:marBottom w:val="0"/>
      <w:divBdr>
        <w:top w:val="none" w:sz="0" w:space="0" w:color="auto"/>
        <w:left w:val="none" w:sz="0" w:space="0" w:color="auto"/>
        <w:bottom w:val="none" w:sz="0" w:space="0" w:color="auto"/>
        <w:right w:val="none" w:sz="0" w:space="0" w:color="auto"/>
      </w:divBdr>
    </w:div>
    <w:div w:id="1605068482">
      <w:bodyDiv w:val="1"/>
      <w:marLeft w:val="0"/>
      <w:marRight w:val="0"/>
      <w:marTop w:val="0"/>
      <w:marBottom w:val="0"/>
      <w:divBdr>
        <w:top w:val="none" w:sz="0" w:space="0" w:color="auto"/>
        <w:left w:val="none" w:sz="0" w:space="0" w:color="auto"/>
        <w:bottom w:val="none" w:sz="0" w:space="0" w:color="auto"/>
        <w:right w:val="none" w:sz="0" w:space="0" w:color="auto"/>
      </w:divBdr>
    </w:div>
    <w:div w:id="1605458029">
      <w:bodyDiv w:val="1"/>
      <w:marLeft w:val="0"/>
      <w:marRight w:val="0"/>
      <w:marTop w:val="0"/>
      <w:marBottom w:val="0"/>
      <w:divBdr>
        <w:top w:val="none" w:sz="0" w:space="0" w:color="auto"/>
        <w:left w:val="none" w:sz="0" w:space="0" w:color="auto"/>
        <w:bottom w:val="none" w:sz="0" w:space="0" w:color="auto"/>
        <w:right w:val="none" w:sz="0" w:space="0" w:color="auto"/>
      </w:divBdr>
    </w:div>
    <w:div w:id="1637485609">
      <w:bodyDiv w:val="1"/>
      <w:marLeft w:val="0"/>
      <w:marRight w:val="0"/>
      <w:marTop w:val="0"/>
      <w:marBottom w:val="0"/>
      <w:divBdr>
        <w:top w:val="none" w:sz="0" w:space="0" w:color="auto"/>
        <w:left w:val="none" w:sz="0" w:space="0" w:color="auto"/>
        <w:bottom w:val="none" w:sz="0" w:space="0" w:color="auto"/>
        <w:right w:val="none" w:sz="0" w:space="0" w:color="auto"/>
      </w:divBdr>
    </w:div>
    <w:div w:id="1756441921">
      <w:bodyDiv w:val="1"/>
      <w:marLeft w:val="0"/>
      <w:marRight w:val="0"/>
      <w:marTop w:val="0"/>
      <w:marBottom w:val="0"/>
      <w:divBdr>
        <w:top w:val="none" w:sz="0" w:space="0" w:color="auto"/>
        <w:left w:val="none" w:sz="0" w:space="0" w:color="auto"/>
        <w:bottom w:val="none" w:sz="0" w:space="0" w:color="auto"/>
        <w:right w:val="none" w:sz="0" w:space="0" w:color="auto"/>
      </w:divBdr>
    </w:div>
    <w:div w:id="1776558587">
      <w:bodyDiv w:val="1"/>
      <w:marLeft w:val="0"/>
      <w:marRight w:val="0"/>
      <w:marTop w:val="0"/>
      <w:marBottom w:val="0"/>
      <w:divBdr>
        <w:top w:val="none" w:sz="0" w:space="0" w:color="auto"/>
        <w:left w:val="none" w:sz="0" w:space="0" w:color="auto"/>
        <w:bottom w:val="none" w:sz="0" w:space="0" w:color="auto"/>
        <w:right w:val="none" w:sz="0" w:space="0" w:color="auto"/>
      </w:divBdr>
    </w:div>
    <w:div w:id="1856310638">
      <w:bodyDiv w:val="1"/>
      <w:marLeft w:val="0"/>
      <w:marRight w:val="0"/>
      <w:marTop w:val="0"/>
      <w:marBottom w:val="0"/>
      <w:divBdr>
        <w:top w:val="none" w:sz="0" w:space="0" w:color="auto"/>
        <w:left w:val="none" w:sz="0" w:space="0" w:color="auto"/>
        <w:bottom w:val="none" w:sz="0" w:space="0" w:color="auto"/>
        <w:right w:val="none" w:sz="0" w:space="0" w:color="auto"/>
      </w:divBdr>
    </w:div>
    <w:div w:id="1910379945">
      <w:bodyDiv w:val="1"/>
      <w:marLeft w:val="0"/>
      <w:marRight w:val="0"/>
      <w:marTop w:val="0"/>
      <w:marBottom w:val="0"/>
      <w:divBdr>
        <w:top w:val="none" w:sz="0" w:space="0" w:color="auto"/>
        <w:left w:val="none" w:sz="0" w:space="0" w:color="auto"/>
        <w:bottom w:val="none" w:sz="0" w:space="0" w:color="auto"/>
        <w:right w:val="none" w:sz="0" w:space="0" w:color="auto"/>
      </w:divBdr>
    </w:div>
    <w:div w:id="1931236023">
      <w:bodyDiv w:val="1"/>
      <w:marLeft w:val="0"/>
      <w:marRight w:val="0"/>
      <w:marTop w:val="0"/>
      <w:marBottom w:val="0"/>
      <w:divBdr>
        <w:top w:val="none" w:sz="0" w:space="0" w:color="auto"/>
        <w:left w:val="none" w:sz="0" w:space="0" w:color="auto"/>
        <w:bottom w:val="none" w:sz="0" w:space="0" w:color="auto"/>
        <w:right w:val="none" w:sz="0" w:space="0" w:color="auto"/>
      </w:divBdr>
    </w:div>
    <w:div w:id="1931740230">
      <w:bodyDiv w:val="1"/>
      <w:marLeft w:val="0"/>
      <w:marRight w:val="0"/>
      <w:marTop w:val="0"/>
      <w:marBottom w:val="0"/>
      <w:divBdr>
        <w:top w:val="none" w:sz="0" w:space="0" w:color="auto"/>
        <w:left w:val="none" w:sz="0" w:space="0" w:color="auto"/>
        <w:bottom w:val="none" w:sz="0" w:space="0" w:color="auto"/>
        <w:right w:val="none" w:sz="0" w:space="0" w:color="auto"/>
      </w:divBdr>
    </w:div>
    <w:div w:id="1937246841">
      <w:bodyDiv w:val="1"/>
      <w:marLeft w:val="0"/>
      <w:marRight w:val="0"/>
      <w:marTop w:val="0"/>
      <w:marBottom w:val="0"/>
      <w:divBdr>
        <w:top w:val="none" w:sz="0" w:space="0" w:color="auto"/>
        <w:left w:val="none" w:sz="0" w:space="0" w:color="auto"/>
        <w:bottom w:val="none" w:sz="0" w:space="0" w:color="auto"/>
        <w:right w:val="none" w:sz="0" w:space="0" w:color="auto"/>
      </w:divBdr>
    </w:div>
    <w:div w:id="1937665455">
      <w:bodyDiv w:val="1"/>
      <w:marLeft w:val="0"/>
      <w:marRight w:val="0"/>
      <w:marTop w:val="0"/>
      <w:marBottom w:val="0"/>
      <w:divBdr>
        <w:top w:val="none" w:sz="0" w:space="0" w:color="auto"/>
        <w:left w:val="none" w:sz="0" w:space="0" w:color="auto"/>
        <w:bottom w:val="none" w:sz="0" w:space="0" w:color="auto"/>
        <w:right w:val="none" w:sz="0" w:space="0" w:color="auto"/>
      </w:divBdr>
    </w:div>
    <w:div w:id="1986279290">
      <w:bodyDiv w:val="1"/>
      <w:marLeft w:val="0"/>
      <w:marRight w:val="0"/>
      <w:marTop w:val="0"/>
      <w:marBottom w:val="0"/>
      <w:divBdr>
        <w:top w:val="none" w:sz="0" w:space="0" w:color="auto"/>
        <w:left w:val="none" w:sz="0" w:space="0" w:color="auto"/>
        <w:bottom w:val="none" w:sz="0" w:space="0" w:color="auto"/>
        <w:right w:val="none" w:sz="0" w:space="0" w:color="auto"/>
      </w:divBdr>
    </w:div>
    <w:div w:id="1990161985">
      <w:bodyDiv w:val="1"/>
      <w:marLeft w:val="0"/>
      <w:marRight w:val="0"/>
      <w:marTop w:val="0"/>
      <w:marBottom w:val="0"/>
      <w:divBdr>
        <w:top w:val="none" w:sz="0" w:space="0" w:color="auto"/>
        <w:left w:val="none" w:sz="0" w:space="0" w:color="auto"/>
        <w:bottom w:val="none" w:sz="0" w:space="0" w:color="auto"/>
        <w:right w:val="none" w:sz="0" w:space="0" w:color="auto"/>
      </w:divBdr>
    </w:div>
    <w:div w:id="2020035339">
      <w:bodyDiv w:val="1"/>
      <w:marLeft w:val="0"/>
      <w:marRight w:val="0"/>
      <w:marTop w:val="0"/>
      <w:marBottom w:val="0"/>
      <w:divBdr>
        <w:top w:val="none" w:sz="0" w:space="0" w:color="auto"/>
        <w:left w:val="none" w:sz="0" w:space="0" w:color="auto"/>
        <w:bottom w:val="none" w:sz="0" w:space="0" w:color="auto"/>
        <w:right w:val="none" w:sz="0" w:space="0" w:color="auto"/>
      </w:divBdr>
    </w:div>
    <w:div w:id="2083674629">
      <w:bodyDiv w:val="1"/>
      <w:marLeft w:val="0"/>
      <w:marRight w:val="0"/>
      <w:marTop w:val="0"/>
      <w:marBottom w:val="0"/>
      <w:divBdr>
        <w:top w:val="none" w:sz="0" w:space="0" w:color="auto"/>
        <w:left w:val="none" w:sz="0" w:space="0" w:color="auto"/>
        <w:bottom w:val="none" w:sz="0" w:space="0" w:color="auto"/>
        <w:right w:val="none" w:sz="0" w:space="0" w:color="auto"/>
      </w:divBdr>
    </w:div>
    <w:div w:id="2103528508">
      <w:bodyDiv w:val="1"/>
      <w:marLeft w:val="0"/>
      <w:marRight w:val="0"/>
      <w:marTop w:val="0"/>
      <w:marBottom w:val="0"/>
      <w:divBdr>
        <w:top w:val="none" w:sz="0" w:space="0" w:color="auto"/>
        <w:left w:val="none" w:sz="0" w:space="0" w:color="auto"/>
        <w:bottom w:val="none" w:sz="0" w:space="0" w:color="auto"/>
        <w:right w:val="none" w:sz="0" w:space="0" w:color="auto"/>
      </w:divBdr>
    </w:div>
    <w:div w:id="2104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0AC1-BA09-40EA-B9C8-3462D99D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Ly Nguyen Kieu Truc</cp:lastModifiedBy>
  <cp:revision>56</cp:revision>
  <cp:lastPrinted>2019-07-10T08:01:00Z</cp:lastPrinted>
  <dcterms:created xsi:type="dcterms:W3CDTF">2022-04-18T04:14:00Z</dcterms:created>
  <dcterms:modified xsi:type="dcterms:W3CDTF">2022-07-19T03:41:00Z</dcterms:modified>
</cp:coreProperties>
</file>