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9BD" w:rsidRDefault="00F449BD" w:rsidP="004D4807">
      <w:pPr>
        <w:rPr>
          <w:szCs w:val="19"/>
        </w:rPr>
      </w:pPr>
    </w:p>
    <w:p w:rsidR="00B330B4" w:rsidRDefault="00B330B4" w:rsidP="004D4807">
      <w:pPr>
        <w:rPr>
          <w:szCs w:val="19"/>
        </w:rPr>
      </w:pPr>
    </w:p>
    <w:p w:rsidR="00B330B4" w:rsidRDefault="00B330B4" w:rsidP="004D4807">
      <w:pPr>
        <w:rPr>
          <w:szCs w:val="19"/>
        </w:rPr>
      </w:pPr>
    </w:p>
    <w:p w:rsidR="004D4807" w:rsidRPr="004D4807" w:rsidRDefault="004D4807" w:rsidP="004D4807">
      <w:pPr>
        <w:shd w:val="clear" w:color="auto" w:fill="FFFFFF"/>
        <w:spacing w:before="120"/>
        <w:jc w:val="center"/>
        <w:rPr>
          <w:rFonts w:ascii="Arial" w:hAnsi="Arial" w:cs="Arial"/>
          <w:b/>
          <w:sz w:val="28"/>
          <w:szCs w:val="28"/>
          <w:lang w:val="nl-NL"/>
        </w:rPr>
      </w:pPr>
      <w:r w:rsidRPr="004D4807">
        <w:rPr>
          <w:rFonts w:ascii="Arial" w:hAnsi="Arial" w:cs="Arial"/>
          <w:b/>
          <w:sz w:val="28"/>
          <w:szCs w:val="28"/>
          <w:lang w:val="nl-NL"/>
        </w:rPr>
        <w:t>BÁO CÁO CỦA NGÂN HÀNG GIÁM SÁT</w:t>
      </w:r>
    </w:p>
    <w:p w:rsidR="004D4807" w:rsidRPr="001264C4" w:rsidRDefault="004D4807" w:rsidP="004D4807">
      <w:pPr>
        <w:shd w:val="clear" w:color="auto" w:fill="FFFFFF"/>
        <w:spacing w:before="120"/>
        <w:jc w:val="center"/>
        <w:rPr>
          <w:rFonts w:ascii="Arial" w:hAnsi="Arial" w:cs="Arial"/>
          <w:b/>
          <w:sz w:val="20"/>
          <w:szCs w:val="26"/>
          <w:lang w:val="nl-NL"/>
        </w:rPr>
      </w:pPr>
    </w:p>
    <w:p w:rsidR="00B330B4" w:rsidRPr="009A54FB" w:rsidRDefault="004D43DD" w:rsidP="004D4807">
      <w:pPr>
        <w:shd w:val="clear" w:color="auto" w:fill="FFFFFF"/>
        <w:spacing w:before="120"/>
        <w:jc w:val="both"/>
        <w:rPr>
          <w:rFonts w:ascii="Arial" w:hAnsi="Arial" w:cs="Arial"/>
          <w:sz w:val="20"/>
          <w:szCs w:val="26"/>
          <w:lang w:val="nl-NL"/>
        </w:rPr>
      </w:pPr>
      <w:r w:rsidRPr="001264C4">
        <w:rPr>
          <w:rFonts w:ascii="Arial" w:hAnsi="Arial" w:cs="Arial"/>
          <w:sz w:val="20"/>
          <w:szCs w:val="26"/>
          <w:lang w:val="nl-NL"/>
        </w:rPr>
        <w:t>Chúng tôi là Ngân hàng giám sát</w:t>
      </w:r>
      <w:r>
        <w:rPr>
          <w:rFonts w:ascii="Arial" w:hAnsi="Arial" w:cs="Arial"/>
          <w:sz w:val="20"/>
          <w:szCs w:val="26"/>
          <w:lang w:val="nl-NL"/>
        </w:rPr>
        <w:t xml:space="preserve"> của</w:t>
      </w:r>
      <w:r w:rsidRPr="001264C4">
        <w:rPr>
          <w:rFonts w:ascii="Arial" w:hAnsi="Arial" w:cs="Arial"/>
          <w:sz w:val="20"/>
          <w:szCs w:val="26"/>
          <w:lang w:val="nl-NL"/>
        </w:rPr>
        <w:t xml:space="preserve"> Quỹ</w:t>
      </w:r>
      <w:r>
        <w:rPr>
          <w:rFonts w:ascii="Arial" w:hAnsi="Arial" w:cs="Arial"/>
          <w:sz w:val="20"/>
          <w:szCs w:val="26"/>
          <w:lang w:val="nl-NL"/>
        </w:rPr>
        <w:t xml:space="preserve"> Đầu Tư</w:t>
      </w:r>
      <w:r w:rsidR="007342A1">
        <w:rPr>
          <w:rFonts w:ascii="Arial" w:hAnsi="Arial" w:cs="Arial"/>
          <w:sz w:val="20"/>
          <w:szCs w:val="26"/>
          <w:lang w:val="nl-NL"/>
        </w:rPr>
        <w:t xml:space="preserve"> Chứng khoán</w:t>
      </w:r>
      <w:r>
        <w:rPr>
          <w:rFonts w:ascii="Arial" w:hAnsi="Arial" w:cs="Arial"/>
          <w:sz w:val="20"/>
          <w:szCs w:val="26"/>
          <w:lang w:val="nl-NL"/>
        </w:rPr>
        <w:t xml:space="preserve"> Việt Nam (“Quỹ”) </w:t>
      </w:r>
      <w:r w:rsidRPr="001264C4">
        <w:rPr>
          <w:rFonts w:ascii="Arial" w:hAnsi="Arial" w:cs="Arial"/>
          <w:sz w:val="20"/>
          <w:szCs w:val="26"/>
          <w:lang w:val="nl-NL"/>
        </w:rPr>
        <w:t xml:space="preserve">cho </w:t>
      </w:r>
      <w:r>
        <w:rPr>
          <w:rFonts w:ascii="Arial" w:hAnsi="Arial" w:cs="Arial"/>
          <w:sz w:val="20"/>
          <w:szCs w:val="26"/>
          <w:lang w:val="nl-NL"/>
        </w:rPr>
        <w:t xml:space="preserve">giai đoạn từ ngày 1 tháng </w:t>
      </w:r>
      <w:r w:rsidR="00E94884">
        <w:rPr>
          <w:rFonts w:ascii="Arial" w:hAnsi="Arial" w:cs="Arial"/>
          <w:sz w:val="20"/>
          <w:szCs w:val="26"/>
          <w:lang w:val="nl-NL"/>
        </w:rPr>
        <w:t>0</w:t>
      </w:r>
      <w:r>
        <w:rPr>
          <w:rFonts w:ascii="Arial" w:hAnsi="Arial" w:cs="Arial"/>
          <w:sz w:val="20"/>
          <w:szCs w:val="26"/>
          <w:lang w:val="nl-NL"/>
        </w:rPr>
        <w:t>7 năm 2016 đến ngày 30 tháng 9</w:t>
      </w:r>
      <w:r w:rsidRPr="001264C4">
        <w:rPr>
          <w:rFonts w:ascii="Arial" w:hAnsi="Arial" w:cs="Arial"/>
          <w:sz w:val="20"/>
          <w:szCs w:val="26"/>
          <w:lang w:val="nl-NL"/>
        </w:rPr>
        <w:t xml:space="preserve"> năm</w:t>
      </w:r>
      <w:r>
        <w:rPr>
          <w:rFonts w:ascii="Arial" w:hAnsi="Arial" w:cs="Arial"/>
          <w:sz w:val="20"/>
          <w:szCs w:val="26"/>
          <w:lang w:val="nl-NL"/>
        </w:rPr>
        <w:t xml:space="preserve"> 2016</w:t>
      </w:r>
      <w:r w:rsidRPr="001264C4">
        <w:rPr>
          <w:rFonts w:ascii="Arial" w:hAnsi="Arial" w:cs="Arial"/>
          <w:sz w:val="20"/>
          <w:szCs w:val="26"/>
          <w:lang w:val="nl-NL"/>
        </w:rPr>
        <w:t>,</w:t>
      </w:r>
      <w:r>
        <w:rPr>
          <w:rFonts w:ascii="Arial" w:hAnsi="Arial" w:cs="Arial"/>
          <w:sz w:val="20"/>
          <w:szCs w:val="26"/>
          <w:lang w:val="nl-NL"/>
        </w:rPr>
        <w:t xml:space="preserve"> </w:t>
      </w:r>
      <w:r w:rsidRPr="001264C4">
        <w:rPr>
          <w:rFonts w:ascii="Arial" w:hAnsi="Arial" w:cs="Arial"/>
          <w:sz w:val="20"/>
          <w:szCs w:val="26"/>
          <w:lang w:val="nl-NL"/>
        </w:rPr>
        <w:t>với sự hiểu biết của chúng tôi thì trong</w:t>
      </w:r>
      <w:r>
        <w:rPr>
          <w:rFonts w:ascii="Arial" w:hAnsi="Arial" w:cs="Arial"/>
          <w:sz w:val="20"/>
          <w:szCs w:val="26"/>
          <w:lang w:val="nl-NL"/>
        </w:rPr>
        <w:t xml:space="preserve"> giai đoạn này,</w:t>
      </w:r>
      <w:r w:rsidRPr="001264C4">
        <w:rPr>
          <w:rFonts w:ascii="Arial" w:hAnsi="Arial" w:cs="Arial"/>
          <w:sz w:val="20"/>
          <w:szCs w:val="26"/>
          <w:lang w:val="nl-NL"/>
        </w:rPr>
        <w:t xml:space="preserve"> Quỹ</w:t>
      </w:r>
      <w:r>
        <w:rPr>
          <w:rFonts w:ascii="Arial" w:hAnsi="Arial" w:cs="Arial"/>
          <w:sz w:val="20"/>
          <w:szCs w:val="26"/>
          <w:lang w:val="nl-NL"/>
        </w:rPr>
        <w:t xml:space="preserve"> </w:t>
      </w:r>
      <w:r w:rsidRPr="001264C4">
        <w:rPr>
          <w:rFonts w:ascii="Arial" w:hAnsi="Arial" w:cs="Arial"/>
          <w:sz w:val="20"/>
          <w:szCs w:val="26"/>
          <w:lang w:val="nl-NL"/>
        </w:rPr>
        <w:t>đã hoạt động và được quản lý với các nội dung dưới đây:</w:t>
      </w:r>
    </w:p>
    <w:p w:rsidR="00B330B4" w:rsidRPr="009A54FB" w:rsidRDefault="004D43DD" w:rsidP="009A54FB">
      <w:pPr>
        <w:pStyle w:val="ListParagraph"/>
        <w:numPr>
          <w:ilvl w:val="0"/>
          <w:numId w:val="15"/>
        </w:numPr>
        <w:shd w:val="clear" w:color="auto" w:fill="FFFFFF"/>
        <w:spacing w:before="120" w:after="120"/>
        <w:ind w:left="284" w:hanging="284"/>
        <w:contextualSpacing w:val="0"/>
        <w:jc w:val="both"/>
        <w:rPr>
          <w:szCs w:val="26"/>
          <w:lang w:val="nl-NL"/>
        </w:rPr>
      </w:pPr>
      <w:r w:rsidRPr="00F60894">
        <w:rPr>
          <w:szCs w:val="26"/>
          <w:lang w:val="nl-NL"/>
        </w:rPr>
        <w:t>Trong quá trình giám sát hoạt động đầu tư và các giao dịch tài sản của quỹ</w:t>
      </w:r>
      <w:r>
        <w:rPr>
          <w:szCs w:val="26"/>
          <w:lang w:val="nl-NL"/>
        </w:rPr>
        <w:t xml:space="preserve"> cho giai đoạn từ ngày 1 tháng </w:t>
      </w:r>
      <w:r w:rsidR="003E0E33">
        <w:rPr>
          <w:szCs w:val="26"/>
          <w:lang w:val="nl-NL"/>
        </w:rPr>
        <w:t>0</w:t>
      </w:r>
      <w:r>
        <w:rPr>
          <w:szCs w:val="26"/>
          <w:lang w:val="nl-NL"/>
        </w:rPr>
        <w:t>7 năm 2016 đến ngày 30 tháng 9 năm 2016</w:t>
      </w:r>
      <w:r w:rsidRPr="00F60894">
        <w:rPr>
          <w:szCs w:val="26"/>
          <w:lang w:val="nl-NL"/>
        </w:rPr>
        <w:t xml:space="preserve">, </w:t>
      </w:r>
      <w:r>
        <w:rPr>
          <w:szCs w:val="26"/>
          <w:lang w:val="nl-NL"/>
        </w:rPr>
        <w:t>hạn mức đầu tư của Quỹ đã phát sinh sai lệch so với quy định tại các văn bản pháp luật chứng khoán hiện hành về quỹ mở, Bản cáo bạch của Quỹ và văn bản pháp luật có liên quan, cụ thể như sau:</w:t>
      </w:r>
    </w:p>
    <w:p w:rsidR="00B330B4" w:rsidRPr="009A54FB" w:rsidRDefault="00A61377" w:rsidP="009A54FB">
      <w:pPr>
        <w:pStyle w:val="ListParagraph"/>
        <w:numPr>
          <w:ilvl w:val="0"/>
          <w:numId w:val="16"/>
        </w:numPr>
        <w:shd w:val="clear" w:color="auto" w:fill="FFFFFF"/>
        <w:spacing w:before="120" w:after="120"/>
        <w:ind w:left="1003" w:hanging="357"/>
        <w:contextualSpacing w:val="0"/>
        <w:jc w:val="both"/>
        <w:rPr>
          <w:szCs w:val="26"/>
          <w:lang w:val="nl-NL"/>
        </w:rPr>
      </w:pPr>
      <w:r>
        <w:rPr>
          <w:szCs w:val="26"/>
          <w:lang w:val="nl-NL"/>
        </w:rPr>
        <w:t xml:space="preserve">Theo </w:t>
      </w:r>
      <w:r w:rsidRPr="00F715EA">
        <w:rPr>
          <w:szCs w:val="26"/>
          <w:lang w:val="nl-NL"/>
        </w:rPr>
        <w:t xml:space="preserve">Điều 1, Thông tư 15/2016/TT-BTC (“Thông tư 15”) sửa đổi bổ sung một số điều của Thông tư số 183/2011/TT-BTC ngày 16 tháng 12 năm 2011 và Điều </w:t>
      </w:r>
      <w:r>
        <w:rPr>
          <w:szCs w:val="26"/>
          <w:lang w:val="nl-NL"/>
        </w:rPr>
        <w:t>9</w:t>
      </w:r>
      <w:r w:rsidRPr="00F715EA">
        <w:rPr>
          <w:szCs w:val="26"/>
          <w:lang w:val="nl-NL"/>
        </w:rPr>
        <w:t xml:space="preserve">, Điều Lệ Quỹ </w:t>
      </w:r>
      <w:r w:rsidRPr="001C45EC">
        <w:rPr>
          <w:szCs w:val="26"/>
          <w:lang w:val="nl-NL"/>
        </w:rPr>
        <w:t xml:space="preserve"> quy định: “Tổng giá trị các hạng mục đầu tư lớn trong danh mục đầu tư của quỹ không được vượt quá bốn mươi phần trăm (40%) tổng giá trị tài sản của quỹ”</w:t>
      </w:r>
      <w:r>
        <w:rPr>
          <w:szCs w:val="26"/>
          <w:lang w:val="nl-NL"/>
        </w:rPr>
        <w:t xml:space="preserve">. </w:t>
      </w:r>
      <w:r w:rsidRPr="00F715EA">
        <w:rPr>
          <w:szCs w:val="26"/>
          <w:lang w:val="nl-NL"/>
        </w:rPr>
        <w:t>Trường hợp phát sinh sai lệch, Công ty quản lý quỹ phải điều chỉnh lại danh mục để đáp ứng quy định pháp luật trong thời gian cho phép</w:t>
      </w:r>
      <w:r>
        <w:rPr>
          <w:szCs w:val="26"/>
          <w:lang w:val="nl-NL"/>
        </w:rPr>
        <w:t>.</w:t>
      </w:r>
    </w:p>
    <w:p w:rsidR="00B330B4" w:rsidRPr="009A54FB" w:rsidRDefault="00570E45" w:rsidP="009A54FB">
      <w:pPr>
        <w:shd w:val="clear" w:color="auto" w:fill="FFFFFF"/>
        <w:spacing w:before="120" w:after="120"/>
        <w:ind w:left="1003"/>
        <w:jc w:val="both"/>
        <w:rPr>
          <w:rFonts w:ascii="Arial" w:eastAsia="Calibri" w:hAnsi="Arial" w:cs="Arial"/>
          <w:sz w:val="20"/>
          <w:szCs w:val="26"/>
          <w:lang w:val="nl-NL"/>
        </w:rPr>
      </w:pPr>
      <w:r>
        <w:rPr>
          <w:rFonts w:ascii="Arial" w:eastAsia="Calibri" w:hAnsi="Arial" w:cs="Arial"/>
          <w:sz w:val="20"/>
          <w:szCs w:val="26"/>
          <w:lang w:val="nl-NL"/>
        </w:rPr>
        <w:t xml:space="preserve">Tại các kỳ định giá từ ngày </w:t>
      </w:r>
      <w:r w:rsidR="00CD5B4B">
        <w:rPr>
          <w:rFonts w:ascii="Arial" w:eastAsia="Calibri" w:hAnsi="Arial" w:cs="Arial"/>
          <w:sz w:val="20"/>
          <w:szCs w:val="26"/>
          <w:lang w:val="nl-NL"/>
        </w:rPr>
        <w:t>01</w:t>
      </w:r>
      <w:r>
        <w:rPr>
          <w:rFonts w:ascii="Arial" w:eastAsia="Calibri" w:hAnsi="Arial" w:cs="Arial"/>
          <w:sz w:val="20"/>
          <w:szCs w:val="26"/>
          <w:lang w:val="nl-NL"/>
        </w:rPr>
        <w:t xml:space="preserve"> tháng 07 năm 2016 đến ngày </w:t>
      </w:r>
      <w:r w:rsidR="003E0E33">
        <w:rPr>
          <w:rFonts w:ascii="Arial" w:eastAsia="Calibri" w:hAnsi="Arial" w:cs="Arial"/>
          <w:sz w:val="20"/>
          <w:szCs w:val="26"/>
          <w:lang w:val="nl-NL"/>
        </w:rPr>
        <w:t>0</w:t>
      </w:r>
      <w:r w:rsidR="00F4552E">
        <w:rPr>
          <w:rFonts w:ascii="Arial" w:eastAsia="Calibri" w:hAnsi="Arial" w:cs="Arial"/>
          <w:sz w:val="20"/>
          <w:szCs w:val="26"/>
          <w:lang w:val="nl-NL"/>
        </w:rPr>
        <w:t>4</w:t>
      </w:r>
      <w:r>
        <w:rPr>
          <w:rFonts w:ascii="Arial" w:eastAsia="Calibri" w:hAnsi="Arial" w:cs="Arial"/>
          <w:sz w:val="20"/>
          <w:szCs w:val="26"/>
          <w:lang w:val="nl-NL"/>
        </w:rPr>
        <w:t xml:space="preserve"> tháng 0</w:t>
      </w:r>
      <w:r w:rsidR="00CD5B4B">
        <w:rPr>
          <w:rFonts w:ascii="Arial" w:eastAsia="Calibri" w:hAnsi="Arial" w:cs="Arial"/>
          <w:sz w:val="20"/>
          <w:szCs w:val="26"/>
          <w:lang w:val="nl-NL"/>
        </w:rPr>
        <w:t>7</w:t>
      </w:r>
      <w:r>
        <w:rPr>
          <w:rFonts w:ascii="Arial" w:eastAsia="Calibri" w:hAnsi="Arial" w:cs="Arial"/>
          <w:sz w:val="20"/>
          <w:szCs w:val="26"/>
          <w:lang w:val="nl-NL"/>
        </w:rPr>
        <w:t xml:space="preserve"> năm 2016</w:t>
      </w:r>
      <w:r w:rsidR="003E0E33">
        <w:rPr>
          <w:rFonts w:ascii="Arial" w:eastAsia="Calibri" w:hAnsi="Arial" w:cs="Arial"/>
          <w:sz w:val="20"/>
          <w:szCs w:val="26"/>
          <w:lang w:val="nl-NL"/>
        </w:rPr>
        <w:t xml:space="preserve"> và kỳ định giá ngày 12 tháng 07 năm 2016</w:t>
      </w:r>
      <w:r>
        <w:rPr>
          <w:rFonts w:ascii="Arial" w:eastAsia="Calibri" w:hAnsi="Arial" w:cs="Arial"/>
          <w:sz w:val="20"/>
          <w:szCs w:val="26"/>
          <w:lang w:val="nl-NL"/>
        </w:rPr>
        <w:t xml:space="preserve">, cơ cấu đầu tư của Quỹ đã phát sinh sai lệch so với hạn mức 40% </w:t>
      </w:r>
      <w:r w:rsidRPr="0095193F">
        <w:rPr>
          <w:rFonts w:ascii="Arial" w:eastAsia="Calibri" w:hAnsi="Arial" w:cs="Arial"/>
          <w:sz w:val="20"/>
          <w:szCs w:val="26"/>
          <w:lang w:val="nl-NL"/>
        </w:rPr>
        <w:t xml:space="preserve">tổng giá trị tài sản của </w:t>
      </w:r>
      <w:r>
        <w:rPr>
          <w:rFonts w:ascii="Arial" w:eastAsia="Calibri" w:hAnsi="Arial" w:cs="Arial"/>
          <w:sz w:val="20"/>
          <w:szCs w:val="26"/>
          <w:lang w:val="nl-NL"/>
        </w:rPr>
        <w:t>Q</w:t>
      </w:r>
      <w:r w:rsidRPr="0095193F">
        <w:rPr>
          <w:rFonts w:ascii="Arial" w:eastAsia="Calibri" w:hAnsi="Arial" w:cs="Arial"/>
          <w:sz w:val="20"/>
          <w:szCs w:val="26"/>
          <w:lang w:val="nl-NL"/>
        </w:rPr>
        <w:t>uỹ do biến động giá trên thị trường của tài sản trong danh mục đầu tư</w:t>
      </w:r>
      <w:r w:rsidR="003E0E33">
        <w:rPr>
          <w:rFonts w:ascii="Arial" w:eastAsia="Calibri" w:hAnsi="Arial" w:cs="Arial"/>
          <w:sz w:val="20"/>
          <w:szCs w:val="26"/>
          <w:lang w:val="nl-NL"/>
        </w:rPr>
        <w:t xml:space="preserve"> và</w:t>
      </w:r>
      <w:r>
        <w:rPr>
          <w:rFonts w:ascii="Arial" w:eastAsia="Calibri" w:hAnsi="Arial" w:cs="Arial"/>
          <w:sz w:val="20"/>
          <w:szCs w:val="26"/>
          <w:lang w:val="nl-NL"/>
        </w:rPr>
        <w:t xml:space="preserve"> Quỹ </w:t>
      </w:r>
      <w:r w:rsidRPr="0095193F">
        <w:rPr>
          <w:rFonts w:ascii="Arial" w:eastAsia="Calibri" w:hAnsi="Arial" w:cs="Arial"/>
          <w:sz w:val="20"/>
          <w:szCs w:val="26"/>
          <w:lang w:val="nl-NL"/>
        </w:rPr>
        <w:t>thực hiện các khoản thanh toán hợp pháp</w:t>
      </w:r>
      <w:r>
        <w:rPr>
          <w:rFonts w:ascii="Arial" w:eastAsia="Calibri" w:hAnsi="Arial" w:cs="Arial"/>
          <w:sz w:val="20"/>
          <w:szCs w:val="26"/>
          <w:lang w:val="nl-NL"/>
        </w:rPr>
        <w:t xml:space="preserve">. </w:t>
      </w:r>
      <w:r w:rsidR="0052008E" w:rsidRPr="003E0E33">
        <w:rPr>
          <w:rFonts w:ascii="Arial" w:eastAsia="Calibri" w:hAnsi="Arial" w:cs="Arial"/>
          <w:sz w:val="20"/>
          <w:szCs w:val="26"/>
          <w:lang w:val="nl-NL"/>
        </w:rPr>
        <w:t xml:space="preserve">Công ty Quản Lý </w:t>
      </w:r>
      <w:r w:rsidR="00004EA0" w:rsidRPr="003E0E33">
        <w:rPr>
          <w:rFonts w:ascii="Arial" w:eastAsia="Calibri" w:hAnsi="Arial" w:cs="Arial"/>
          <w:sz w:val="20"/>
          <w:szCs w:val="26"/>
          <w:lang w:val="nl-NL"/>
        </w:rPr>
        <w:t xml:space="preserve">Quỹ đã thực hiện điều chỉnh danh mục đầu tư để đáp ứng hạn mức đầu tư theo quy định pháp luật </w:t>
      </w:r>
      <w:r w:rsidR="00606BB2" w:rsidRPr="003E0E33">
        <w:rPr>
          <w:rFonts w:ascii="Arial" w:eastAsia="Calibri" w:hAnsi="Arial" w:cs="Arial"/>
          <w:sz w:val="20"/>
          <w:szCs w:val="26"/>
          <w:lang w:val="nl-NL"/>
        </w:rPr>
        <w:t xml:space="preserve">tại kỳ định giá ngày </w:t>
      </w:r>
      <w:r w:rsidR="00F4552E">
        <w:rPr>
          <w:rFonts w:ascii="Arial" w:eastAsia="Calibri" w:hAnsi="Arial" w:cs="Arial"/>
          <w:sz w:val="20"/>
          <w:szCs w:val="26"/>
          <w:lang w:val="nl-NL"/>
        </w:rPr>
        <w:t>05</w:t>
      </w:r>
      <w:r w:rsidR="003E0E33" w:rsidRPr="003E0E33">
        <w:rPr>
          <w:rFonts w:ascii="Arial" w:eastAsia="Calibri" w:hAnsi="Arial" w:cs="Arial"/>
          <w:sz w:val="20"/>
          <w:szCs w:val="26"/>
          <w:lang w:val="nl-NL"/>
        </w:rPr>
        <w:t xml:space="preserve"> </w:t>
      </w:r>
      <w:r w:rsidR="00606BB2" w:rsidRPr="003E0E33">
        <w:rPr>
          <w:rFonts w:ascii="Arial" w:eastAsia="Calibri" w:hAnsi="Arial" w:cs="Arial"/>
          <w:sz w:val="20"/>
          <w:szCs w:val="26"/>
          <w:lang w:val="nl-NL"/>
        </w:rPr>
        <w:t xml:space="preserve">tháng </w:t>
      </w:r>
      <w:r w:rsidR="003E0E33">
        <w:rPr>
          <w:rFonts w:ascii="Arial" w:eastAsia="Calibri" w:hAnsi="Arial" w:cs="Arial"/>
          <w:sz w:val="20"/>
          <w:szCs w:val="26"/>
          <w:lang w:val="nl-NL"/>
        </w:rPr>
        <w:t>0</w:t>
      </w:r>
      <w:r w:rsidR="00606BB2" w:rsidRPr="003E0E33">
        <w:rPr>
          <w:rFonts w:ascii="Arial" w:eastAsia="Calibri" w:hAnsi="Arial" w:cs="Arial"/>
          <w:sz w:val="20"/>
          <w:szCs w:val="26"/>
          <w:lang w:val="nl-NL"/>
        </w:rPr>
        <w:t>7 năm 2016</w:t>
      </w:r>
      <w:r w:rsidR="003E0E33">
        <w:rPr>
          <w:rFonts w:ascii="Arial" w:eastAsia="Calibri" w:hAnsi="Arial" w:cs="Arial"/>
          <w:sz w:val="20"/>
          <w:szCs w:val="26"/>
          <w:lang w:val="nl-NL"/>
        </w:rPr>
        <w:t xml:space="preserve"> và tại kỳ định giá ngày 13 tháng 07 năm 2016.</w:t>
      </w:r>
    </w:p>
    <w:p w:rsidR="009A54FB" w:rsidRPr="009A54FB" w:rsidRDefault="000F2CBC" w:rsidP="009A54FB">
      <w:pPr>
        <w:pStyle w:val="ListParagraph"/>
        <w:numPr>
          <w:ilvl w:val="0"/>
          <w:numId w:val="16"/>
        </w:numPr>
        <w:shd w:val="clear" w:color="auto" w:fill="FFFFFF"/>
        <w:spacing w:before="120" w:after="120"/>
        <w:ind w:left="1003" w:hanging="357"/>
        <w:contextualSpacing w:val="0"/>
        <w:jc w:val="both"/>
        <w:rPr>
          <w:szCs w:val="26"/>
          <w:lang w:val="nl-NL"/>
        </w:rPr>
      </w:pPr>
      <w:r>
        <w:rPr>
          <w:szCs w:val="26"/>
          <w:lang w:val="nl-NL"/>
        </w:rPr>
        <w:t>Theo Điều 10, Điều lệ Quỹ quy định</w:t>
      </w:r>
      <w:r w:rsidR="00B330B4">
        <w:rPr>
          <w:szCs w:val="26"/>
          <w:lang w:val="nl-NL"/>
        </w:rPr>
        <w:t>: “</w:t>
      </w:r>
      <w:r w:rsidR="00B330B4" w:rsidRPr="00B330B4">
        <w:rPr>
          <w:szCs w:val="26"/>
          <w:lang w:val="nl-NL"/>
        </w:rPr>
        <w:t xml:space="preserve">Trong điều kiện bình thường, Quỹ sẽ duy trì mục tiêu phân bổ đầu tư bao gồm khoảng 20% giá trị tài sản ròng của quỹ vào chứng khoán nợ và tiền, và khoảng 80% vào chứng khoán vốn”. Tại các kỳ định giá từ ngày 01 tháng 07 năm 2016 đến ngày 07 tháng 07 năm 2016, để phù hợp với chiến lược đầu tư tại mỗi thời điểm thị trường, </w:t>
      </w:r>
      <w:r w:rsidR="00B330B4">
        <w:rPr>
          <w:szCs w:val="26"/>
          <w:lang w:val="nl-NL"/>
        </w:rPr>
        <w:t xml:space="preserve">tỷ lệ </w:t>
      </w:r>
      <w:r w:rsidR="00B330B4" w:rsidRPr="00B330B4">
        <w:rPr>
          <w:szCs w:val="26"/>
          <w:lang w:val="nl-NL"/>
        </w:rPr>
        <w:t>cơ</w:t>
      </w:r>
      <w:r w:rsidR="00B330B4">
        <w:rPr>
          <w:szCs w:val="26"/>
          <w:lang w:val="nl-NL"/>
        </w:rPr>
        <w:t xml:space="preserve"> </w:t>
      </w:r>
      <w:r w:rsidR="00B330B4" w:rsidRPr="00B330B4">
        <w:rPr>
          <w:szCs w:val="26"/>
          <w:lang w:val="nl-NL"/>
        </w:rPr>
        <w:t>đầu tư của quỹ vào chứng khoán vốn</w:t>
      </w:r>
      <w:r w:rsidR="00B330B4">
        <w:rPr>
          <w:szCs w:val="26"/>
          <w:lang w:val="nl-NL"/>
        </w:rPr>
        <w:t xml:space="preserve"> trên tổng giá trị tài sản ròng</w:t>
      </w:r>
      <w:r w:rsidR="00AE5E1A">
        <w:rPr>
          <w:szCs w:val="26"/>
          <w:lang w:val="nl-NL"/>
        </w:rPr>
        <w:t xml:space="preserve"> d</w:t>
      </w:r>
      <w:r w:rsidR="009A54FB">
        <w:rPr>
          <w:szCs w:val="26"/>
          <w:lang w:val="nl-NL"/>
        </w:rPr>
        <w:t xml:space="preserve">ao động từ 81.97% tới 82.19%. </w:t>
      </w:r>
      <w:r w:rsidR="00B330B4" w:rsidRPr="009A54FB">
        <w:rPr>
          <w:szCs w:val="26"/>
          <w:lang w:val="nl-NL"/>
        </w:rPr>
        <w:t xml:space="preserve">Tại kỳ định giá ngày 8 tháng 7 năm 2016, cơ cấu đầu tư của quỹ vào chứng khoán vốn là 78.81% tổng giá trị tài sản ròng. </w:t>
      </w:r>
    </w:p>
    <w:p w:rsidR="00244EDC" w:rsidRDefault="004D4807" w:rsidP="00244EDC">
      <w:pPr>
        <w:shd w:val="clear" w:color="auto" w:fill="FFFFFF"/>
        <w:spacing w:before="120"/>
        <w:ind w:left="284" w:hanging="284"/>
        <w:jc w:val="both"/>
        <w:rPr>
          <w:rFonts w:ascii="Arial" w:hAnsi="Arial" w:cs="Arial"/>
          <w:sz w:val="20"/>
          <w:szCs w:val="26"/>
          <w:lang w:val="nl-NL"/>
        </w:rPr>
      </w:pPr>
      <w:r w:rsidRPr="001264C4">
        <w:rPr>
          <w:rFonts w:ascii="Arial" w:hAnsi="Arial" w:cs="Arial"/>
          <w:sz w:val="20"/>
          <w:szCs w:val="26"/>
          <w:lang w:val="nl-NL"/>
        </w:rPr>
        <w:t>b)</w:t>
      </w:r>
      <w:r>
        <w:rPr>
          <w:rFonts w:ascii="Arial" w:hAnsi="Arial" w:cs="Arial"/>
          <w:sz w:val="20"/>
          <w:szCs w:val="26"/>
          <w:lang w:val="nl-NL"/>
        </w:rPr>
        <w:t xml:space="preserve"> </w:t>
      </w:r>
      <w:r w:rsidRPr="001264C4">
        <w:rPr>
          <w:rFonts w:ascii="Arial" w:hAnsi="Arial" w:cs="Arial"/>
          <w:sz w:val="20"/>
          <w:szCs w:val="26"/>
          <w:lang w:val="nl-NL"/>
        </w:rPr>
        <w:t>Việc định giá, đánh giá tài sản của Quỹ đã phù hợp với Điều lệ Quỹ, Bản cáo bạch của Quỹ và các văn bản pháp luật liên quan.</w:t>
      </w:r>
    </w:p>
    <w:p w:rsidR="00244EDC" w:rsidRDefault="004D4807" w:rsidP="00244EDC">
      <w:pPr>
        <w:shd w:val="clear" w:color="auto" w:fill="FFFFFF"/>
        <w:spacing w:before="120"/>
        <w:ind w:left="284" w:hanging="284"/>
        <w:jc w:val="both"/>
        <w:rPr>
          <w:rFonts w:ascii="Arial" w:hAnsi="Arial" w:cs="Arial"/>
          <w:sz w:val="20"/>
          <w:szCs w:val="26"/>
          <w:lang w:val="nl-NL"/>
        </w:rPr>
      </w:pPr>
      <w:r w:rsidRPr="001264C4">
        <w:rPr>
          <w:rFonts w:ascii="Arial" w:hAnsi="Arial" w:cs="Arial"/>
          <w:sz w:val="20"/>
          <w:szCs w:val="26"/>
          <w:lang w:val="nl-NL"/>
        </w:rPr>
        <w:t>c)</w:t>
      </w:r>
      <w:r>
        <w:rPr>
          <w:rFonts w:ascii="Arial" w:hAnsi="Arial" w:cs="Arial"/>
          <w:sz w:val="20"/>
          <w:szCs w:val="26"/>
          <w:lang w:val="nl-NL"/>
        </w:rPr>
        <w:t xml:space="preserve"> </w:t>
      </w:r>
      <w:r w:rsidRPr="001264C4">
        <w:rPr>
          <w:rFonts w:ascii="Arial" w:hAnsi="Arial" w:cs="Arial"/>
          <w:sz w:val="20"/>
          <w:szCs w:val="26"/>
          <w:lang w:val="nl-NL"/>
        </w:rPr>
        <w:t xml:space="preserve">Phát hành và </w:t>
      </w:r>
      <w:r w:rsidR="00E621FA">
        <w:rPr>
          <w:rFonts w:ascii="Arial" w:hAnsi="Arial" w:cs="Arial"/>
          <w:sz w:val="20"/>
          <w:szCs w:val="26"/>
          <w:lang w:val="nl-NL"/>
        </w:rPr>
        <w:t>mua lại</w:t>
      </w:r>
      <w:r w:rsidRPr="001264C4">
        <w:rPr>
          <w:rFonts w:ascii="Arial" w:hAnsi="Arial" w:cs="Arial"/>
          <w:sz w:val="20"/>
          <w:szCs w:val="26"/>
          <w:lang w:val="nl-NL"/>
        </w:rPr>
        <w:t xml:space="preserve"> Chứng chỉ quỹ đã phù hợp với Điều lệ Quỹ, Bản cáo bạch của Quỹ và các văn bản pháp luật liên quan.</w:t>
      </w:r>
    </w:p>
    <w:p w:rsidR="00244EDC" w:rsidRDefault="004D4807" w:rsidP="00244EDC">
      <w:pPr>
        <w:shd w:val="clear" w:color="auto" w:fill="FFFFFF"/>
        <w:spacing w:before="120"/>
        <w:ind w:left="284" w:hanging="284"/>
        <w:jc w:val="both"/>
        <w:rPr>
          <w:rFonts w:ascii="Arial" w:hAnsi="Arial" w:cs="Arial"/>
          <w:sz w:val="20"/>
          <w:szCs w:val="26"/>
          <w:lang w:val="nl-NL"/>
        </w:rPr>
      </w:pPr>
      <w:r>
        <w:rPr>
          <w:rFonts w:ascii="Arial" w:hAnsi="Arial" w:cs="Arial"/>
          <w:sz w:val="20"/>
          <w:szCs w:val="26"/>
          <w:lang w:val="nl-NL"/>
        </w:rPr>
        <w:t xml:space="preserve">d) </w:t>
      </w:r>
      <w:r w:rsidR="003B5D15">
        <w:rPr>
          <w:rFonts w:ascii="Arial" w:hAnsi="Arial" w:cs="Arial"/>
          <w:sz w:val="20"/>
          <w:szCs w:val="26"/>
          <w:lang w:val="nl-NL"/>
        </w:rPr>
        <w:t>Từ</w:t>
      </w:r>
      <w:r w:rsidR="00B46BA1">
        <w:rPr>
          <w:rFonts w:ascii="Arial" w:hAnsi="Arial" w:cs="Arial"/>
          <w:sz w:val="20"/>
          <w:szCs w:val="26"/>
          <w:lang w:val="nl-NL"/>
        </w:rPr>
        <w:t xml:space="preserve"> ngày 1 tháng 7 năm 2016 đến ngày 30 tháng 9</w:t>
      </w:r>
      <w:r>
        <w:rPr>
          <w:rFonts w:ascii="Arial" w:hAnsi="Arial" w:cs="Arial"/>
          <w:sz w:val="20"/>
          <w:szCs w:val="26"/>
          <w:lang w:val="nl-NL"/>
        </w:rPr>
        <w:t xml:space="preserve"> năm 2016</w:t>
      </w:r>
      <w:r w:rsidR="00F60894">
        <w:rPr>
          <w:rFonts w:ascii="Arial" w:hAnsi="Arial" w:cs="Arial"/>
          <w:sz w:val="20"/>
          <w:szCs w:val="26"/>
          <w:lang w:val="nl-NL"/>
        </w:rPr>
        <w:t>,</w:t>
      </w:r>
      <w:r>
        <w:rPr>
          <w:rFonts w:ascii="Arial" w:hAnsi="Arial" w:cs="Arial"/>
          <w:sz w:val="20"/>
          <w:szCs w:val="26"/>
          <w:lang w:val="nl-NL"/>
        </w:rPr>
        <w:t xml:space="preserve"> Quỹ không thực hiện phân phối lợi nhuận cho nhà đầu tư</w:t>
      </w:r>
      <w:r w:rsidR="00F60894">
        <w:rPr>
          <w:rFonts w:ascii="Arial" w:hAnsi="Arial" w:cs="Arial"/>
          <w:sz w:val="20"/>
          <w:szCs w:val="26"/>
          <w:lang w:val="nl-NL"/>
        </w:rPr>
        <w:t>.</w:t>
      </w:r>
      <w:r>
        <w:rPr>
          <w:rFonts w:ascii="Arial" w:hAnsi="Arial" w:cs="Arial"/>
          <w:sz w:val="20"/>
          <w:szCs w:val="26"/>
          <w:lang w:val="nl-NL"/>
        </w:rPr>
        <w:t xml:space="preserve"> </w:t>
      </w:r>
    </w:p>
    <w:p w:rsidR="00B330B4" w:rsidRDefault="00B330B4" w:rsidP="00244EDC">
      <w:pPr>
        <w:shd w:val="clear" w:color="auto" w:fill="FFFFFF"/>
        <w:spacing w:before="120"/>
        <w:ind w:left="284" w:hanging="284"/>
        <w:jc w:val="both"/>
        <w:rPr>
          <w:rFonts w:ascii="Arial" w:hAnsi="Arial" w:cs="Arial"/>
          <w:sz w:val="20"/>
          <w:szCs w:val="26"/>
          <w:lang w:val="nl-NL"/>
        </w:rPr>
      </w:pPr>
    </w:p>
    <w:p w:rsidR="004D4807" w:rsidRPr="00BF275D" w:rsidRDefault="004D4807" w:rsidP="004D4807">
      <w:pPr>
        <w:rPr>
          <w:rStyle w:val="BookTitle"/>
          <w:bCs w:val="0"/>
          <w:color w:val="000000" w:themeColor="text1"/>
          <w:sz w:val="18"/>
        </w:rPr>
      </w:pPr>
    </w:p>
    <w:tbl>
      <w:tblPr>
        <w:tblW w:w="5000" w:type="pct"/>
        <w:tblCellMar>
          <w:top w:w="28" w:type="dxa"/>
          <w:bottom w:w="28" w:type="dxa"/>
        </w:tblCellMar>
        <w:tblLook w:val="04A0"/>
      </w:tblPr>
      <w:tblGrid>
        <w:gridCol w:w="4862"/>
        <w:gridCol w:w="4687"/>
      </w:tblGrid>
      <w:tr w:rsidR="004D43DD" w:rsidRPr="001264C4" w:rsidTr="00B46BA1">
        <w:trPr>
          <w:trHeight w:val="422"/>
        </w:trPr>
        <w:tc>
          <w:tcPr>
            <w:tcW w:w="2546" w:type="pct"/>
            <w:shd w:val="clear" w:color="auto" w:fill="auto"/>
            <w:vAlign w:val="center"/>
          </w:tcPr>
          <w:p w:rsidR="004D43DD" w:rsidRPr="002A0917" w:rsidRDefault="009A54FB" w:rsidP="00CD5B4B">
            <w:pPr>
              <w:widowControl w:val="0"/>
              <w:tabs>
                <w:tab w:val="left" w:pos="540"/>
              </w:tabs>
              <w:spacing w:before="120"/>
              <w:jc w:val="center"/>
              <w:rPr>
                <w:rFonts w:ascii="Arial" w:hAnsi="Arial" w:cs="Arial"/>
                <w:i/>
                <w:sz w:val="20"/>
                <w:szCs w:val="26"/>
                <w:lang w:val="nl-NL"/>
              </w:rPr>
            </w:pPr>
            <w:r>
              <w:rPr>
                <w:rFonts w:ascii="Arial" w:hAnsi="Arial" w:cs="Arial"/>
                <w:i/>
                <w:sz w:val="20"/>
                <w:szCs w:val="26"/>
                <w:lang w:val="nl-NL"/>
              </w:rPr>
              <w:t>Hà Nội, ngày 12</w:t>
            </w:r>
            <w:r w:rsidR="004D43DD">
              <w:rPr>
                <w:rFonts w:ascii="Arial" w:hAnsi="Arial" w:cs="Arial"/>
                <w:i/>
                <w:sz w:val="20"/>
                <w:szCs w:val="26"/>
                <w:lang w:val="nl-NL"/>
              </w:rPr>
              <w:t xml:space="preserve"> tháng 10 năm 2016</w:t>
            </w:r>
            <w:r w:rsidR="004D43DD" w:rsidRPr="002A0917">
              <w:rPr>
                <w:rFonts w:ascii="Arial" w:hAnsi="Arial" w:cs="Arial"/>
                <w:i/>
                <w:sz w:val="20"/>
                <w:szCs w:val="26"/>
                <w:lang w:val="nl-NL"/>
              </w:rPr>
              <w:t>.</w:t>
            </w:r>
          </w:p>
        </w:tc>
        <w:tc>
          <w:tcPr>
            <w:tcW w:w="2454" w:type="pct"/>
            <w:shd w:val="clear" w:color="auto" w:fill="auto"/>
            <w:vAlign w:val="center"/>
          </w:tcPr>
          <w:p w:rsidR="004D43DD" w:rsidRPr="002A0917" w:rsidRDefault="004D43DD" w:rsidP="00CD5B4B">
            <w:pPr>
              <w:widowControl w:val="0"/>
              <w:tabs>
                <w:tab w:val="left" w:pos="540"/>
              </w:tabs>
              <w:spacing w:before="120"/>
              <w:jc w:val="center"/>
              <w:rPr>
                <w:rFonts w:ascii="Arial" w:hAnsi="Arial" w:cs="Arial"/>
                <w:i/>
                <w:sz w:val="20"/>
                <w:szCs w:val="26"/>
                <w:lang w:val="nl-NL"/>
              </w:rPr>
            </w:pPr>
          </w:p>
        </w:tc>
      </w:tr>
      <w:tr w:rsidR="004D43DD" w:rsidRPr="001264C4" w:rsidTr="00CD5B4B">
        <w:tc>
          <w:tcPr>
            <w:tcW w:w="2546" w:type="pct"/>
            <w:shd w:val="clear" w:color="auto" w:fill="auto"/>
            <w:vAlign w:val="center"/>
          </w:tcPr>
          <w:p w:rsidR="004D43DD" w:rsidRPr="002A0917" w:rsidDel="008D7366" w:rsidRDefault="004D43DD" w:rsidP="00CD5B4B">
            <w:pPr>
              <w:widowControl w:val="0"/>
              <w:tabs>
                <w:tab w:val="left" w:pos="540"/>
              </w:tabs>
              <w:spacing w:before="120"/>
              <w:jc w:val="center"/>
              <w:rPr>
                <w:rFonts w:ascii="Arial" w:hAnsi="Arial" w:cs="Arial"/>
                <w:i/>
                <w:sz w:val="20"/>
                <w:szCs w:val="26"/>
                <w:lang w:val="nl-NL"/>
              </w:rPr>
            </w:pPr>
            <w:r w:rsidRPr="002A0917">
              <w:rPr>
                <w:rFonts w:ascii="Arial" w:hAnsi="Arial" w:cs="Arial"/>
                <w:b/>
                <w:sz w:val="20"/>
                <w:lang w:val="nl-NL"/>
              </w:rPr>
              <w:t>ĐẠI DIỆN NGÂN HÀNG GIÁM SÁT</w:t>
            </w:r>
          </w:p>
        </w:tc>
        <w:tc>
          <w:tcPr>
            <w:tcW w:w="2454" w:type="pct"/>
            <w:shd w:val="clear" w:color="auto" w:fill="auto"/>
            <w:vAlign w:val="center"/>
          </w:tcPr>
          <w:p w:rsidR="004D43DD" w:rsidRDefault="004D43DD" w:rsidP="00CD5B4B">
            <w:pPr>
              <w:widowControl w:val="0"/>
              <w:tabs>
                <w:tab w:val="left" w:pos="540"/>
              </w:tabs>
              <w:spacing w:before="120"/>
              <w:jc w:val="center"/>
              <w:rPr>
                <w:rFonts w:ascii="Arial" w:hAnsi="Arial" w:cs="Arial"/>
                <w:b/>
                <w:sz w:val="20"/>
                <w:szCs w:val="26"/>
                <w:lang w:val="nl-NL"/>
              </w:rPr>
            </w:pPr>
            <w:r w:rsidRPr="002A0917">
              <w:rPr>
                <w:rFonts w:ascii="Arial" w:hAnsi="Arial" w:cs="Arial"/>
                <w:b/>
                <w:sz w:val="20"/>
                <w:szCs w:val="26"/>
                <w:lang w:val="nl-NL"/>
              </w:rPr>
              <w:t>NHÂN VIÊN GIÁM SÁT</w:t>
            </w:r>
          </w:p>
        </w:tc>
      </w:tr>
      <w:tr w:rsidR="004D43DD" w:rsidRPr="001264C4" w:rsidTr="00CD5B4B">
        <w:tc>
          <w:tcPr>
            <w:tcW w:w="2546" w:type="pct"/>
            <w:shd w:val="clear" w:color="auto" w:fill="auto"/>
            <w:vAlign w:val="center"/>
          </w:tcPr>
          <w:p w:rsidR="004D43DD" w:rsidRDefault="004D43DD" w:rsidP="00CD5B4B">
            <w:pPr>
              <w:widowControl w:val="0"/>
              <w:tabs>
                <w:tab w:val="left" w:pos="540"/>
              </w:tabs>
              <w:spacing w:before="120"/>
              <w:jc w:val="center"/>
              <w:rPr>
                <w:rFonts w:ascii="Arial" w:hAnsi="Arial" w:cs="Arial"/>
                <w:b/>
                <w:sz w:val="20"/>
                <w:lang w:val="nl-NL"/>
              </w:rPr>
            </w:pPr>
          </w:p>
          <w:p w:rsidR="004D43DD" w:rsidRDefault="004D43DD" w:rsidP="009A54FB">
            <w:pPr>
              <w:widowControl w:val="0"/>
              <w:tabs>
                <w:tab w:val="left" w:pos="540"/>
              </w:tabs>
              <w:spacing w:before="120"/>
              <w:rPr>
                <w:rFonts w:ascii="Arial" w:hAnsi="Arial" w:cs="Arial"/>
                <w:b/>
                <w:sz w:val="20"/>
                <w:lang w:val="nl-NL"/>
              </w:rPr>
            </w:pPr>
          </w:p>
          <w:p w:rsidR="009A54FB" w:rsidRDefault="009A54FB" w:rsidP="00CD5B4B">
            <w:pPr>
              <w:widowControl w:val="0"/>
              <w:tabs>
                <w:tab w:val="left" w:pos="540"/>
              </w:tabs>
              <w:spacing w:before="120"/>
              <w:jc w:val="center"/>
              <w:rPr>
                <w:rFonts w:ascii="Arial" w:hAnsi="Arial" w:cs="Arial"/>
                <w:b/>
                <w:sz w:val="20"/>
                <w:lang w:val="nl-NL"/>
              </w:rPr>
            </w:pPr>
          </w:p>
          <w:p w:rsidR="009A54FB" w:rsidRDefault="009A54FB" w:rsidP="00CD5B4B">
            <w:pPr>
              <w:widowControl w:val="0"/>
              <w:tabs>
                <w:tab w:val="left" w:pos="540"/>
              </w:tabs>
              <w:spacing w:before="120"/>
              <w:jc w:val="center"/>
              <w:rPr>
                <w:rFonts w:ascii="Arial" w:hAnsi="Arial" w:cs="Arial"/>
                <w:b/>
                <w:sz w:val="20"/>
                <w:lang w:val="nl-NL"/>
              </w:rPr>
            </w:pPr>
          </w:p>
          <w:p w:rsidR="004D43DD" w:rsidRDefault="004D43DD" w:rsidP="00CD5B4B">
            <w:pPr>
              <w:widowControl w:val="0"/>
              <w:tabs>
                <w:tab w:val="left" w:pos="540"/>
              </w:tabs>
              <w:spacing w:before="120"/>
              <w:jc w:val="center"/>
              <w:rPr>
                <w:rFonts w:ascii="Arial" w:hAnsi="Arial" w:cs="Arial"/>
                <w:b/>
                <w:sz w:val="20"/>
                <w:lang w:val="nl-NL"/>
              </w:rPr>
            </w:pPr>
            <w:r>
              <w:rPr>
                <w:rFonts w:ascii="Arial" w:hAnsi="Arial" w:cs="Arial"/>
                <w:b/>
                <w:sz w:val="20"/>
                <w:lang w:val="nl-NL"/>
              </w:rPr>
              <w:t>Lê Sỹ Hoàng</w:t>
            </w:r>
          </w:p>
          <w:p w:rsidR="004D43DD" w:rsidRPr="002A0917" w:rsidRDefault="004D43DD" w:rsidP="00CD5B4B">
            <w:pPr>
              <w:widowControl w:val="0"/>
              <w:tabs>
                <w:tab w:val="left" w:pos="540"/>
              </w:tabs>
              <w:spacing w:before="120"/>
              <w:jc w:val="center"/>
              <w:rPr>
                <w:rFonts w:ascii="Arial" w:hAnsi="Arial" w:cs="Arial"/>
                <w:b/>
                <w:sz w:val="20"/>
                <w:lang w:val="nl-NL"/>
              </w:rPr>
            </w:pPr>
            <w:r>
              <w:rPr>
                <w:rFonts w:ascii="Arial" w:hAnsi="Arial" w:cs="Arial"/>
                <w:b/>
                <w:sz w:val="20"/>
                <w:lang w:val="nl-NL"/>
              </w:rPr>
              <w:t>Trưởng phòng Nghiệp vụ Chứng khoán</w:t>
            </w:r>
          </w:p>
        </w:tc>
        <w:tc>
          <w:tcPr>
            <w:tcW w:w="2454" w:type="pct"/>
            <w:shd w:val="clear" w:color="auto" w:fill="auto"/>
            <w:vAlign w:val="center"/>
          </w:tcPr>
          <w:p w:rsidR="004D43DD" w:rsidRDefault="004D43DD" w:rsidP="00CD5B4B">
            <w:pPr>
              <w:widowControl w:val="0"/>
              <w:tabs>
                <w:tab w:val="left" w:pos="540"/>
              </w:tabs>
              <w:spacing w:before="120"/>
              <w:jc w:val="center"/>
              <w:rPr>
                <w:rFonts w:ascii="Arial" w:hAnsi="Arial" w:cs="Arial"/>
                <w:b/>
                <w:sz w:val="20"/>
                <w:szCs w:val="26"/>
                <w:lang w:val="nl-NL"/>
              </w:rPr>
            </w:pPr>
          </w:p>
          <w:p w:rsidR="004D43DD" w:rsidRDefault="004D43DD" w:rsidP="00CD5B4B">
            <w:pPr>
              <w:widowControl w:val="0"/>
              <w:tabs>
                <w:tab w:val="left" w:pos="540"/>
              </w:tabs>
              <w:spacing w:before="120"/>
              <w:jc w:val="center"/>
              <w:rPr>
                <w:rFonts w:ascii="Arial" w:hAnsi="Arial" w:cs="Arial"/>
                <w:b/>
                <w:sz w:val="20"/>
                <w:szCs w:val="26"/>
                <w:lang w:val="nl-NL"/>
              </w:rPr>
            </w:pPr>
          </w:p>
          <w:p w:rsidR="009A54FB" w:rsidRDefault="009A54FB" w:rsidP="009A54FB">
            <w:pPr>
              <w:widowControl w:val="0"/>
              <w:tabs>
                <w:tab w:val="left" w:pos="540"/>
              </w:tabs>
              <w:spacing w:before="120"/>
              <w:rPr>
                <w:rFonts w:ascii="Arial" w:hAnsi="Arial" w:cs="Arial"/>
                <w:b/>
                <w:sz w:val="20"/>
                <w:szCs w:val="26"/>
                <w:lang w:val="nl-NL"/>
              </w:rPr>
            </w:pPr>
          </w:p>
          <w:p w:rsidR="009A54FB" w:rsidRDefault="009A54FB" w:rsidP="009A54FB">
            <w:pPr>
              <w:widowControl w:val="0"/>
              <w:tabs>
                <w:tab w:val="left" w:pos="540"/>
              </w:tabs>
              <w:spacing w:before="120"/>
              <w:rPr>
                <w:rFonts w:ascii="Arial" w:hAnsi="Arial" w:cs="Arial"/>
                <w:b/>
                <w:sz w:val="20"/>
                <w:szCs w:val="26"/>
                <w:lang w:val="nl-NL"/>
              </w:rPr>
            </w:pPr>
          </w:p>
          <w:p w:rsidR="004D43DD" w:rsidRDefault="004D43DD" w:rsidP="00CD5B4B">
            <w:pPr>
              <w:widowControl w:val="0"/>
              <w:tabs>
                <w:tab w:val="left" w:pos="540"/>
              </w:tabs>
              <w:spacing w:before="120"/>
              <w:jc w:val="center"/>
              <w:rPr>
                <w:rFonts w:ascii="Arial" w:hAnsi="Arial" w:cs="Arial"/>
                <w:b/>
                <w:sz w:val="20"/>
                <w:szCs w:val="26"/>
                <w:lang w:val="nl-NL"/>
              </w:rPr>
            </w:pPr>
            <w:r>
              <w:rPr>
                <w:rFonts w:ascii="Arial" w:hAnsi="Arial" w:cs="Arial"/>
                <w:b/>
                <w:sz w:val="20"/>
                <w:szCs w:val="26"/>
                <w:lang w:val="nl-NL"/>
              </w:rPr>
              <w:t>Vũ Hương Giang</w:t>
            </w:r>
          </w:p>
          <w:p w:rsidR="004D43DD" w:rsidRPr="002A0917" w:rsidRDefault="004D43DD" w:rsidP="00CD5B4B">
            <w:pPr>
              <w:widowControl w:val="0"/>
              <w:tabs>
                <w:tab w:val="left" w:pos="540"/>
              </w:tabs>
              <w:spacing w:before="120"/>
              <w:jc w:val="center"/>
              <w:rPr>
                <w:rFonts w:ascii="Arial" w:hAnsi="Arial" w:cs="Arial"/>
                <w:b/>
                <w:sz w:val="20"/>
                <w:szCs w:val="26"/>
                <w:lang w:val="nl-NL"/>
              </w:rPr>
            </w:pPr>
            <w:r>
              <w:rPr>
                <w:rFonts w:ascii="Arial" w:hAnsi="Arial" w:cs="Arial"/>
                <w:b/>
                <w:sz w:val="20"/>
                <w:szCs w:val="26"/>
                <w:lang w:val="nl-NL"/>
              </w:rPr>
              <w:t>Phụ trách Bộ phận Giám sát</w:t>
            </w:r>
          </w:p>
        </w:tc>
      </w:tr>
    </w:tbl>
    <w:p w:rsidR="004D4807" w:rsidRPr="004D4807" w:rsidRDefault="004D4807" w:rsidP="004D4807">
      <w:pPr>
        <w:rPr>
          <w:szCs w:val="19"/>
        </w:rPr>
      </w:pPr>
    </w:p>
    <w:sectPr w:rsidR="004D4807" w:rsidRPr="004D4807" w:rsidSect="000031EB">
      <w:headerReference w:type="default" r:id="rId8"/>
      <w:footerReference w:type="default" r:id="rId9"/>
      <w:pgSz w:w="11907" w:h="16839" w:code="9"/>
      <w:pgMar w:top="1440" w:right="1134" w:bottom="1440" w:left="1440" w:header="357" w:footer="106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0B4" w:rsidRDefault="00B330B4">
      <w:r>
        <w:separator/>
      </w:r>
    </w:p>
  </w:endnote>
  <w:endnote w:type="continuationSeparator" w:id="0">
    <w:p w:rsidR="00B330B4" w:rsidRDefault="00B330B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B4" w:rsidRDefault="00B330B4">
    <w:pPr>
      <w:pStyle w:val="Footer"/>
      <w:jc w:val="center"/>
    </w:pPr>
  </w:p>
  <w:p w:rsidR="00B330B4" w:rsidRPr="009A6602" w:rsidRDefault="00B330B4" w:rsidP="00825AE8">
    <w:pPr>
      <w:pStyle w:val="Footer"/>
      <w:tabs>
        <w:tab w:val="clear" w:pos="4320"/>
        <w:tab w:val="clear" w:pos="8640"/>
        <w:tab w:val="left" w:pos="4500"/>
        <w:tab w:val="left" w:pos="5040"/>
      </w:tabs>
      <w:jc w:val="both"/>
      <w:rPr>
        <w:color w:val="FFFFFF"/>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0B4" w:rsidRDefault="00B330B4">
      <w:r>
        <w:separator/>
      </w:r>
    </w:p>
  </w:footnote>
  <w:footnote w:type="continuationSeparator" w:id="0">
    <w:p w:rsidR="00B330B4" w:rsidRDefault="00B330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B4" w:rsidRDefault="00B330B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4515"/>
    <w:multiLevelType w:val="hybridMultilevel"/>
    <w:tmpl w:val="72B652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5E11FD"/>
    <w:multiLevelType w:val="hybridMultilevel"/>
    <w:tmpl w:val="9AA662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9C6E9F"/>
    <w:multiLevelType w:val="hybridMultilevel"/>
    <w:tmpl w:val="0908C3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676847"/>
    <w:multiLevelType w:val="hybridMultilevel"/>
    <w:tmpl w:val="795E7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C16887"/>
    <w:multiLevelType w:val="hybridMultilevel"/>
    <w:tmpl w:val="21F05828"/>
    <w:lvl w:ilvl="0" w:tplc="55D4FE0E">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22779C"/>
    <w:multiLevelType w:val="hybridMultilevel"/>
    <w:tmpl w:val="4030DE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C46E50"/>
    <w:multiLevelType w:val="hybridMultilevel"/>
    <w:tmpl w:val="66C4C3E4"/>
    <w:lvl w:ilvl="0" w:tplc="6AACD3A2">
      <w:start w:val="2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73784A"/>
    <w:multiLevelType w:val="hybridMultilevel"/>
    <w:tmpl w:val="A65A3E54"/>
    <w:lvl w:ilvl="0" w:tplc="32A2F9C6">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D81CA9"/>
    <w:multiLevelType w:val="hybridMultilevel"/>
    <w:tmpl w:val="7F904CC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C6803D7"/>
    <w:multiLevelType w:val="hybridMultilevel"/>
    <w:tmpl w:val="DE84EE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F870E5"/>
    <w:multiLevelType w:val="hybridMultilevel"/>
    <w:tmpl w:val="44AE461A"/>
    <w:lvl w:ilvl="0" w:tplc="BF0232F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B04455"/>
    <w:multiLevelType w:val="hybridMultilevel"/>
    <w:tmpl w:val="24C892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0961D4"/>
    <w:multiLevelType w:val="hybridMultilevel"/>
    <w:tmpl w:val="8ABE15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AC17F5"/>
    <w:multiLevelType w:val="hybridMultilevel"/>
    <w:tmpl w:val="BC128A4C"/>
    <w:lvl w:ilvl="0" w:tplc="9B92D16C">
      <w:start w:val="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0E3F09"/>
    <w:multiLevelType w:val="hybridMultilevel"/>
    <w:tmpl w:val="930EF46C"/>
    <w:lvl w:ilvl="0" w:tplc="4A3C4FC0">
      <w:start w:val="1"/>
      <w:numFmt w:val="decimal"/>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D4F450A"/>
    <w:multiLevelType w:val="hybridMultilevel"/>
    <w:tmpl w:val="BFCEF0E0"/>
    <w:lvl w:ilvl="0" w:tplc="F89AE5D6">
      <w:start w:val="82"/>
      <w:numFmt w:val="bullet"/>
      <w:lvlText w:val=""/>
      <w:lvlJc w:val="left"/>
      <w:pPr>
        <w:ind w:left="1363" w:hanging="360"/>
      </w:pPr>
      <w:rPr>
        <w:rFonts w:ascii="Symbol" w:eastAsia="Calibri" w:hAnsi="Symbol" w:cs="Aria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6">
    <w:nsid w:val="6DE359AF"/>
    <w:multiLevelType w:val="hybridMultilevel"/>
    <w:tmpl w:val="39D63A96"/>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9"/>
  </w:num>
  <w:num w:numId="4">
    <w:abstractNumId w:val="5"/>
  </w:num>
  <w:num w:numId="5">
    <w:abstractNumId w:val="3"/>
  </w:num>
  <w:num w:numId="6">
    <w:abstractNumId w:val="12"/>
  </w:num>
  <w:num w:numId="7">
    <w:abstractNumId w:val="2"/>
  </w:num>
  <w:num w:numId="8">
    <w:abstractNumId w:val="8"/>
  </w:num>
  <w:num w:numId="9">
    <w:abstractNumId w:val="13"/>
  </w:num>
  <w:num w:numId="10">
    <w:abstractNumId w:val="14"/>
  </w:num>
  <w:num w:numId="11">
    <w:abstractNumId w:val="4"/>
  </w:num>
  <w:num w:numId="12">
    <w:abstractNumId w:val="7"/>
  </w:num>
  <w:num w:numId="13">
    <w:abstractNumId w:val="6"/>
  </w:num>
  <w:num w:numId="14">
    <w:abstractNumId w:val="10"/>
  </w:num>
  <w:num w:numId="15">
    <w:abstractNumId w:val="11"/>
  </w:num>
  <w:num w:numId="16">
    <w:abstractNumId w:val="16"/>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uy Pham Thi Thanh">
    <w15:presenceInfo w15:providerId="AD" w15:userId="S-1-5-21-3026640482-2641627100-3857854177-126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rsids>
    <w:rsidRoot w:val="001079E9"/>
    <w:rsid w:val="00000DA1"/>
    <w:rsid w:val="000031EB"/>
    <w:rsid w:val="00003322"/>
    <w:rsid w:val="00004429"/>
    <w:rsid w:val="00004EA0"/>
    <w:rsid w:val="00007C5D"/>
    <w:rsid w:val="00015A8D"/>
    <w:rsid w:val="00016CB3"/>
    <w:rsid w:val="0002162F"/>
    <w:rsid w:val="0002291F"/>
    <w:rsid w:val="00022A23"/>
    <w:rsid w:val="00023B9E"/>
    <w:rsid w:val="00023BFA"/>
    <w:rsid w:val="00031C60"/>
    <w:rsid w:val="00040F00"/>
    <w:rsid w:val="00052661"/>
    <w:rsid w:val="00053118"/>
    <w:rsid w:val="000604BC"/>
    <w:rsid w:val="000642A6"/>
    <w:rsid w:val="00071127"/>
    <w:rsid w:val="00075340"/>
    <w:rsid w:val="00076F20"/>
    <w:rsid w:val="00086336"/>
    <w:rsid w:val="00090860"/>
    <w:rsid w:val="00090C6D"/>
    <w:rsid w:val="00091EFC"/>
    <w:rsid w:val="00093563"/>
    <w:rsid w:val="0009563C"/>
    <w:rsid w:val="000A022B"/>
    <w:rsid w:val="000A3C52"/>
    <w:rsid w:val="000B41CE"/>
    <w:rsid w:val="000B4240"/>
    <w:rsid w:val="000B4F92"/>
    <w:rsid w:val="000B69A6"/>
    <w:rsid w:val="000B71E9"/>
    <w:rsid w:val="000D3CCA"/>
    <w:rsid w:val="000D7549"/>
    <w:rsid w:val="000E1736"/>
    <w:rsid w:val="000F1B4F"/>
    <w:rsid w:val="000F1DFF"/>
    <w:rsid w:val="000F297D"/>
    <w:rsid w:val="000F2CBC"/>
    <w:rsid w:val="000F5AF4"/>
    <w:rsid w:val="001016C1"/>
    <w:rsid w:val="001079E9"/>
    <w:rsid w:val="00114179"/>
    <w:rsid w:val="00120A36"/>
    <w:rsid w:val="00120C1E"/>
    <w:rsid w:val="00124081"/>
    <w:rsid w:val="001258EC"/>
    <w:rsid w:val="00125A69"/>
    <w:rsid w:val="00126826"/>
    <w:rsid w:val="001317E6"/>
    <w:rsid w:val="001335BE"/>
    <w:rsid w:val="00136704"/>
    <w:rsid w:val="001378E8"/>
    <w:rsid w:val="001423B0"/>
    <w:rsid w:val="0014577A"/>
    <w:rsid w:val="00151838"/>
    <w:rsid w:val="00160720"/>
    <w:rsid w:val="00177B4E"/>
    <w:rsid w:val="001937E9"/>
    <w:rsid w:val="001A7ED4"/>
    <w:rsid w:val="001B5CE7"/>
    <w:rsid w:val="001C1607"/>
    <w:rsid w:val="001C2680"/>
    <w:rsid w:val="001C4027"/>
    <w:rsid w:val="001C5A96"/>
    <w:rsid w:val="001C5FAE"/>
    <w:rsid w:val="001D048C"/>
    <w:rsid w:val="001D47A2"/>
    <w:rsid w:val="001D6489"/>
    <w:rsid w:val="001D6B68"/>
    <w:rsid w:val="001D6CFE"/>
    <w:rsid w:val="001D7683"/>
    <w:rsid w:val="00201374"/>
    <w:rsid w:val="00205E02"/>
    <w:rsid w:val="002063ED"/>
    <w:rsid w:val="002158A2"/>
    <w:rsid w:val="002248FB"/>
    <w:rsid w:val="002302D1"/>
    <w:rsid w:val="00230F91"/>
    <w:rsid w:val="00241361"/>
    <w:rsid w:val="00244EDC"/>
    <w:rsid w:val="00261643"/>
    <w:rsid w:val="00261C0E"/>
    <w:rsid w:val="00262790"/>
    <w:rsid w:val="002627AB"/>
    <w:rsid w:val="00267D64"/>
    <w:rsid w:val="00283768"/>
    <w:rsid w:val="00290A28"/>
    <w:rsid w:val="00294B66"/>
    <w:rsid w:val="002A2063"/>
    <w:rsid w:val="002B191A"/>
    <w:rsid w:val="002C188F"/>
    <w:rsid w:val="002C2413"/>
    <w:rsid w:val="002C2466"/>
    <w:rsid w:val="002C4642"/>
    <w:rsid w:val="002D0A8B"/>
    <w:rsid w:val="002D13D4"/>
    <w:rsid w:val="002D3E88"/>
    <w:rsid w:val="002D793A"/>
    <w:rsid w:val="002E08C9"/>
    <w:rsid w:val="002E125C"/>
    <w:rsid w:val="002F3437"/>
    <w:rsid w:val="00312DBE"/>
    <w:rsid w:val="00314E00"/>
    <w:rsid w:val="00320679"/>
    <w:rsid w:val="003242AC"/>
    <w:rsid w:val="003248AB"/>
    <w:rsid w:val="00341BE1"/>
    <w:rsid w:val="003447A6"/>
    <w:rsid w:val="003464F6"/>
    <w:rsid w:val="00350383"/>
    <w:rsid w:val="003509E7"/>
    <w:rsid w:val="00353F8D"/>
    <w:rsid w:val="003563DE"/>
    <w:rsid w:val="003570C6"/>
    <w:rsid w:val="00362EBB"/>
    <w:rsid w:val="00362F1D"/>
    <w:rsid w:val="0036796F"/>
    <w:rsid w:val="00367EEB"/>
    <w:rsid w:val="0037377A"/>
    <w:rsid w:val="00376210"/>
    <w:rsid w:val="003848C7"/>
    <w:rsid w:val="00384CD2"/>
    <w:rsid w:val="00387AA5"/>
    <w:rsid w:val="0039038E"/>
    <w:rsid w:val="003A0220"/>
    <w:rsid w:val="003A3D41"/>
    <w:rsid w:val="003A5B0E"/>
    <w:rsid w:val="003A6948"/>
    <w:rsid w:val="003A70F2"/>
    <w:rsid w:val="003A7409"/>
    <w:rsid w:val="003B5D15"/>
    <w:rsid w:val="003C3D9B"/>
    <w:rsid w:val="003C575E"/>
    <w:rsid w:val="003D248B"/>
    <w:rsid w:val="003E0E33"/>
    <w:rsid w:val="003E112E"/>
    <w:rsid w:val="003E32A0"/>
    <w:rsid w:val="003F275D"/>
    <w:rsid w:val="0040205C"/>
    <w:rsid w:val="004028DE"/>
    <w:rsid w:val="004218C0"/>
    <w:rsid w:val="00423024"/>
    <w:rsid w:val="00433A52"/>
    <w:rsid w:val="00436EE8"/>
    <w:rsid w:val="00441FCD"/>
    <w:rsid w:val="004422EA"/>
    <w:rsid w:val="00442989"/>
    <w:rsid w:val="00443F94"/>
    <w:rsid w:val="00453975"/>
    <w:rsid w:val="00455308"/>
    <w:rsid w:val="0045705C"/>
    <w:rsid w:val="00457AF2"/>
    <w:rsid w:val="00461F0D"/>
    <w:rsid w:val="00480093"/>
    <w:rsid w:val="00482769"/>
    <w:rsid w:val="00482F7E"/>
    <w:rsid w:val="00491D8D"/>
    <w:rsid w:val="004A326F"/>
    <w:rsid w:val="004A54BA"/>
    <w:rsid w:val="004A7B69"/>
    <w:rsid w:val="004B5C6C"/>
    <w:rsid w:val="004B698A"/>
    <w:rsid w:val="004C5B77"/>
    <w:rsid w:val="004D3A1B"/>
    <w:rsid w:val="004D43DD"/>
    <w:rsid w:val="004D4807"/>
    <w:rsid w:val="00506D71"/>
    <w:rsid w:val="00510F8C"/>
    <w:rsid w:val="0051139A"/>
    <w:rsid w:val="0052008E"/>
    <w:rsid w:val="005205DD"/>
    <w:rsid w:val="005212A6"/>
    <w:rsid w:val="00534CEE"/>
    <w:rsid w:val="00542851"/>
    <w:rsid w:val="00544EE4"/>
    <w:rsid w:val="00547FDB"/>
    <w:rsid w:val="00555A36"/>
    <w:rsid w:val="005568EA"/>
    <w:rsid w:val="0055777A"/>
    <w:rsid w:val="00567BFA"/>
    <w:rsid w:val="005707E8"/>
    <w:rsid w:val="00570E45"/>
    <w:rsid w:val="00581340"/>
    <w:rsid w:val="00581B03"/>
    <w:rsid w:val="0058322D"/>
    <w:rsid w:val="00585923"/>
    <w:rsid w:val="00585D84"/>
    <w:rsid w:val="00590350"/>
    <w:rsid w:val="005937FF"/>
    <w:rsid w:val="005946DB"/>
    <w:rsid w:val="005A0477"/>
    <w:rsid w:val="005A3AEE"/>
    <w:rsid w:val="005B28F8"/>
    <w:rsid w:val="005C7DE4"/>
    <w:rsid w:val="005D1D60"/>
    <w:rsid w:val="005D2391"/>
    <w:rsid w:val="005D5063"/>
    <w:rsid w:val="005E5EE1"/>
    <w:rsid w:val="00602700"/>
    <w:rsid w:val="00602B8A"/>
    <w:rsid w:val="00604C2F"/>
    <w:rsid w:val="00606A26"/>
    <w:rsid w:val="00606A3A"/>
    <w:rsid w:val="00606BB2"/>
    <w:rsid w:val="006073CE"/>
    <w:rsid w:val="00607EDB"/>
    <w:rsid w:val="0061218C"/>
    <w:rsid w:val="00612893"/>
    <w:rsid w:val="006168C5"/>
    <w:rsid w:val="0062145F"/>
    <w:rsid w:val="00624640"/>
    <w:rsid w:val="006274AD"/>
    <w:rsid w:val="0063653C"/>
    <w:rsid w:val="00645A44"/>
    <w:rsid w:val="006479E4"/>
    <w:rsid w:val="00651D86"/>
    <w:rsid w:val="00652530"/>
    <w:rsid w:val="0065289E"/>
    <w:rsid w:val="00653208"/>
    <w:rsid w:val="006566BC"/>
    <w:rsid w:val="0066073D"/>
    <w:rsid w:val="00660D53"/>
    <w:rsid w:val="006668D6"/>
    <w:rsid w:val="00673C0E"/>
    <w:rsid w:val="00682DB7"/>
    <w:rsid w:val="00683360"/>
    <w:rsid w:val="006857BF"/>
    <w:rsid w:val="00686732"/>
    <w:rsid w:val="0068677C"/>
    <w:rsid w:val="00690BB1"/>
    <w:rsid w:val="006A3337"/>
    <w:rsid w:val="006A4CA3"/>
    <w:rsid w:val="006A4E70"/>
    <w:rsid w:val="006A763B"/>
    <w:rsid w:val="006A76CA"/>
    <w:rsid w:val="006A7C1E"/>
    <w:rsid w:val="006D1D4E"/>
    <w:rsid w:val="006D1D69"/>
    <w:rsid w:val="006E72B3"/>
    <w:rsid w:val="006E7B9D"/>
    <w:rsid w:val="006E7CA1"/>
    <w:rsid w:val="006F5EDF"/>
    <w:rsid w:val="007005D9"/>
    <w:rsid w:val="00706E8B"/>
    <w:rsid w:val="00712CAD"/>
    <w:rsid w:val="00714E9D"/>
    <w:rsid w:val="00716BB5"/>
    <w:rsid w:val="00726AA2"/>
    <w:rsid w:val="00732115"/>
    <w:rsid w:val="007342A1"/>
    <w:rsid w:val="007353B7"/>
    <w:rsid w:val="0074222D"/>
    <w:rsid w:val="00743C94"/>
    <w:rsid w:val="00744788"/>
    <w:rsid w:val="0074559C"/>
    <w:rsid w:val="0075164A"/>
    <w:rsid w:val="007516D4"/>
    <w:rsid w:val="00762C5A"/>
    <w:rsid w:val="00764B1B"/>
    <w:rsid w:val="00767C59"/>
    <w:rsid w:val="00772F37"/>
    <w:rsid w:val="007833A6"/>
    <w:rsid w:val="0078391C"/>
    <w:rsid w:val="00784FA2"/>
    <w:rsid w:val="007928BE"/>
    <w:rsid w:val="00794540"/>
    <w:rsid w:val="00795A18"/>
    <w:rsid w:val="007A030F"/>
    <w:rsid w:val="007A2C95"/>
    <w:rsid w:val="007B4502"/>
    <w:rsid w:val="007B68A5"/>
    <w:rsid w:val="007C3934"/>
    <w:rsid w:val="007E0843"/>
    <w:rsid w:val="007F3FCD"/>
    <w:rsid w:val="007F4B39"/>
    <w:rsid w:val="007F50EB"/>
    <w:rsid w:val="007F7318"/>
    <w:rsid w:val="00802269"/>
    <w:rsid w:val="00817583"/>
    <w:rsid w:val="008219A1"/>
    <w:rsid w:val="00825AE8"/>
    <w:rsid w:val="0082663C"/>
    <w:rsid w:val="0082679B"/>
    <w:rsid w:val="00833E95"/>
    <w:rsid w:val="0083435B"/>
    <w:rsid w:val="00844DCC"/>
    <w:rsid w:val="00845125"/>
    <w:rsid w:val="00846736"/>
    <w:rsid w:val="008513C2"/>
    <w:rsid w:val="00853E24"/>
    <w:rsid w:val="008673D2"/>
    <w:rsid w:val="00870882"/>
    <w:rsid w:val="00875794"/>
    <w:rsid w:val="0088016F"/>
    <w:rsid w:val="008840A5"/>
    <w:rsid w:val="00887DB5"/>
    <w:rsid w:val="0089067C"/>
    <w:rsid w:val="00897731"/>
    <w:rsid w:val="008A0D21"/>
    <w:rsid w:val="008A0F99"/>
    <w:rsid w:val="008A1323"/>
    <w:rsid w:val="008A552D"/>
    <w:rsid w:val="008A55A4"/>
    <w:rsid w:val="008A69C4"/>
    <w:rsid w:val="008B24BC"/>
    <w:rsid w:val="008B3ADB"/>
    <w:rsid w:val="008C153A"/>
    <w:rsid w:val="008C7B5C"/>
    <w:rsid w:val="008D20F4"/>
    <w:rsid w:val="008D67BF"/>
    <w:rsid w:val="008D6CA5"/>
    <w:rsid w:val="008E225E"/>
    <w:rsid w:val="008E7AB2"/>
    <w:rsid w:val="008F0427"/>
    <w:rsid w:val="008F3E85"/>
    <w:rsid w:val="008F6A4D"/>
    <w:rsid w:val="008F7517"/>
    <w:rsid w:val="0091175B"/>
    <w:rsid w:val="00922931"/>
    <w:rsid w:val="00923D2D"/>
    <w:rsid w:val="00925799"/>
    <w:rsid w:val="00931AFD"/>
    <w:rsid w:val="00936CCE"/>
    <w:rsid w:val="00943409"/>
    <w:rsid w:val="00951F38"/>
    <w:rsid w:val="00955578"/>
    <w:rsid w:val="00956B1E"/>
    <w:rsid w:val="009638E3"/>
    <w:rsid w:val="0097134D"/>
    <w:rsid w:val="009720C4"/>
    <w:rsid w:val="00972B52"/>
    <w:rsid w:val="0097374B"/>
    <w:rsid w:val="0097619E"/>
    <w:rsid w:val="0097747E"/>
    <w:rsid w:val="009824AB"/>
    <w:rsid w:val="00986B44"/>
    <w:rsid w:val="0099269C"/>
    <w:rsid w:val="009A2D9D"/>
    <w:rsid w:val="009A54FB"/>
    <w:rsid w:val="009A5A3D"/>
    <w:rsid w:val="009A6602"/>
    <w:rsid w:val="009B13D0"/>
    <w:rsid w:val="009B26D5"/>
    <w:rsid w:val="009B3816"/>
    <w:rsid w:val="009B3C42"/>
    <w:rsid w:val="009B7979"/>
    <w:rsid w:val="009D16EE"/>
    <w:rsid w:val="009E0746"/>
    <w:rsid w:val="009E0AC8"/>
    <w:rsid w:val="009E5FAA"/>
    <w:rsid w:val="009E7002"/>
    <w:rsid w:val="009F0894"/>
    <w:rsid w:val="00A0080C"/>
    <w:rsid w:val="00A03EB4"/>
    <w:rsid w:val="00A14460"/>
    <w:rsid w:val="00A227B2"/>
    <w:rsid w:val="00A23C3A"/>
    <w:rsid w:val="00A25900"/>
    <w:rsid w:val="00A35EB8"/>
    <w:rsid w:val="00A36368"/>
    <w:rsid w:val="00A3651F"/>
    <w:rsid w:val="00A42D98"/>
    <w:rsid w:val="00A4570B"/>
    <w:rsid w:val="00A54C2D"/>
    <w:rsid w:val="00A56B9F"/>
    <w:rsid w:val="00A61377"/>
    <w:rsid w:val="00A65DAD"/>
    <w:rsid w:val="00A726AD"/>
    <w:rsid w:val="00A77595"/>
    <w:rsid w:val="00A82A7B"/>
    <w:rsid w:val="00A90A50"/>
    <w:rsid w:val="00A92070"/>
    <w:rsid w:val="00A9628D"/>
    <w:rsid w:val="00A9691B"/>
    <w:rsid w:val="00AB1F96"/>
    <w:rsid w:val="00AB4827"/>
    <w:rsid w:val="00AD688B"/>
    <w:rsid w:val="00AE2BFA"/>
    <w:rsid w:val="00AE5A20"/>
    <w:rsid w:val="00AE5E1A"/>
    <w:rsid w:val="00AE66EE"/>
    <w:rsid w:val="00AE7776"/>
    <w:rsid w:val="00B036E8"/>
    <w:rsid w:val="00B22DBE"/>
    <w:rsid w:val="00B25465"/>
    <w:rsid w:val="00B2784F"/>
    <w:rsid w:val="00B330B4"/>
    <w:rsid w:val="00B34F1A"/>
    <w:rsid w:val="00B46BA1"/>
    <w:rsid w:val="00B5248C"/>
    <w:rsid w:val="00B5377B"/>
    <w:rsid w:val="00B56D04"/>
    <w:rsid w:val="00B56D90"/>
    <w:rsid w:val="00B60FDC"/>
    <w:rsid w:val="00B7252B"/>
    <w:rsid w:val="00B81664"/>
    <w:rsid w:val="00B82DDE"/>
    <w:rsid w:val="00B86E3E"/>
    <w:rsid w:val="00B9404D"/>
    <w:rsid w:val="00BA17B2"/>
    <w:rsid w:val="00BA19A5"/>
    <w:rsid w:val="00BB062D"/>
    <w:rsid w:val="00BB46D8"/>
    <w:rsid w:val="00BC33F2"/>
    <w:rsid w:val="00BC4D09"/>
    <w:rsid w:val="00BC7866"/>
    <w:rsid w:val="00BD6F4B"/>
    <w:rsid w:val="00BD7DD0"/>
    <w:rsid w:val="00BE67CB"/>
    <w:rsid w:val="00BF18FA"/>
    <w:rsid w:val="00BF1B33"/>
    <w:rsid w:val="00BF3F8F"/>
    <w:rsid w:val="00C0166E"/>
    <w:rsid w:val="00C2050C"/>
    <w:rsid w:val="00C21E97"/>
    <w:rsid w:val="00C22C42"/>
    <w:rsid w:val="00C35135"/>
    <w:rsid w:val="00C359CD"/>
    <w:rsid w:val="00C43260"/>
    <w:rsid w:val="00C43686"/>
    <w:rsid w:val="00C470B9"/>
    <w:rsid w:val="00C5442B"/>
    <w:rsid w:val="00C54B74"/>
    <w:rsid w:val="00C56332"/>
    <w:rsid w:val="00C63761"/>
    <w:rsid w:val="00C66B82"/>
    <w:rsid w:val="00C70908"/>
    <w:rsid w:val="00C70ED2"/>
    <w:rsid w:val="00C7250A"/>
    <w:rsid w:val="00C748E5"/>
    <w:rsid w:val="00C82EEE"/>
    <w:rsid w:val="00C844C7"/>
    <w:rsid w:val="00C84E73"/>
    <w:rsid w:val="00C8615B"/>
    <w:rsid w:val="00C87A9A"/>
    <w:rsid w:val="00C91727"/>
    <w:rsid w:val="00C91CBD"/>
    <w:rsid w:val="00CA0FB5"/>
    <w:rsid w:val="00CA14CD"/>
    <w:rsid w:val="00CA2149"/>
    <w:rsid w:val="00CA4DDC"/>
    <w:rsid w:val="00CA67EC"/>
    <w:rsid w:val="00CB054C"/>
    <w:rsid w:val="00CB19DE"/>
    <w:rsid w:val="00CB6A0E"/>
    <w:rsid w:val="00CC4F0A"/>
    <w:rsid w:val="00CD5B4B"/>
    <w:rsid w:val="00CE39A2"/>
    <w:rsid w:val="00CE69BA"/>
    <w:rsid w:val="00CF4794"/>
    <w:rsid w:val="00CF4F52"/>
    <w:rsid w:val="00CF6AE5"/>
    <w:rsid w:val="00D000FB"/>
    <w:rsid w:val="00D00386"/>
    <w:rsid w:val="00D119C5"/>
    <w:rsid w:val="00D24A68"/>
    <w:rsid w:val="00D319B4"/>
    <w:rsid w:val="00D32DF8"/>
    <w:rsid w:val="00D421DB"/>
    <w:rsid w:val="00D649A7"/>
    <w:rsid w:val="00D71372"/>
    <w:rsid w:val="00D722F8"/>
    <w:rsid w:val="00D75666"/>
    <w:rsid w:val="00D831B5"/>
    <w:rsid w:val="00D8367F"/>
    <w:rsid w:val="00DA39CA"/>
    <w:rsid w:val="00DA3A29"/>
    <w:rsid w:val="00DA5518"/>
    <w:rsid w:val="00DB6F30"/>
    <w:rsid w:val="00DC1C03"/>
    <w:rsid w:val="00DC4BB8"/>
    <w:rsid w:val="00DD6F0A"/>
    <w:rsid w:val="00DE213F"/>
    <w:rsid w:val="00DF2A45"/>
    <w:rsid w:val="00DF62E6"/>
    <w:rsid w:val="00E021B4"/>
    <w:rsid w:val="00E104C5"/>
    <w:rsid w:val="00E215D4"/>
    <w:rsid w:val="00E240C9"/>
    <w:rsid w:val="00E27003"/>
    <w:rsid w:val="00E31ED8"/>
    <w:rsid w:val="00E322FA"/>
    <w:rsid w:val="00E33BA8"/>
    <w:rsid w:val="00E35C45"/>
    <w:rsid w:val="00E372A5"/>
    <w:rsid w:val="00E41B04"/>
    <w:rsid w:val="00E44E11"/>
    <w:rsid w:val="00E452F1"/>
    <w:rsid w:val="00E45337"/>
    <w:rsid w:val="00E471E1"/>
    <w:rsid w:val="00E51F44"/>
    <w:rsid w:val="00E54831"/>
    <w:rsid w:val="00E621FA"/>
    <w:rsid w:val="00E635C8"/>
    <w:rsid w:val="00E66A0B"/>
    <w:rsid w:val="00E73564"/>
    <w:rsid w:val="00E83EA1"/>
    <w:rsid w:val="00E83FD5"/>
    <w:rsid w:val="00E87743"/>
    <w:rsid w:val="00E91CC1"/>
    <w:rsid w:val="00E91FC3"/>
    <w:rsid w:val="00E94884"/>
    <w:rsid w:val="00EB06FC"/>
    <w:rsid w:val="00EB52B7"/>
    <w:rsid w:val="00EC1829"/>
    <w:rsid w:val="00EC52E2"/>
    <w:rsid w:val="00EC6BD8"/>
    <w:rsid w:val="00EC7CBD"/>
    <w:rsid w:val="00ED0D5B"/>
    <w:rsid w:val="00ED10D5"/>
    <w:rsid w:val="00ED1E96"/>
    <w:rsid w:val="00ED20E9"/>
    <w:rsid w:val="00ED666D"/>
    <w:rsid w:val="00ED766E"/>
    <w:rsid w:val="00EE2856"/>
    <w:rsid w:val="00EF2677"/>
    <w:rsid w:val="00EF7DB5"/>
    <w:rsid w:val="00F010E5"/>
    <w:rsid w:val="00F07033"/>
    <w:rsid w:val="00F11858"/>
    <w:rsid w:val="00F13A91"/>
    <w:rsid w:val="00F20B9C"/>
    <w:rsid w:val="00F25202"/>
    <w:rsid w:val="00F27AF1"/>
    <w:rsid w:val="00F33F6D"/>
    <w:rsid w:val="00F40F4B"/>
    <w:rsid w:val="00F43B0F"/>
    <w:rsid w:val="00F449BD"/>
    <w:rsid w:val="00F4552E"/>
    <w:rsid w:val="00F45E70"/>
    <w:rsid w:val="00F5017E"/>
    <w:rsid w:val="00F511C6"/>
    <w:rsid w:val="00F53A89"/>
    <w:rsid w:val="00F55644"/>
    <w:rsid w:val="00F55A3B"/>
    <w:rsid w:val="00F5754C"/>
    <w:rsid w:val="00F60894"/>
    <w:rsid w:val="00F61C00"/>
    <w:rsid w:val="00F633E4"/>
    <w:rsid w:val="00F6499B"/>
    <w:rsid w:val="00F758E4"/>
    <w:rsid w:val="00F767DC"/>
    <w:rsid w:val="00F773F7"/>
    <w:rsid w:val="00F83AC3"/>
    <w:rsid w:val="00F8403E"/>
    <w:rsid w:val="00F8640F"/>
    <w:rsid w:val="00F93C75"/>
    <w:rsid w:val="00F94304"/>
    <w:rsid w:val="00F9436F"/>
    <w:rsid w:val="00F96380"/>
    <w:rsid w:val="00FA0A86"/>
    <w:rsid w:val="00FA6185"/>
    <w:rsid w:val="00FB1E17"/>
    <w:rsid w:val="00FB37D7"/>
    <w:rsid w:val="00FC19D8"/>
    <w:rsid w:val="00FD1143"/>
    <w:rsid w:val="00FD5A2B"/>
    <w:rsid w:val="00FE16B5"/>
    <w:rsid w:val="00FE2354"/>
    <w:rsid w:val="00FE696D"/>
    <w:rsid w:val="00FF1E55"/>
    <w:rsid w:val="00FF26CA"/>
    <w:rsid w:val="00FF58E5"/>
    <w:rsid w:val="00FF7AD0"/>
    <w:rsid w:val="00FF7D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51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0F99"/>
    <w:pPr>
      <w:tabs>
        <w:tab w:val="center" w:pos="4320"/>
        <w:tab w:val="right" w:pos="8640"/>
      </w:tabs>
    </w:pPr>
  </w:style>
  <w:style w:type="paragraph" w:styleId="Footer">
    <w:name w:val="footer"/>
    <w:basedOn w:val="Normal"/>
    <w:link w:val="FooterChar"/>
    <w:uiPriority w:val="99"/>
    <w:rsid w:val="008A0F99"/>
    <w:pPr>
      <w:tabs>
        <w:tab w:val="center" w:pos="4320"/>
        <w:tab w:val="right" w:pos="8640"/>
      </w:tabs>
    </w:pPr>
  </w:style>
  <w:style w:type="table" w:styleId="TableGrid">
    <w:name w:val="Table Grid"/>
    <w:basedOn w:val="TableNormal"/>
    <w:uiPriority w:val="59"/>
    <w:rsid w:val="00FB3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A6602"/>
    <w:rPr>
      <w:rFonts w:ascii="Tahoma" w:hAnsi="Tahoma" w:cs="Tahoma"/>
      <w:sz w:val="16"/>
      <w:szCs w:val="16"/>
    </w:rPr>
  </w:style>
  <w:style w:type="paragraph" w:styleId="ListParagraph">
    <w:name w:val="List Paragraph"/>
    <w:basedOn w:val="Normal"/>
    <w:uiPriority w:val="34"/>
    <w:qFormat/>
    <w:rsid w:val="00B7252B"/>
    <w:pPr>
      <w:spacing w:after="200"/>
      <w:ind w:left="720"/>
      <w:contextualSpacing/>
    </w:pPr>
    <w:rPr>
      <w:rFonts w:ascii="Arial" w:eastAsia="Calibri" w:hAnsi="Arial" w:cs="Arial"/>
      <w:sz w:val="20"/>
      <w:szCs w:val="20"/>
      <w:lang w:val="en-GB"/>
    </w:rPr>
  </w:style>
  <w:style w:type="paragraph" w:styleId="NormalWeb">
    <w:name w:val="Normal (Web)"/>
    <w:basedOn w:val="Normal"/>
    <w:uiPriority w:val="99"/>
    <w:unhideWhenUsed/>
    <w:rsid w:val="00D000FB"/>
    <w:pPr>
      <w:spacing w:before="100" w:beforeAutospacing="1" w:after="100" w:afterAutospacing="1"/>
    </w:pPr>
    <w:rPr>
      <w:lang w:val="en-GB" w:eastAsia="en-GB"/>
    </w:rPr>
  </w:style>
  <w:style w:type="character" w:styleId="BookTitle">
    <w:name w:val="Book Title"/>
    <w:aliases w:val="Footnote"/>
    <w:basedOn w:val="DefaultParagraphFont"/>
    <w:uiPriority w:val="33"/>
    <w:qFormat/>
    <w:rsid w:val="004D4807"/>
    <w:rPr>
      <w:rFonts w:asciiTheme="minorHAnsi" w:hAnsiTheme="minorHAnsi"/>
      <w:b w:val="0"/>
      <w:bCs/>
      <w:i w:val="0"/>
      <w:iCs/>
      <w:color w:val="4BACC6" w:themeColor="accent5"/>
      <w:spacing w:val="5"/>
      <w:sz w:val="15"/>
    </w:rPr>
  </w:style>
  <w:style w:type="character" w:customStyle="1" w:styleId="FooterChar">
    <w:name w:val="Footer Char"/>
    <w:basedOn w:val="DefaultParagraphFont"/>
    <w:link w:val="Footer"/>
    <w:uiPriority w:val="99"/>
    <w:rsid w:val="00FF7AD0"/>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693844">
      <w:bodyDiv w:val="1"/>
      <w:marLeft w:val="0"/>
      <w:marRight w:val="0"/>
      <w:marTop w:val="0"/>
      <w:marBottom w:val="0"/>
      <w:divBdr>
        <w:top w:val="none" w:sz="0" w:space="0" w:color="auto"/>
        <w:left w:val="none" w:sz="0" w:space="0" w:color="auto"/>
        <w:bottom w:val="none" w:sz="0" w:space="0" w:color="auto"/>
        <w:right w:val="none" w:sz="0" w:space="0" w:color="auto"/>
      </w:divBdr>
    </w:div>
    <w:div w:id="17051850">
      <w:bodyDiv w:val="1"/>
      <w:marLeft w:val="0"/>
      <w:marRight w:val="0"/>
      <w:marTop w:val="0"/>
      <w:marBottom w:val="0"/>
      <w:divBdr>
        <w:top w:val="none" w:sz="0" w:space="0" w:color="auto"/>
        <w:left w:val="none" w:sz="0" w:space="0" w:color="auto"/>
        <w:bottom w:val="none" w:sz="0" w:space="0" w:color="auto"/>
        <w:right w:val="none" w:sz="0" w:space="0" w:color="auto"/>
      </w:divBdr>
    </w:div>
    <w:div w:id="30690010">
      <w:bodyDiv w:val="1"/>
      <w:marLeft w:val="0"/>
      <w:marRight w:val="0"/>
      <w:marTop w:val="0"/>
      <w:marBottom w:val="0"/>
      <w:divBdr>
        <w:top w:val="none" w:sz="0" w:space="0" w:color="auto"/>
        <w:left w:val="none" w:sz="0" w:space="0" w:color="auto"/>
        <w:bottom w:val="none" w:sz="0" w:space="0" w:color="auto"/>
        <w:right w:val="none" w:sz="0" w:space="0" w:color="auto"/>
      </w:divBdr>
    </w:div>
    <w:div w:id="36273286">
      <w:bodyDiv w:val="1"/>
      <w:marLeft w:val="0"/>
      <w:marRight w:val="0"/>
      <w:marTop w:val="0"/>
      <w:marBottom w:val="0"/>
      <w:divBdr>
        <w:top w:val="none" w:sz="0" w:space="0" w:color="auto"/>
        <w:left w:val="none" w:sz="0" w:space="0" w:color="auto"/>
        <w:bottom w:val="none" w:sz="0" w:space="0" w:color="auto"/>
        <w:right w:val="none" w:sz="0" w:space="0" w:color="auto"/>
      </w:divBdr>
    </w:div>
    <w:div w:id="37170829">
      <w:bodyDiv w:val="1"/>
      <w:marLeft w:val="0"/>
      <w:marRight w:val="0"/>
      <w:marTop w:val="0"/>
      <w:marBottom w:val="0"/>
      <w:divBdr>
        <w:top w:val="none" w:sz="0" w:space="0" w:color="auto"/>
        <w:left w:val="none" w:sz="0" w:space="0" w:color="auto"/>
        <w:bottom w:val="none" w:sz="0" w:space="0" w:color="auto"/>
        <w:right w:val="none" w:sz="0" w:space="0" w:color="auto"/>
      </w:divBdr>
    </w:div>
    <w:div w:id="39483415">
      <w:bodyDiv w:val="1"/>
      <w:marLeft w:val="0"/>
      <w:marRight w:val="0"/>
      <w:marTop w:val="0"/>
      <w:marBottom w:val="0"/>
      <w:divBdr>
        <w:top w:val="none" w:sz="0" w:space="0" w:color="auto"/>
        <w:left w:val="none" w:sz="0" w:space="0" w:color="auto"/>
        <w:bottom w:val="none" w:sz="0" w:space="0" w:color="auto"/>
        <w:right w:val="none" w:sz="0" w:space="0" w:color="auto"/>
      </w:divBdr>
    </w:div>
    <w:div w:id="41828068">
      <w:bodyDiv w:val="1"/>
      <w:marLeft w:val="0"/>
      <w:marRight w:val="0"/>
      <w:marTop w:val="0"/>
      <w:marBottom w:val="0"/>
      <w:divBdr>
        <w:top w:val="none" w:sz="0" w:space="0" w:color="auto"/>
        <w:left w:val="none" w:sz="0" w:space="0" w:color="auto"/>
        <w:bottom w:val="none" w:sz="0" w:space="0" w:color="auto"/>
        <w:right w:val="none" w:sz="0" w:space="0" w:color="auto"/>
      </w:divBdr>
    </w:div>
    <w:div w:id="43331683">
      <w:bodyDiv w:val="1"/>
      <w:marLeft w:val="0"/>
      <w:marRight w:val="0"/>
      <w:marTop w:val="0"/>
      <w:marBottom w:val="0"/>
      <w:divBdr>
        <w:top w:val="none" w:sz="0" w:space="0" w:color="auto"/>
        <w:left w:val="none" w:sz="0" w:space="0" w:color="auto"/>
        <w:bottom w:val="none" w:sz="0" w:space="0" w:color="auto"/>
        <w:right w:val="none" w:sz="0" w:space="0" w:color="auto"/>
      </w:divBdr>
    </w:div>
    <w:div w:id="51774367">
      <w:bodyDiv w:val="1"/>
      <w:marLeft w:val="0"/>
      <w:marRight w:val="0"/>
      <w:marTop w:val="0"/>
      <w:marBottom w:val="0"/>
      <w:divBdr>
        <w:top w:val="none" w:sz="0" w:space="0" w:color="auto"/>
        <w:left w:val="none" w:sz="0" w:space="0" w:color="auto"/>
        <w:bottom w:val="none" w:sz="0" w:space="0" w:color="auto"/>
        <w:right w:val="none" w:sz="0" w:space="0" w:color="auto"/>
      </w:divBdr>
    </w:div>
    <w:div w:id="55202465">
      <w:bodyDiv w:val="1"/>
      <w:marLeft w:val="0"/>
      <w:marRight w:val="0"/>
      <w:marTop w:val="0"/>
      <w:marBottom w:val="0"/>
      <w:divBdr>
        <w:top w:val="none" w:sz="0" w:space="0" w:color="auto"/>
        <w:left w:val="none" w:sz="0" w:space="0" w:color="auto"/>
        <w:bottom w:val="none" w:sz="0" w:space="0" w:color="auto"/>
        <w:right w:val="none" w:sz="0" w:space="0" w:color="auto"/>
      </w:divBdr>
    </w:div>
    <w:div w:id="56317664">
      <w:bodyDiv w:val="1"/>
      <w:marLeft w:val="0"/>
      <w:marRight w:val="0"/>
      <w:marTop w:val="0"/>
      <w:marBottom w:val="0"/>
      <w:divBdr>
        <w:top w:val="none" w:sz="0" w:space="0" w:color="auto"/>
        <w:left w:val="none" w:sz="0" w:space="0" w:color="auto"/>
        <w:bottom w:val="none" w:sz="0" w:space="0" w:color="auto"/>
        <w:right w:val="none" w:sz="0" w:space="0" w:color="auto"/>
      </w:divBdr>
    </w:div>
    <w:div w:id="62676860">
      <w:bodyDiv w:val="1"/>
      <w:marLeft w:val="0"/>
      <w:marRight w:val="0"/>
      <w:marTop w:val="0"/>
      <w:marBottom w:val="0"/>
      <w:divBdr>
        <w:top w:val="none" w:sz="0" w:space="0" w:color="auto"/>
        <w:left w:val="none" w:sz="0" w:space="0" w:color="auto"/>
        <w:bottom w:val="none" w:sz="0" w:space="0" w:color="auto"/>
        <w:right w:val="none" w:sz="0" w:space="0" w:color="auto"/>
      </w:divBdr>
    </w:div>
    <w:div w:id="67388778">
      <w:bodyDiv w:val="1"/>
      <w:marLeft w:val="0"/>
      <w:marRight w:val="0"/>
      <w:marTop w:val="0"/>
      <w:marBottom w:val="0"/>
      <w:divBdr>
        <w:top w:val="none" w:sz="0" w:space="0" w:color="auto"/>
        <w:left w:val="none" w:sz="0" w:space="0" w:color="auto"/>
        <w:bottom w:val="none" w:sz="0" w:space="0" w:color="auto"/>
        <w:right w:val="none" w:sz="0" w:space="0" w:color="auto"/>
      </w:divBdr>
    </w:div>
    <w:div w:id="70662618">
      <w:bodyDiv w:val="1"/>
      <w:marLeft w:val="0"/>
      <w:marRight w:val="0"/>
      <w:marTop w:val="0"/>
      <w:marBottom w:val="0"/>
      <w:divBdr>
        <w:top w:val="none" w:sz="0" w:space="0" w:color="auto"/>
        <w:left w:val="none" w:sz="0" w:space="0" w:color="auto"/>
        <w:bottom w:val="none" w:sz="0" w:space="0" w:color="auto"/>
        <w:right w:val="none" w:sz="0" w:space="0" w:color="auto"/>
      </w:divBdr>
    </w:div>
    <w:div w:id="82649745">
      <w:bodyDiv w:val="1"/>
      <w:marLeft w:val="0"/>
      <w:marRight w:val="0"/>
      <w:marTop w:val="0"/>
      <w:marBottom w:val="0"/>
      <w:divBdr>
        <w:top w:val="none" w:sz="0" w:space="0" w:color="auto"/>
        <w:left w:val="none" w:sz="0" w:space="0" w:color="auto"/>
        <w:bottom w:val="none" w:sz="0" w:space="0" w:color="auto"/>
        <w:right w:val="none" w:sz="0" w:space="0" w:color="auto"/>
      </w:divBdr>
    </w:div>
    <w:div w:id="83770218">
      <w:bodyDiv w:val="1"/>
      <w:marLeft w:val="0"/>
      <w:marRight w:val="0"/>
      <w:marTop w:val="0"/>
      <w:marBottom w:val="0"/>
      <w:divBdr>
        <w:top w:val="none" w:sz="0" w:space="0" w:color="auto"/>
        <w:left w:val="none" w:sz="0" w:space="0" w:color="auto"/>
        <w:bottom w:val="none" w:sz="0" w:space="0" w:color="auto"/>
        <w:right w:val="none" w:sz="0" w:space="0" w:color="auto"/>
      </w:divBdr>
    </w:div>
    <w:div w:id="92634119">
      <w:bodyDiv w:val="1"/>
      <w:marLeft w:val="0"/>
      <w:marRight w:val="0"/>
      <w:marTop w:val="0"/>
      <w:marBottom w:val="0"/>
      <w:divBdr>
        <w:top w:val="none" w:sz="0" w:space="0" w:color="auto"/>
        <w:left w:val="none" w:sz="0" w:space="0" w:color="auto"/>
        <w:bottom w:val="none" w:sz="0" w:space="0" w:color="auto"/>
        <w:right w:val="none" w:sz="0" w:space="0" w:color="auto"/>
      </w:divBdr>
    </w:div>
    <w:div w:id="101535319">
      <w:bodyDiv w:val="1"/>
      <w:marLeft w:val="0"/>
      <w:marRight w:val="0"/>
      <w:marTop w:val="0"/>
      <w:marBottom w:val="0"/>
      <w:divBdr>
        <w:top w:val="none" w:sz="0" w:space="0" w:color="auto"/>
        <w:left w:val="none" w:sz="0" w:space="0" w:color="auto"/>
        <w:bottom w:val="none" w:sz="0" w:space="0" w:color="auto"/>
        <w:right w:val="none" w:sz="0" w:space="0" w:color="auto"/>
      </w:divBdr>
    </w:div>
    <w:div w:id="108861021">
      <w:bodyDiv w:val="1"/>
      <w:marLeft w:val="0"/>
      <w:marRight w:val="0"/>
      <w:marTop w:val="0"/>
      <w:marBottom w:val="0"/>
      <w:divBdr>
        <w:top w:val="none" w:sz="0" w:space="0" w:color="auto"/>
        <w:left w:val="none" w:sz="0" w:space="0" w:color="auto"/>
        <w:bottom w:val="none" w:sz="0" w:space="0" w:color="auto"/>
        <w:right w:val="none" w:sz="0" w:space="0" w:color="auto"/>
      </w:divBdr>
    </w:div>
    <w:div w:id="114562171">
      <w:bodyDiv w:val="1"/>
      <w:marLeft w:val="0"/>
      <w:marRight w:val="0"/>
      <w:marTop w:val="0"/>
      <w:marBottom w:val="0"/>
      <w:divBdr>
        <w:top w:val="none" w:sz="0" w:space="0" w:color="auto"/>
        <w:left w:val="none" w:sz="0" w:space="0" w:color="auto"/>
        <w:bottom w:val="none" w:sz="0" w:space="0" w:color="auto"/>
        <w:right w:val="none" w:sz="0" w:space="0" w:color="auto"/>
      </w:divBdr>
    </w:div>
    <w:div w:id="117071159">
      <w:bodyDiv w:val="1"/>
      <w:marLeft w:val="0"/>
      <w:marRight w:val="0"/>
      <w:marTop w:val="0"/>
      <w:marBottom w:val="0"/>
      <w:divBdr>
        <w:top w:val="none" w:sz="0" w:space="0" w:color="auto"/>
        <w:left w:val="none" w:sz="0" w:space="0" w:color="auto"/>
        <w:bottom w:val="none" w:sz="0" w:space="0" w:color="auto"/>
        <w:right w:val="none" w:sz="0" w:space="0" w:color="auto"/>
      </w:divBdr>
    </w:div>
    <w:div w:id="125974292">
      <w:bodyDiv w:val="1"/>
      <w:marLeft w:val="0"/>
      <w:marRight w:val="0"/>
      <w:marTop w:val="0"/>
      <w:marBottom w:val="0"/>
      <w:divBdr>
        <w:top w:val="none" w:sz="0" w:space="0" w:color="auto"/>
        <w:left w:val="none" w:sz="0" w:space="0" w:color="auto"/>
        <w:bottom w:val="none" w:sz="0" w:space="0" w:color="auto"/>
        <w:right w:val="none" w:sz="0" w:space="0" w:color="auto"/>
      </w:divBdr>
    </w:div>
    <w:div w:id="129517297">
      <w:bodyDiv w:val="1"/>
      <w:marLeft w:val="0"/>
      <w:marRight w:val="0"/>
      <w:marTop w:val="0"/>
      <w:marBottom w:val="0"/>
      <w:divBdr>
        <w:top w:val="none" w:sz="0" w:space="0" w:color="auto"/>
        <w:left w:val="none" w:sz="0" w:space="0" w:color="auto"/>
        <w:bottom w:val="none" w:sz="0" w:space="0" w:color="auto"/>
        <w:right w:val="none" w:sz="0" w:space="0" w:color="auto"/>
      </w:divBdr>
    </w:div>
    <w:div w:id="159739301">
      <w:bodyDiv w:val="1"/>
      <w:marLeft w:val="0"/>
      <w:marRight w:val="0"/>
      <w:marTop w:val="0"/>
      <w:marBottom w:val="0"/>
      <w:divBdr>
        <w:top w:val="none" w:sz="0" w:space="0" w:color="auto"/>
        <w:left w:val="none" w:sz="0" w:space="0" w:color="auto"/>
        <w:bottom w:val="none" w:sz="0" w:space="0" w:color="auto"/>
        <w:right w:val="none" w:sz="0" w:space="0" w:color="auto"/>
      </w:divBdr>
    </w:div>
    <w:div w:id="160319966">
      <w:bodyDiv w:val="1"/>
      <w:marLeft w:val="0"/>
      <w:marRight w:val="0"/>
      <w:marTop w:val="0"/>
      <w:marBottom w:val="0"/>
      <w:divBdr>
        <w:top w:val="none" w:sz="0" w:space="0" w:color="auto"/>
        <w:left w:val="none" w:sz="0" w:space="0" w:color="auto"/>
        <w:bottom w:val="none" w:sz="0" w:space="0" w:color="auto"/>
        <w:right w:val="none" w:sz="0" w:space="0" w:color="auto"/>
      </w:divBdr>
    </w:div>
    <w:div w:id="163402267">
      <w:bodyDiv w:val="1"/>
      <w:marLeft w:val="0"/>
      <w:marRight w:val="0"/>
      <w:marTop w:val="0"/>
      <w:marBottom w:val="0"/>
      <w:divBdr>
        <w:top w:val="none" w:sz="0" w:space="0" w:color="auto"/>
        <w:left w:val="none" w:sz="0" w:space="0" w:color="auto"/>
        <w:bottom w:val="none" w:sz="0" w:space="0" w:color="auto"/>
        <w:right w:val="none" w:sz="0" w:space="0" w:color="auto"/>
      </w:divBdr>
    </w:div>
    <w:div w:id="185094243">
      <w:bodyDiv w:val="1"/>
      <w:marLeft w:val="0"/>
      <w:marRight w:val="0"/>
      <w:marTop w:val="0"/>
      <w:marBottom w:val="0"/>
      <w:divBdr>
        <w:top w:val="none" w:sz="0" w:space="0" w:color="auto"/>
        <w:left w:val="none" w:sz="0" w:space="0" w:color="auto"/>
        <w:bottom w:val="none" w:sz="0" w:space="0" w:color="auto"/>
        <w:right w:val="none" w:sz="0" w:space="0" w:color="auto"/>
      </w:divBdr>
    </w:div>
    <w:div w:id="188684954">
      <w:bodyDiv w:val="1"/>
      <w:marLeft w:val="0"/>
      <w:marRight w:val="0"/>
      <w:marTop w:val="0"/>
      <w:marBottom w:val="0"/>
      <w:divBdr>
        <w:top w:val="none" w:sz="0" w:space="0" w:color="auto"/>
        <w:left w:val="none" w:sz="0" w:space="0" w:color="auto"/>
        <w:bottom w:val="none" w:sz="0" w:space="0" w:color="auto"/>
        <w:right w:val="none" w:sz="0" w:space="0" w:color="auto"/>
      </w:divBdr>
    </w:div>
    <w:div w:id="195967235">
      <w:bodyDiv w:val="1"/>
      <w:marLeft w:val="0"/>
      <w:marRight w:val="0"/>
      <w:marTop w:val="0"/>
      <w:marBottom w:val="0"/>
      <w:divBdr>
        <w:top w:val="none" w:sz="0" w:space="0" w:color="auto"/>
        <w:left w:val="none" w:sz="0" w:space="0" w:color="auto"/>
        <w:bottom w:val="none" w:sz="0" w:space="0" w:color="auto"/>
        <w:right w:val="none" w:sz="0" w:space="0" w:color="auto"/>
      </w:divBdr>
    </w:div>
    <w:div w:id="207499837">
      <w:bodyDiv w:val="1"/>
      <w:marLeft w:val="0"/>
      <w:marRight w:val="0"/>
      <w:marTop w:val="0"/>
      <w:marBottom w:val="0"/>
      <w:divBdr>
        <w:top w:val="none" w:sz="0" w:space="0" w:color="auto"/>
        <w:left w:val="none" w:sz="0" w:space="0" w:color="auto"/>
        <w:bottom w:val="none" w:sz="0" w:space="0" w:color="auto"/>
        <w:right w:val="none" w:sz="0" w:space="0" w:color="auto"/>
      </w:divBdr>
    </w:div>
    <w:div w:id="219947790">
      <w:bodyDiv w:val="1"/>
      <w:marLeft w:val="0"/>
      <w:marRight w:val="0"/>
      <w:marTop w:val="0"/>
      <w:marBottom w:val="0"/>
      <w:divBdr>
        <w:top w:val="none" w:sz="0" w:space="0" w:color="auto"/>
        <w:left w:val="none" w:sz="0" w:space="0" w:color="auto"/>
        <w:bottom w:val="none" w:sz="0" w:space="0" w:color="auto"/>
        <w:right w:val="none" w:sz="0" w:space="0" w:color="auto"/>
      </w:divBdr>
    </w:div>
    <w:div w:id="225384826">
      <w:bodyDiv w:val="1"/>
      <w:marLeft w:val="0"/>
      <w:marRight w:val="0"/>
      <w:marTop w:val="0"/>
      <w:marBottom w:val="0"/>
      <w:divBdr>
        <w:top w:val="none" w:sz="0" w:space="0" w:color="auto"/>
        <w:left w:val="none" w:sz="0" w:space="0" w:color="auto"/>
        <w:bottom w:val="none" w:sz="0" w:space="0" w:color="auto"/>
        <w:right w:val="none" w:sz="0" w:space="0" w:color="auto"/>
      </w:divBdr>
    </w:div>
    <w:div w:id="233778443">
      <w:bodyDiv w:val="1"/>
      <w:marLeft w:val="0"/>
      <w:marRight w:val="0"/>
      <w:marTop w:val="0"/>
      <w:marBottom w:val="0"/>
      <w:divBdr>
        <w:top w:val="none" w:sz="0" w:space="0" w:color="auto"/>
        <w:left w:val="none" w:sz="0" w:space="0" w:color="auto"/>
        <w:bottom w:val="none" w:sz="0" w:space="0" w:color="auto"/>
        <w:right w:val="none" w:sz="0" w:space="0" w:color="auto"/>
      </w:divBdr>
    </w:div>
    <w:div w:id="238251883">
      <w:bodyDiv w:val="1"/>
      <w:marLeft w:val="0"/>
      <w:marRight w:val="0"/>
      <w:marTop w:val="0"/>
      <w:marBottom w:val="0"/>
      <w:divBdr>
        <w:top w:val="none" w:sz="0" w:space="0" w:color="auto"/>
        <w:left w:val="none" w:sz="0" w:space="0" w:color="auto"/>
        <w:bottom w:val="none" w:sz="0" w:space="0" w:color="auto"/>
        <w:right w:val="none" w:sz="0" w:space="0" w:color="auto"/>
      </w:divBdr>
    </w:div>
    <w:div w:id="245115423">
      <w:bodyDiv w:val="1"/>
      <w:marLeft w:val="0"/>
      <w:marRight w:val="0"/>
      <w:marTop w:val="0"/>
      <w:marBottom w:val="0"/>
      <w:divBdr>
        <w:top w:val="none" w:sz="0" w:space="0" w:color="auto"/>
        <w:left w:val="none" w:sz="0" w:space="0" w:color="auto"/>
        <w:bottom w:val="none" w:sz="0" w:space="0" w:color="auto"/>
        <w:right w:val="none" w:sz="0" w:space="0" w:color="auto"/>
      </w:divBdr>
    </w:div>
    <w:div w:id="250697853">
      <w:bodyDiv w:val="1"/>
      <w:marLeft w:val="0"/>
      <w:marRight w:val="0"/>
      <w:marTop w:val="0"/>
      <w:marBottom w:val="0"/>
      <w:divBdr>
        <w:top w:val="none" w:sz="0" w:space="0" w:color="auto"/>
        <w:left w:val="none" w:sz="0" w:space="0" w:color="auto"/>
        <w:bottom w:val="none" w:sz="0" w:space="0" w:color="auto"/>
        <w:right w:val="none" w:sz="0" w:space="0" w:color="auto"/>
      </w:divBdr>
    </w:div>
    <w:div w:id="252904343">
      <w:bodyDiv w:val="1"/>
      <w:marLeft w:val="0"/>
      <w:marRight w:val="0"/>
      <w:marTop w:val="0"/>
      <w:marBottom w:val="0"/>
      <w:divBdr>
        <w:top w:val="none" w:sz="0" w:space="0" w:color="auto"/>
        <w:left w:val="none" w:sz="0" w:space="0" w:color="auto"/>
        <w:bottom w:val="none" w:sz="0" w:space="0" w:color="auto"/>
        <w:right w:val="none" w:sz="0" w:space="0" w:color="auto"/>
      </w:divBdr>
    </w:div>
    <w:div w:id="253242686">
      <w:bodyDiv w:val="1"/>
      <w:marLeft w:val="0"/>
      <w:marRight w:val="0"/>
      <w:marTop w:val="0"/>
      <w:marBottom w:val="0"/>
      <w:divBdr>
        <w:top w:val="none" w:sz="0" w:space="0" w:color="auto"/>
        <w:left w:val="none" w:sz="0" w:space="0" w:color="auto"/>
        <w:bottom w:val="none" w:sz="0" w:space="0" w:color="auto"/>
        <w:right w:val="none" w:sz="0" w:space="0" w:color="auto"/>
      </w:divBdr>
    </w:div>
    <w:div w:id="271666127">
      <w:bodyDiv w:val="1"/>
      <w:marLeft w:val="0"/>
      <w:marRight w:val="0"/>
      <w:marTop w:val="0"/>
      <w:marBottom w:val="0"/>
      <w:divBdr>
        <w:top w:val="none" w:sz="0" w:space="0" w:color="auto"/>
        <w:left w:val="none" w:sz="0" w:space="0" w:color="auto"/>
        <w:bottom w:val="none" w:sz="0" w:space="0" w:color="auto"/>
        <w:right w:val="none" w:sz="0" w:space="0" w:color="auto"/>
      </w:divBdr>
    </w:div>
    <w:div w:id="272901222">
      <w:bodyDiv w:val="1"/>
      <w:marLeft w:val="0"/>
      <w:marRight w:val="0"/>
      <w:marTop w:val="0"/>
      <w:marBottom w:val="0"/>
      <w:divBdr>
        <w:top w:val="none" w:sz="0" w:space="0" w:color="auto"/>
        <w:left w:val="none" w:sz="0" w:space="0" w:color="auto"/>
        <w:bottom w:val="none" w:sz="0" w:space="0" w:color="auto"/>
        <w:right w:val="none" w:sz="0" w:space="0" w:color="auto"/>
      </w:divBdr>
    </w:div>
    <w:div w:id="273562129">
      <w:bodyDiv w:val="1"/>
      <w:marLeft w:val="0"/>
      <w:marRight w:val="0"/>
      <w:marTop w:val="0"/>
      <w:marBottom w:val="0"/>
      <w:divBdr>
        <w:top w:val="none" w:sz="0" w:space="0" w:color="auto"/>
        <w:left w:val="none" w:sz="0" w:space="0" w:color="auto"/>
        <w:bottom w:val="none" w:sz="0" w:space="0" w:color="auto"/>
        <w:right w:val="none" w:sz="0" w:space="0" w:color="auto"/>
      </w:divBdr>
    </w:div>
    <w:div w:id="279147628">
      <w:bodyDiv w:val="1"/>
      <w:marLeft w:val="0"/>
      <w:marRight w:val="0"/>
      <w:marTop w:val="0"/>
      <w:marBottom w:val="0"/>
      <w:divBdr>
        <w:top w:val="none" w:sz="0" w:space="0" w:color="auto"/>
        <w:left w:val="none" w:sz="0" w:space="0" w:color="auto"/>
        <w:bottom w:val="none" w:sz="0" w:space="0" w:color="auto"/>
        <w:right w:val="none" w:sz="0" w:space="0" w:color="auto"/>
      </w:divBdr>
    </w:div>
    <w:div w:id="283968437">
      <w:bodyDiv w:val="1"/>
      <w:marLeft w:val="0"/>
      <w:marRight w:val="0"/>
      <w:marTop w:val="0"/>
      <w:marBottom w:val="0"/>
      <w:divBdr>
        <w:top w:val="none" w:sz="0" w:space="0" w:color="auto"/>
        <w:left w:val="none" w:sz="0" w:space="0" w:color="auto"/>
        <w:bottom w:val="none" w:sz="0" w:space="0" w:color="auto"/>
        <w:right w:val="none" w:sz="0" w:space="0" w:color="auto"/>
      </w:divBdr>
    </w:div>
    <w:div w:id="303968356">
      <w:bodyDiv w:val="1"/>
      <w:marLeft w:val="0"/>
      <w:marRight w:val="0"/>
      <w:marTop w:val="0"/>
      <w:marBottom w:val="0"/>
      <w:divBdr>
        <w:top w:val="none" w:sz="0" w:space="0" w:color="auto"/>
        <w:left w:val="none" w:sz="0" w:space="0" w:color="auto"/>
        <w:bottom w:val="none" w:sz="0" w:space="0" w:color="auto"/>
        <w:right w:val="none" w:sz="0" w:space="0" w:color="auto"/>
      </w:divBdr>
    </w:div>
    <w:div w:id="305011388">
      <w:bodyDiv w:val="1"/>
      <w:marLeft w:val="0"/>
      <w:marRight w:val="0"/>
      <w:marTop w:val="0"/>
      <w:marBottom w:val="0"/>
      <w:divBdr>
        <w:top w:val="none" w:sz="0" w:space="0" w:color="auto"/>
        <w:left w:val="none" w:sz="0" w:space="0" w:color="auto"/>
        <w:bottom w:val="none" w:sz="0" w:space="0" w:color="auto"/>
        <w:right w:val="none" w:sz="0" w:space="0" w:color="auto"/>
      </w:divBdr>
    </w:div>
    <w:div w:id="308095919">
      <w:bodyDiv w:val="1"/>
      <w:marLeft w:val="0"/>
      <w:marRight w:val="0"/>
      <w:marTop w:val="0"/>
      <w:marBottom w:val="0"/>
      <w:divBdr>
        <w:top w:val="none" w:sz="0" w:space="0" w:color="auto"/>
        <w:left w:val="none" w:sz="0" w:space="0" w:color="auto"/>
        <w:bottom w:val="none" w:sz="0" w:space="0" w:color="auto"/>
        <w:right w:val="none" w:sz="0" w:space="0" w:color="auto"/>
      </w:divBdr>
    </w:div>
    <w:div w:id="312831537">
      <w:bodyDiv w:val="1"/>
      <w:marLeft w:val="0"/>
      <w:marRight w:val="0"/>
      <w:marTop w:val="0"/>
      <w:marBottom w:val="0"/>
      <w:divBdr>
        <w:top w:val="none" w:sz="0" w:space="0" w:color="auto"/>
        <w:left w:val="none" w:sz="0" w:space="0" w:color="auto"/>
        <w:bottom w:val="none" w:sz="0" w:space="0" w:color="auto"/>
        <w:right w:val="none" w:sz="0" w:space="0" w:color="auto"/>
      </w:divBdr>
    </w:div>
    <w:div w:id="313412520">
      <w:bodyDiv w:val="1"/>
      <w:marLeft w:val="0"/>
      <w:marRight w:val="0"/>
      <w:marTop w:val="0"/>
      <w:marBottom w:val="0"/>
      <w:divBdr>
        <w:top w:val="none" w:sz="0" w:space="0" w:color="auto"/>
        <w:left w:val="none" w:sz="0" w:space="0" w:color="auto"/>
        <w:bottom w:val="none" w:sz="0" w:space="0" w:color="auto"/>
        <w:right w:val="none" w:sz="0" w:space="0" w:color="auto"/>
      </w:divBdr>
    </w:div>
    <w:div w:id="325280561">
      <w:bodyDiv w:val="1"/>
      <w:marLeft w:val="0"/>
      <w:marRight w:val="0"/>
      <w:marTop w:val="0"/>
      <w:marBottom w:val="0"/>
      <w:divBdr>
        <w:top w:val="none" w:sz="0" w:space="0" w:color="auto"/>
        <w:left w:val="none" w:sz="0" w:space="0" w:color="auto"/>
        <w:bottom w:val="none" w:sz="0" w:space="0" w:color="auto"/>
        <w:right w:val="none" w:sz="0" w:space="0" w:color="auto"/>
      </w:divBdr>
    </w:div>
    <w:div w:id="329792088">
      <w:bodyDiv w:val="1"/>
      <w:marLeft w:val="0"/>
      <w:marRight w:val="0"/>
      <w:marTop w:val="0"/>
      <w:marBottom w:val="0"/>
      <w:divBdr>
        <w:top w:val="none" w:sz="0" w:space="0" w:color="auto"/>
        <w:left w:val="none" w:sz="0" w:space="0" w:color="auto"/>
        <w:bottom w:val="none" w:sz="0" w:space="0" w:color="auto"/>
        <w:right w:val="none" w:sz="0" w:space="0" w:color="auto"/>
      </w:divBdr>
    </w:div>
    <w:div w:id="335117841">
      <w:bodyDiv w:val="1"/>
      <w:marLeft w:val="0"/>
      <w:marRight w:val="0"/>
      <w:marTop w:val="0"/>
      <w:marBottom w:val="0"/>
      <w:divBdr>
        <w:top w:val="none" w:sz="0" w:space="0" w:color="auto"/>
        <w:left w:val="none" w:sz="0" w:space="0" w:color="auto"/>
        <w:bottom w:val="none" w:sz="0" w:space="0" w:color="auto"/>
        <w:right w:val="none" w:sz="0" w:space="0" w:color="auto"/>
      </w:divBdr>
    </w:div>
    <w:div w:id="366179561">
      <w:bodyDiv w:val="1"/>
      <w:marLeft w:val="0"/>
      <w:marRight w:val="0"/>
      <w:marTop w:val="0"/>
      <w:marBottom w:val="0"/>
      <w:divBdr>
        <w:top w:val="none" w:sz="0" w:space="0" w:color="auto"/>
        <w:left w:val="none" w:sz="0" w:space="0" w:color="auto"/>
        <w:bottom w:val="none" w:sz="0" w:space="0" w:color="auto"/>
        <w:right w:val="none" w:sz="0" w:space="0" w:color="auto"/>
      </w:divBdr>
    </w:div>
    <w:div w:id="368574827">
      <w:bodyDiv w:val="1"/>
      <w:marLeft w:val="0"/>
      <w:marRight w:val="0"/>
      <w:marTop w:val="0"/>
      <w:marBottom w:val="0"/>
      <w:divBdr>
        <w:top w:val="none" w:sz="0" w:space="0" w:color="auto"/>
        <w:left w:val="none" w:sz="0" w:space="0" w:color="auto"/>
        <w:bottom w:val="none" w:sz="0" w:space="0" w:color="auto"/>
        <w:right w:val="none" w:sz="0" w:space="0" w:color="auto"/>
      </w:divBdr>
    </w:div>
    <w:div w:id="371611739">
      <w:bodyDiv w:val="1"/>
      <w:marLeft w:val="0"/>
      <w:marRight w:val="0"/>
      <w:marTop w:val="0"/>
      <w:marBottom w:val="0"/>
      <w:divBdr>
        <w:top w:val="none" w:sz="0" w:space="0" w:color="auto"/>
        <w:left w:val="none" w:sz="0" w:space="0" w:color="auto"/>
        <w:bottom w:val="none" w:sz="0" w:space="0" w:color="auto"/>
        <w:right w:val="none" w:sz="0" w:space="0" w:color="auto"/>
      </w:divBdr>
    </w:div>
    <w:div w:id="388309617">
      <w:bodyDiv w:val="1"/>
      <w:marLeft w:val="0"/>
      <w:marRight w:val="0"/>
      <w:marTop w:val="0"/>
      <w:marBottom w:val="0"/>
      <w:divBdr>
        <w:top w:val="none" w:sz="0" w:space="0" w:color="auto"/>
        <w:left w:val="none" w:sz="0" w:space="0" w:color="auto"/>
        <w:bottom w:val="none" w:sz="0" w:space="0" w:color="auto"/>
        <w:right w:val="none" w:sz="0" w:space="0" w:color="auto"/>
      </w:divBdr>
    </w:div>
    <w:div w:id="395249047">
      <w:bodyDiv w:val="1"/>
      <w:marLeft w:val="0"/>
      <w:marRight w:val="0"/>
      <w:marTop w:val="0"/>
      <w:marBottom w:val="0"/>
      <w:divBdr>
        <w:top w:val="none" w:sz="0" w:space="0" w:color="auto"/>
        <w:left w:val="none" w:sz="0" w:space="0" w:color="auto"/>
        <w:bottom w:val="none" w:sz="0" w:space="0" w:color="auto"/>
        <w:right w:val="none" w:sz="0" w:space="0" w:color="auto"/>
      </w:divBdr>
    </w:div>
    <w:div w:id="396559057">
      <w:bodyDiv w:val="1"/>
      <w:marLeft w:val="0"/>
      <w:marRight w:val="0"/>
      <w:marTop w:val="0"/>
      <w:marBottom w:val="0"/>
      <w:divBdr>
        <w:top w:val="none" w:sz="0" w:space="0" w:color="auto"/>
        <w:left w:val="none" w:sz="0" w:space="0" w:color="auto"/>
        <w:bottom w:val="none" w:sz="0" w:space="0" w:color="auto"/>
        <w:right w:val="none" w:sz="0" w:space="0" w:color="auto"/>
      </w:divBdr>
    </w:div>
    <w:div w:id="427118357">
      <w:bodyDiv w:val="1"/>
      <w:marLeft w:val="0"/>
      <w:marRight w:val="0"/>
      <w:marTop w:val="0"/>
      <w:marBottom w:val="0"/>
      <w:divBdr>
        <w:top w:val="none" w:sz="0" w:space="0" w:color="auto"/>
        <w:left w:val="none" w:sz="0" w:space="0" w:color="auto"/>
        <w:bottom w:val="none" w:sz="0" w:space="0" w:color="auto"/>
        <w:right w:val="none" w:sz="0" w:space="0" w:color="auto"/>
      </w:divBdr>
    </w:div>
    <w:div w:id="432475762">
      <w:bodyDiv w:val="1"/>
      <w:marLeft w:val="0"/>
      <w:marRight w:val="0"/>
      <w:marTop w:val="0"/>
      <w:marBottom w:val="0"/>
      <w:divBdr>
        <w:top w:val="none" w:sz="0" w:space="0" w:color="auto"/>
        <w:left w:val="none" w:sz="0" w:space="0" w:color="auto"/>
        <w:bottom w:val="none" w:sz="0" w:space="0" w:color="auto"/>
        <w:right w:val="none" w:sz="0" w:space="0" w:color="auto"/>
      </w:divBdr>
    </w:div>
    <w:div w:id="443378970">
      <w:bodyDiv w:val="1"/>
      <w:marLeft w:val="0"/>
      <w:marRight w:val="0"/>
      <w:marTop w:val="0"/>
      <w:marBottom w:val="0"/>
      <w:divBdr>
        <w:top w:val="none" w:sz="0" w:space="0" w:color="auto"/>
        <w:left w:val="none" w:sz="0" w:space="0" w:color="auto"/>
        <w:bottom w:val="none" w:sz="0" w:space="0" w:color="auto"/>
        <w:right w:val="none" w:sz="0" w:space="0" w:color="auto"/>
      </w:divBdr>
    </w:div>
    <w:div w:id="444276006">
      <w:bodyDiv w:val="1"/>
      <w:marLeft w:val="0"/>
      <w:marRight w:val="0"/>
      <w:marTop w:val="0"/>
      <w:marBottom w:val="0"/>
      <w:divBdr>
        <w:top w:val="none" w:sz="0" w:space="0" w:color="auto"/>
        <w:left w:val="none" w:sz="0" w:space="0" w:color="auto"/>
        <w:bottom w:val="none" w:sz="0" w:space="0" w:color="auto"/>
        <w:right w:val="none" w:sz="0" w:space="0" w:color="auto"/>
      </w:divBdr>
    </w:div>
    <w:div w:id="449589850">
      <w:bodyDiv w:val="1"/>
      <w:marLeft w:val="0"/>
      <w:marRight w:val="0"/>
      <w:marTop w:val="0"/>
      <w:marBottom w:val="0"/>
      <w:divBdr>
        <w:top w:val="none" w:sz="0" w:space="0" w:color="auto"/>
        <w:left w:val="none" w:sz="0" w:space="0" w:color="auto"/>
        <w:bottom w:val="none" w:sz="0" w:space="0" w:color="auto"/>
        <w:right w:val="none" w:sz="0" w:space="0" w:color="auto"/>
      </w:divBdr>
    </w:div>
    <w:div w:id="456484957">
      <w:bodyDiv w:val="1"/>
      <w:marLeft w:val="0"/>
      <w:marRight w:val="0"/>
      <w:marTop w:val="0"/>
      <w:marBottom w:val="0"/>
      <w:divBdr>
        <w:top w:val="none" w:sz="0" w:space="0" w:color="auto"/>
        <w:left w:val="none" w:sz="0" w:space="0" w:color="auto"/>
        <w:bottom w:val="none" w:sz="0" w:space="0" w:color="auto"/>
        <w:right w:val="none" w:sz="0" w:space="0" w:color="auto"/>
      </w:divBdr>
    </w:div>
    <w:div w:id="461192959">
      <w:bodyDiv w:val="1"/>
      <w:marLeft w:val="0"/>
      <w:marRight w:val="0"/>
      <w:marTop w:val="0"/>
      <w:marBottom w:val="0"/>
      <w:divBdr>
        <w:top w:val="none" w:sz="0" w:space="0" w:color="auto"/>
        <w:left w:val="none" w:sz="0" w:space="0" w:color="auto"/>
        <w:bottom w:val="none" w:sz="0" w:space="0" w:color="auto"/>
        <w:right w:val="none" w:sz="0" w:space="0" w:color="auto"/>
      </w:divBdr>
    </w:div>
    <w:div w:id="466318463">
      <w:bodyDiv w:val="1"/>
      <w:marLeft w:val="0"/>
      <w:marRight w:val="0"/>
      <w:marTop w:val="0"/>
      <w:marBottom w:val="0"/>
      <w:divBdr>
        <w:top w:val="none" w:sz="0" w:space="0" w:color="auto"/>
        <w:left w:val="none" w:sz="0" w:space="0" w:color="auto"/>
        <w:bottom w:val="none" w:sz="0" w:space="0" w:color="auto"/>
        <w:right w:val="none" w:sz="0" w:space="0" w:color="auto"/>
      </w:divBdr>
    </w:div>
    <w:div w:id="478235254">
      <w:bodyDiv w:val="1"/>
      <w:marLeft w:val="0"/>
      <w:marRight w:val="0"/>
      <w:marTop w:val="0"/>
      <w:marBottom w:val="0"/>
      <w:divBdr>
        <w:top w:val="none" w:sz="0" w:space="0" w:color="auto"/>
        <w:left w:val="none" w:sz="0" w:space="0" w:color="auto"/>
        <w:bottom w:val="none" w:sz="0" w:space="0" w:color="auto"/>
        <w:right w:val="none" w:sz="0" w:space="0" w:color="auto"/>
      </w:divBdr>
    </w:div>
    <w:div w:id="478694697">
      <w:bodyDiv w:val="1"/>
      <w:marLeft w:val="0"/>
      <w:marRight w:val="0"/>
      <w:marTop w:val="0"/>
      <w:marBottom w:val="0"/>
      <w:divBdr>
        <w:top w:val="none" w:sz="0" w:space="0" w:color="auto"/>
        <w:left w:val="none" w:sz="0" w:space="0" w:color="auto"/>
        <w:bottom w:val="none" w:sz="0" w:space="0" w:color="auto"/>
        <w:right w:val="none" w:sz="0" w:space="0" w:color="auto"/>
      </w:divBdr>
    </w:div>
    <w:div w:id="482505823">
      <w:bodyDiv w:val="1"/>
      <w:marLeft w:val="0"/>
      <w:marRight w:val="0"/>
      <w:marTop w:val="0"/>
      <w:marBottom w:val="0"/>
      <w:divBdr>
        <w:top w:val="none" w:sz="0" w:space="0" w:color="auto"/>
        <w:left w:val="none" w:sz="0" w:space="0" w:color="auto"/>
        <w:bottom w:val="none" w:sz="0" w:space="0" w:color="auto"/>
        <w:right w:val="none" w:sz="0" w:space="0" w:color="auto"/>
      </w:divBdr>
    </w:div>
    <w:div w:id="486409493">
      <w:bodyDiv w:val="1"/>
      <w:marLeft w:val="0"/>
      <w:marRight w:val="0"/>
      <w:marTop w:val="0"/>
      <w:marBottom w:val="0"/>
      <w:divBdr>
        <w:top w:val="none" w:sz="0" w:space="0" w:color="auto"/>
        <w:left w:val="none" w:sz="0" w:space="0" w:color="auto"/>
        <w:bottom w:val="none" w:sz="0" w:space="0" w:color="auto"/>
        <w:right w:val="none" w:sz="0" w:space="0" w:color="auto"/>
      </w:divBdr>
    </w:div>
    <w:div w:id="514459881">
      <w:bodyDiv w:val="1"/>
      <w:marLeft w:val="0"/>
      <w:marRight w:val="0"/>
      <w:marTop w:val="0"/>
      <w:marBottom w:val="0"/>
      <w:divBdr>
        <w:top w:val="none" w:sz="0" w:space="0" w:color="auto"/>
        <w:left w:val="none" w:sz="0" w:space="0" w:color="auto"/>
        <w:bottom w:val="none" w:sz="0" w:space="0" w:color="auto"/>
        <w:right w:val="none" w:sz="0" w:space="0" w:color="auto"/>
      </w:divBdr>
    </w:div>
    <w:div w:id="531578630">
      <w:bodyDiv w:val="1"/>
      <w:marLeft w:val="0"/>
      <w:marRight w:val="0"/>
      <w:marTop w:val="0"/>
      <w:marBottom w:val="0"/>
      <w:divBdr>
        <w:top w:val="none" w:sz="0" w:space="0" w:color="auto"/>
        <w:left w:val="none" w:sz="0" w:space="0" w:color="auto"/>
        <w:bottom w:val="none" w:sz="0" w:space="0" w:color="auto"/>
        <w:right w:val="none" w:sz="0" w:space="0" w:color="auto"/>
      </w:divBdr>
    </w:div>
    <w:div w:id="534273810">
      <w:bodyDiv w:val="1"/>
      <w:marLeft w:val="0"/>
      <w:marRight w:val="0"/>
      <w:marTop w:val="0"/>
      <w:marBottom w:val="0"/>
      <w:divBdr>
        <w:top w:val="none" w:sz="0" w:space="0" w:color="auto"/>
        <w:left w:val="none" w:sz="0" w:space="0" w:color="auto"/>
        <w:bottom w:val="none" w:sz="0" w:space="0" w:color="auto"/>
        <w:right w:val="none" w:sz="0" w:space="0" w:color="auto"/>
      </w:divBdr>
    </w:div>
    <w:div w:id="541405421">
      <w:bodyDiv w:val="1"/>
      <w:marLeft w:val="0"/>
      <w:marRight w:val="0"/>
      <w:marTop w:val="0"/>
      <w:marBottom w:val="0"/>
      <w:divBdr>
        <w:top w:val="none" w:sz="0" w:space="0" w:color="auto"/>
        <w:left w:val="none" w:sz="0" w:space="0" w:color="auto"/>
        <w:bottom w:val="none" w:sz="0" w:space="0" w:color="auto"/>
        <w:right w:val="none" w:sz="0" w:space="0" w:color="auto"/>
      </w:divBdr>
    </w:div>
    <w:div w:id="542013363">
      <w:bodyDiv w:val="1"/>
      <w:marLeft w:val="0"/>
      <w:marRight w:val="0"/>
      <w:marTop w:val="0"/>
      <w:marBottom w:val="0"/>
      <w:divBdr>
        <w:top w:val="none" w:sz="0" w:space="0" w:color="auto"/>
        <w:left w:val="none" w:sz="0" w:space="0" w:color="auto"/>
        <w:bottom w:val="none" w:sz="0" w:space="0" w:color="auto"/>
        <w:right w:val="none" w:sz="0" w:space="0" w:color="auto"/>
      </w:divBdr>
    </w:div>
    <w:div w:id="548109135">
      <w:bodyDiv w:val="1"/>
      <w:marLeft w:val="0"/>
      <w:marRight w:val="0"/>
      <w:marTop w:val="0"/>
      <w:marBottom w:val="0"/>
      <w:divBdr>
        <w:top w:val="none" w:sz="0" w:space="0" w:color="auto"/>
        <w:left w:val="none" w:sz="0" w:space="0" w:color="auto"/>
        <w:bottom w:val="none" w:sz="0" w:space="0" w:color="auto"/>
        <w:right w:val="none" w:sz="0" w:space="0" w:color="auto"/>
      </w:divBdr>
    </w:div>
    <w:div w:id="558051505">
      <w:bodyDiv w:val="1"/>
      <w:marLeft w:val="0"/>
      <w:marRight w:val="0"/>
      <w:marTop w:val="0"/>
      <w:marBottom w:val="0"/>
      <w:divBdr>
        <w:top w:val="none" w:sz="0" w:space="0" w:color="auto"/>
        <w:left w:val="none" w:sz="0" w:space="0" w:color="auto"/>
        <w:bottom w:val="none" w:sz="0" w:space="0" w:color="auto"/>
        <w:right w:val="none" w:sz="0" w:space="0" w:color="auto"/>
      </w:divBdr>
    </w:div>
    <w:div w:id="562061265">
      <w:bodyDiv w:val="1"/>
      <w:marLeft w:val="0"/>
      <w:marRight w:val="0"/>
      <w:marTop w:val="0"/>
      <w:marBottom w:val="0"/>
      <w:divBdr>
        <w:top w:val="none" w:sz="0" w:space="0" w:color="auto"/>
        <w:left w:val="none" w:sz="0" w:space="0" w:color="auto"/>
        <w:bottom w:val="none" w:sz="0" w:space="0" w:color="auto"/>
        <w:right w:val="none" w:sz="0" w:space="0" w:color="auto"/>
      </w:divBdr>
    </w:div>
    <w:div w:id="574244934">
      <w:bodyDiv w:val="1"/>
      <w:marLeft w:val="0"/>
      <w:marRight w:val="0"/>
      <w:marTop w:val="0"/>
      <w:marBottom w:val="0"/>
      <w:divBdr>
        <w:top w:val="none" w:sz="0" w:space="0" w:color="auto"/>
        <w:left w:val="none" w:sz="0" w:space="0" w:color="auto"/>
        <w:bottom w:val="none" w:sz="0" w:space="0" w:color="auto"/>
        <w:right w:val="none" w:sz="0" w:space="0" w:color="auto"/>
      </w:divBdr>
    </w:div>
    <w:div w:id="580674198">
      <w:bodyDiv w:val="1"/>
      <w:marLeft w:val="0"/>
      <w:marRight w:val="0"/>
      <w:marTop w:val="0"/>
      <w:marBottom w:val="0"/>
      <w:divBdr>
        <w:top w:val="none" w:sz="0" w:space="0" w:color="auto"/>
        <w:left w:val="none" w:sz="0" w:space="0" w:color="auto"/>
        <w:bottom w:val="none" w:sz="0" w:space="0" w:color="auto"/>
        <w:right w:val="none" w:sz="0" w:space="0" w:color="auto"/>
      </w:divBdr>
    </w:div>
    <w:div w:id="581985837">
      <w:bodyDiv w:val="1"/>
      <w:marLeft w:val="0"/>
      <w:marRight w:val="0"/>
      <w:marTop w:val="0"/>
      <w:marBottom w:val="0"/>
      <w:divBdr>
        <w:top w:val="none" w:sz="0" w:space="0" w:color="auto"/>
        <w:left w:val="none" w:sz="0" w:space="0" w:color="auto"/>
        <w:bottom w:val="none" w:sz="0" w:space="0" w:color="auto"/>
        <w:right w:val="none" w:sz="0" w:space="0" w:color="auto"/>
      </w:divBdr>
    </w:div>
    <w:div w:id="589319001">
      <w:bodyDiv w:val="1"/>
      <w:marLeft w:val="0"/>
      <w:marRight w:val="0"/>
      <w:marTop w:val="0"/>
      <w:marBottom w:val="0"/>
      <w:divBdr>
        <w:top w:val="none" w:sz="0" w:space="0" w:color="auto"/>
        <w:left w:val="none" w:sz="0" w:space="0" w:color="auto"/>
        <w:bottom w:val="none" w:sz="0" w:space="0" w:color="auto"/>
        <w:right w:val="none" w:sz="0" w:space="0" w:color="auto"/>
      </w:divBdr>
    </w:div>
    <w:div w:id="598758025">
      <w:bodyDiv w:val="1"/>
      <w:marLeft w:val="0"/>
      <w:marRight w:val="0"/>
      <w:marTop w:val="0"/>
      <w:marBottom w:val="0"/>
      <w:divBdr>
        <w:top w:val="none" w:sz="0" w:space="0" w:color="auto"/>
        <w:left w:val="none" w:sz="0" w:space="0" w:color="auto"/>
        <w:bottom w:val="none" w:sz="0" w:space="0" w:color="auto"/>
        <w:right w:val="none" w:sz="0" w:space="0" w:color="auto"/>
      </w:divBdr>
    </w:div>
    <w:div w:id="612447121">
      <w:bodyDiv w:val="1"/>
      <w:marLeft w:val="0"/>
      <w:marRight w:val="0"/>
      <w:marTop w:val="0"/>
      <w:marBottom w:val="0"/>
      <w:divBdr>
        <w:top w:val="none" w:sz="0" w:space="0" w:color="auto"/>
        <w:left w:val="none" w:sz="0" w:space="0" w:color="auto"/>
        <w:bottom w:val="none" w:sz="0" w:space="0" w:color="auto"/>
        <w:right w:val="none" w:sz="0" w:space="0" w:color="auto"/>
      </w:divBdr>
    </w:div>
    <w:div w:id="618101931">
      <w:bodyDiv w:val="1"/>
      <w:marLeft w:val="0"/>
      <w:marRight w:val="0"/>
      <w:marTop w:val="0"/>
      <w:marBottom w:val="0"/>
      <w:divBdr>
        <w:top w:val="none" w:sz="0" w:space="0" w:color="auto"/>
        <w:left w:val="none" w:sz="0" w:space="0" w:color="auto"/>
        <w:bottom w:val="none" w:sz="0" w:space="0" w:color="auto"/>
        <w:right w:val="none" w:sz="0" w:space="0" w:color="auto"/>
      </w:divBdr>
    </w:div>
    <w:div w:id="640503527">
      <w:bodyDiv w:val="1"/>
      <w:marLeft w:val="0"/>
      <w:marRight w:val="0"/>
      <w:marTop w:val="0"/>
      <w:marBottom w:val="0"/>
      <w:divBdr>
        <w:top w:val="none" w:sz="0" w:space="0" w:color="auto"/>
        <w:left w:val="none" w:sz="0" w:space="0" w:color="auto"/>
        <w:bottom w:val="none" w:sz="0" w:space="0" w:color="auto"/>
        <w:right w:val="none" w:sz="0" w:space="0" w:color="auto"/>
      </w:divBdr>
    </w:div>
    <w:div w:id="648024584">
      <w:bodyDiv w:val="1"/>
      <w:marLeft w:val="0"/>
      <w:marRight w:val="0"/>
      <w:marTop w:val="0"/>
      <w:marBottom w:val="0"/>
      <w:divBdr>
        <w:top w:val="none" w:sz="0" w:space="0" w:color="auto"/>
        <w:left w:val="none" w:sz="0" w:space="0" w:color="auto"/>
        <w:bottom w:val="none" w:sz="0" w:space="0" w:color="auto"/>
        <w:right w:val="none" w:sz="0" w:space="0" w:color="auto"/>
      </w:divBdr>
    </w:div>
    <w:div w:id="655888279">
      <w:bodyDiv w:val="1"/>
      <w:marLeft w:val="0"/>
      <w:marRight w:val="0"/>
      <w:marTop w:val="0"/>
      <w:marBottom w:val="0"/>
      <w:divBdr>
        <w:top w:val="none" w:sz="0" w:space="0" w:color="auto"/>
        <w:left w:val="none" w:sz="0" w:space="0" w:color="auto"/>
        <w:bottom w:val="none" w:sz="0" w:space="0" w:color="auto"/>
        <w:right w:val="none" w:sz="0" w:space="0" w:color="auto"/>
      </w:divBdr>
    </w:div>
    <w:div w:id="671831582">
      <w:bodyDiv w:val="1"/>
      <w:marLeft w:val="0"/>
      <w:marRight w:val="0"/>
      <w:marTop w:val="0"/>
      <w:marBottom w:val="0"/>
      <w:divBdr>
        <w:top w:val="none" w:sz="0" w:space="0" w:color="auto"/>
        <w:left w:val="none" w:sz="0" w:space="0" w:color="auto"/>
        <w:bottom w:val="none" w:sz="0" w:space="0" w:color="auto"/>
        <w:right w:val="none" w:sz="0" w:space="0" w:color="auto"/>
      </w:divBdr>
    </w:div>
    <w:div w:id="678653509">
      <w:bodyDiv w:val="1"/>
      <w:marLeft w:val="0"/>
      <w:marRight w:val="0"/>
      <w:marTop w:val="0"/>
      <w:marBottom w:val="0"/>
      <w:divBdr>
        <w:top w:val="none" w:sz="0" w:space="0" w:color="auto"/>
        <w:left w:val="none" w:sz="0" w:space="0" w:color="auto"/>
        <w:bottom w:val="none" w:sz="0" w:space="0" w:color="auto"/>
        <w:right w:val="none" w:sz="0" w:space="0" w:color="auto"/>
      </w:divBdr>
    </w:div>
    <w:div w:id="679357600">
      <w:bodyDiv w:val="1"/>
      <w:marLeft w:val="0"/>
      <w:marRight w:val="0"/>
      <w:marTop w:val="0"/>
      <w:marBottom w:val="0"/>
      <w:divBdr>
        <w:top w:val="none" w:sz="0" w:space="0" w:color="auto"/>
        <w:left w:val="none" w:sz="0" w:space="0" w:color="auto"/>
        <w:bottom w:val="none" w:sz="0" w:space="0" w:color="auto"/>
        <w:right w:val="none" w:sz="0" w:space="0" w:color="auto"/>
      </w:divBdr>
    </w:div>
    <w:div w:id="681082602">
      <w:bodyDiv w:val="1"/>
      <w:marLeft w:val="0"/>
      <w:marRight w:val="0"/>
      <w:marTop w:val="0"/>
      <w:marBottom w:val="0"/>
      <w:divBdr>
        <w:top w:val="none" w:sz="0" w:space="0" w:color="auto"/>
        <w:left w:val="none" w:sz="0" w:space="0" w:color="auto"/>
        <w:bottom w:val="none" w:sz="0" w:space="0" w:color="auto"/>
        <w:right w:val="none" w:sz="0" w:space="0" w:color="auto"/>
      </w:divBdr>
    </w:div>
    <w:div w:id="682896760">
      <w:bodyDiv w:val="1"/>
      <w:marLeft w:val="0"/>
      <w:marRight w:val="0"/>
      <w:marTop w:val="0"/>
      <w:marBottom w:val="0"/>
      <w:divBdr>
        <w:top w:val="none" w:sz="0" w:space="0" w:color="auto"/>
        <w:left w:val="none" w:sz="0" w:space="0" w:color="auto"/>
        <w:bottom w:val="none" w:sz="0" w:space="0" w:color="auto"/>
        <w:right w:val="none" w:sz="0" w:space="0" w:color="auto"/>
      </w:divBdr>
    </w:div>
    <w:div w:id="684861779">
      <w:bodyDiv w:val="1"/>
      <w:marLeft w:val="0"/>
      <w:marRight w:val="0"/>
      <w:marTop w:val="0"/>
      <w:marBottom w:val="0"/>
      <w:divBdr>
        <w:top w:val="none" w:sz="0" w:space="0" w:color="auto"/>
        <w:left w:val="none" w:sz="0" w:space="0" w:color="auto"/>
        <w:bottom w:val="none" w:sz="0" w:space="0" w:color="auto"/>
        <w:right w:val="none" w:sz="0" w:space="0" w:color="auto"/>
      </w:divBdr>
    </w:div>
    <w:div w:id="697007441">
      <w:bodyDiv w:val="1"/>
      <w:marLeft w:val="0"/>
      <w:marRight w:val="0"/>
      <w:marTop w:val="0"/>
      <w:marBottom w:val="0"/>
      <w:divBdr>
        <w:top w:val="none" w:sz="0" w:space="0" w:color="auto"/>
        <w:left w:val="none" w:sz="0" w:space="0" w:color="auto"/>
        <w:bottom w:val="none" w:sz="0" w:space="0" w:color="auto"/>
        <w:right w:val="none" w:sz="0" w:space="0" w:color="auto"/>
      </w:divBdr>
    </w:div>
    <w:div w:id="700596461">
      <w:bodyDiv w:val="1"/>
      <w:marLeft w:val="0"/>
      <w:marRight w:val="0"/>
      <w:marTop w:val="0"/>
      <w:marBottom w:val="0"/>
      <w:divBdr>
        <w:top w:val="none" w:sz="0" w:space="0" w:color="auto"/>
        <w:left w:val="none" w:sz="0" w:space="0" w:color="auto"/>
        <w:bottom w:val="none" w:sz="0" w:space="0" w:color="auto"/>
        <w:right w:val="none" w:sz="0" w:space="0" w:color="auto"/>
      </w:divBdr>
    </w:div>
    <w:div w:id="741678041">
      <w:bodyDiv w:val="1"/>
      <w:marLeft w:val="0"/>
      <w:marRight w:val="0"/>
      <w:marTop w:val="0"/>
      <w:marBottom w:val="0"/>
      <w:divBdr>
        <w:top w:val="none" w:sz="0" w:space="0" w:color="auto"/>
        <w:left w:val="none" w:sz="0" w:space="0" w:color="auto"/>
        <w:bottom w:val="none" w:sz="0" w:space="0" w:color="auto"/>
        <w:right w:val="none" w:sz="0" w:space="0" w:color="auto"/>
      </w:divBdr>
    </w:div>
    <w:div w:id="742022927">
      <w:bodyDiv w:val="1"/>
      <w:marLeft w:val="0"/>
      <w:marRight w:val="0"/>
      <w:marTop w:val="0"/>
      <w:marBottom w:val="0"/>
      <w:divBdr>
        <w:top w:val="none" w:sz="0" w:space="0" w:color="auto"/>
        <w:left w:val="none" w:sz="0" w:space="0" w:color="auto"/>
        <w:bottom w:val="none" w:sz="0" w:space="0" w:color="auto"/>
        <w:right w:val="none" w:sz="0" w:space="0" w:color="auto"/>
      </w:divBdr>
    </w:div>
    <w:div w:id="754519559">
      <w:bodyDiv w:val="1"/>
      <w:marLeft w:val="0"/>
      <w:marRight w:val="0"/>
      <w:marTop w:val="0"/>
      <w:marBottom w:val="0"/>
      <w:divBdr>
        <w:top w:val="none" w:sz="0" w:space="0" w:color="auto"/>
        <w:left w:val="none" w:sz="0" w:space="0" w:color="auto"/>
        <w:bottom w:val="none" w:sz="0" w:space="0" w:color="auto"/>
        <w:right w:val="none" w:sz="0" w:space="0" w:color="auto"/>
      </w:divBdr>
    </w:div>
    <w:div w:id="754859057">
      <w:bodyDiv w:val="1"/>
      <w:marLeft w:val="0"/>
      <w:marRight w:val="0"/>
      <w:marTop w:val="0"/>
      <w:marBottom w:val="0"/>
      <w:divBdr>
        <w:top w:val="none" w:sz="0" w:space="0" w:color="auto"/>
        <w:left w:val="none" w:sz="0" w:space="0" w:color="auto"/>
        <w:bottom w:val="none" w:sz="0" w:space="0" w:color="auto"/>
        <w:right w:val="none" w:sz="0" w:space="0" w:color="auto"/>
      </w:divBdr>
    </w:div>
    <w:div w:id="755975724">
      <w:bodyDiv w:val="1"/>
      <w:marLeft w:val="0"/>
      <w:marRight w:val="0"/>
      <w:marTop w:val="0"/>
      <w:marBottom w:val="0"/>
      <w:divBdr>
        <w:top w:val="none" w:sz="0" w:space="0" w:color="auto"/>
        <w:left w:val="none" w:sz="0" w:space="0" w:color="auto"/>
        <w:bottom w:val="none" w:sz="0" w:space="0" w:color="auto"/>
        <w:right w:val="none" w:sz="0" w:space="0" w:color="auto"/>
      </w:divBdr>
    </w:div>
    <w:div w:id="767118131">
      <w:bodyDiv w:val="1"/>
      <w:marLeft w:val="0"/>
      <w:marRight w:val="0"/>
      <w:marTop w:val="0"/>
      <w:marBottom w:val="0"/>
      <w:divBdr>
        <w:top w:val="none" w:sz="0" w:space="0" w:color="auto"/>
        <w:left w:val="none" w:sz="0" w:space="0" w:color="auto"/>
        <w:bottom w:val="none" w:sz="0" w:space="0" w:color="auto"/>
        <w:right w:val="none" w:sz="0" w:space="0" w:color="auto"/>
      </w:divBdr>
    </w:div>
    <w:div w:id="767849456">
      <w:bodyDiv w:val="1"/>
      <w:marLeft w:val="0"/>
      <w:marRight w:val="0"/>
      <w:marTop w:val="0"/>
      <w:marBottom w:val="0"/>
      <w:divBdr>
        <w:top w:val="none" w:sz="0" w:space="0" w:color="auto"/>
        <w:left w:val="none" w:sz="0" w:space="0" w:color="auto"/>
        <w:bottom w:val="none" w:sz="0" w:space="0" w:color="auto"/>
        <w:right w:val="none" w:sz="0" w:space="0" w:color="auto"/>
      </w:divBdr>
    </w:div>
    <w:div w:id="772241336">
      <w:bodyDiv w:val="1"/>
      <w:marLeft w:val="0"/>
      <w:marRight w:val="0"/>
      <w:marTop w:val="0"/>
      <w:marBottom w:val="0"/>
      <w:divBdr>
        <w:top w:val="none" w:sz="0" w:space="0" w:color="auto"/>
        <w:left w:val="none" w:sz="0" w:space="0" w:color="auto"/>
        <w:bottom w:val="none" w:sz="0" w:space="0" w:color="auto"/>
        <w:right w:val="none" w:sz="0" w:space="0" w:color="auto"/>
      </w:divBdr>
    </w:div>
    <w:div w:id="780958544">
      <w:bodyDiv w:val="1"/>
      <w:marLeft w:val="0"/>
      <w:marRight w:val="0"/>
      <w:marTop w:val="0"/>
      <w:marBottom w:val="0"/>
      <w:divBdr>
        <w:top w:val="none" w:sz="0" w:space="0" w:color="auto"/>
        <w:left w:val="none" w:sz="0" w:space="0" w:color="auto"/>
        <w:bottom w:val="none" w:sz="0" w:space="0" w:color="auto"/>
        <w:right w:val="none" w:sz="0" w:space="0" w:color="auto"/>
      </w:divBdr>
    </w:div>
    <w:div w:id="794640093">
      <w:bodyDiv w:val="1"/>
      <w:marLeft w:val="0"/>
      <w:marRight w:val="0"/>
      <w:marTop w:val="0"/>
      <w:marBottom w:val="0"/>
      <w:divBdr>
        <w:top w:val="none" w:sz="0" w:space="0" w:color="auto"/>
        <w:left w:val="none" w:sz="0" w:space="0" w:color="auto"/>
        <w:bottom w:val="none" w:sz="0" w:space="0" w:color="auto"/>
        <w:right w:val="none" w:sz="0" w:space="0" w:color="auto"/>
      </w:divBdr>
    </w:div>
    <w:div w:id="797533613">
      <w:bodyDiv w:val="1"/>
      <w:marLeft w:val="0"/>
      <w:marRight w:val="0"/>
      <w:marTop w:val="0"/>
      <w:marBottom w:val="0"/>
      <w:divBdr>
        <w:top w:val="none" w:sz="0" w:space="0" w:color="auto"/>
        <w:left w:val="none" w:sz="0" w:space="0" w:color="auto"/>
        <w:bottom w:val="none" w:sz="0" w:space="0" w:color="auto"/>
        <w:right w:val="none" w:sz="0" w:space="0" w:color="auto"/>
      </w:divBdr>
    </w:div>
    <w:div w:id="809833411">
      <w:bodyDiv w:val="1"/>
      <w:marLeft w:val="0"/>
      <w:marRight w:val="0"/>
      <w:marTop w:val="0"/>
      <w:marBottom w:val="0"/>
      <w:divBdr>
        <w:top w:val="none" w:sz="0" w:space="0" w:color="auto"/>
        <w:left w:val="none" w:sz="0" w:space="0" w:color="auto"/>
        <w:bottom w:val="none" w:sz="0" w:space="0" w:color="auto"/>
        <w:right w:val="none" w:sz="0" w:space="0" w:color="auto"/>
      </w:divBdr>
    </w:div>
    <w:div w:id="817571716">
      <w:bodyDiv w:val="1"/>
      <w:marLeft w:val="0"/>
      <w:marRight w:val="0"/>
      <w:marTop w:val="0"/>
      <w:marBottom w:val="0"/>
      <w:divBdr>
        <w:top w:val="none" w:sz="0" w:space="0" w:color="auto"/>
        <w:left w:val="none" w:sz="0" w:space="0" w:color="auto"/>
        <w:bottom w:val="none" w:sz="0" w:space="0" w:color="auto"/>
        <w:right w:val="none" w:sz="0" w:space="0" w:color="auto"/>
      </w:divBdr>
    </w:div>
    <w:div w:id="822696729">
      <w:bodyDiv w:val="1"/>
      <w:marLeft w:val="0"/>
      <w:marRight w:val="0"/>
      <w:marTop w:val="0"/>
      <w:marBottom w:val="0"/>
      <w:divBdr>
        <w:top w:val="none" w:sz="0" w:space="0" w:color="auto"/>
        <w:left w:val="none" w:sz="0" w:space="0" w:color="auto"/>
        <w:bottom w:val="none" w:sz="0" w:space="0" w:color="auto"/>
        <w:right w:val="none" w:sz="0" w:space="0" w:color="auto"/>
      </w:divBdr>
    </w:div>
    <w:div w:id="832643394">
      <w:bodyDiv w:val="1"/>
      <w:marLeft w:val="0"/>
      <w:marRight w:val="0"/>
      <w:marTop w:val="0"/>
      <w:marBottom w:val="0"/>
      <w:divBdr>
        <w:top w:val="none" w:sz="0" w:space="0" w:color="auto"/>
        <w:left w:val="none" w:sz="0" w:space="0" w:color="auto"/>
        <w:bottom w:val="none" w:sz="0" w:space="0" w:color="auto"/>
        <w:right w:val="none" w:sz="0" w:space="0" w:color="auto"/>
      </w:divBdr>
    </w:div>
    <w:div w:id="842281128">
      <w:bodyDiv w:val="1"/>
      <w:marLeft w:val="0"/>
      <w:marRight w:val="0"/>
      <w:marTop w:val="0"/>
      <w:marBottom w:val="0"/>
      <w:divBdr>
        <w:top w:val="none" w:sz="0" w:space="0" w:color="auto"/>
        <w:left w:val="none" w:sz="0" w:space="0" w:color="auto"/>
        <w:bottom w:val="none" w:sz="0" w:space="0" w:color="auto"/>
        <w:right w:val="none" w:sz="0" w:space="0" w:color="auto"/>
      </w:divBdr>
    </w:div>
    <w:div w:id="862404955">
      <w:bodyDiv w:val="1"/>
      <w:marLeft w:val="0"/>
      <w:marRight w:val="0"/>
      <w:marTop w:val="0"/>
      <w:marBottom w:val="0"/>
      <w:divBdr>
        <w:top w:val="none" w:sz="0" w:space="0" w:color="auto"/>
        <w:left w:val="none" w:sz="0" w:space="0" w:color="auto"/>
        <w:bottom w:val="none" w:sz="0" w:space="0" w:color="auto"/>
        <w:right w:val="none" w:sz="0" w:space="0" w:color="auto"/>
      </w:divBdr>
    </w:div>
    <w:div w:id="873806157">
      <w:bodyDiv w:val="1"/>
      <w:marLeft w:val="0"/>
      <w:marRight w:val="0"/>
      <w:marTop w:val="0"/>
      <w:marBottom w:val="0"/>
      <w:divBdr>
        <w:top w:val="none" w:sz="0" w:space="0" w:color="auto"/>
        <w:left w:val="none" w:sz="0" w:space="0" w:color="auto"/>
        <w:bottom w:val="none" w:sz="0" w:space="0" w:color="auto"/>
        <w:right w:val="none" w:sz="0" w:space="0" w:color="auto"/>
      </w:divBdr>
    </w:div>
    <w:div w:id="876357634">
      <w:bodyDiv w:val="1"/>
      <w:marLeft w:val="0"/>
      <w:marRight w:val="0"/>
      <w:marTop w:val="0"/>
      <w:marBottom w:val="0"/>
      <w:divBdr>
        <w:top w:val="none" w:sz="0" w:space="0" w:color="auto"/>
        <w:left w:val="none" w:sz="0" w:space="0" w:color="auto"/>
        <w:bottom w:val="none" w:sz="0" w:space="0" w:color="auto"/>
        <w:right w:val="none" w:sz="0" w:space="0" w:color="auto"/>
      </w:divBdr>
    </w:div>
    <w:div w:id="877621753">
      <w:bodyDiv w:val="1"/>
      <w:marLeft w:val="0"/>
      <w:marRight w:val="0"/>
      <w:marTop w:val="0"/>
      <w:marBottom w:val="0"/>
      <w:divBdr>
        <w:top w:val="none" w:sz="0" w:space="0" w:color="auto"/>
        <w:left w:val="none" w:sz="0" w:space="0" w:color="auto"/>
        <w:bottom w:val="none" w:sz="0" w:space="0" w:color="auto"/>
        <w:right w:val="none" w:sz="0" w:space="0" w:color="auto"/>
      </w:divBdr>
    </w:div>
    <w:div w:id="895048908">
      <w:bodyDiv w:val="1"/>
      <w:marLeft w:val="0"/>
      <w:marRight w:val="0"/>
      <w:marTop w:val="0"/>
      <w:marBottom w:val="0"/>
      <w:divBdr>
        <w:top w:val="none" w:sz="0" w:space="0" w:color="auto"/>
        <w:left w:val="none" w:sz="0" w:space="0" w:color="auto"/>
        <w:bottom w:val="none" w:sz="0" w:space="0" w:color="auto"/>
        <w:right w:val="none" w:sz="0" w:space="0" w:color="auto"/>
      </w:divBdr>
    </w:div>
    <w:div w:id="901600697">
      <w:bodyDiv w:val="1"/>
      <w:marLeft w:val="0"/>
      <w:marRight w:val="0"/>
      <w:marTop w:val="0"/>
      <w:marBottom w:val="0"/>
      <w:divBdr>
        <w:top w:val="none" w:sz="0" w:space="0" w:color="auto"/>
        <w:left w:val="none" w:sz="0" w:space="0" w:color="auto"/>
        <w:bottom w:val="none" w:sz="0" w:space="0" w:color="auto"/>
        <w:right w:val="none" w:sz="0" w:space="0" w:color="auto"/>
      </w:divBdr>
    </w:div>
    <w:div w:id="906837365">
      <w:bodyDiv w:val="1"/>
      <w:marLeft w:val="0"/>
      <w:marRight w:val="0"/>
      <w:marTop w:val="0"/>
      <w:marBottom w:val="0"/>
      <w:divBdr>
        <w:top w:val="none" w:sz="0" w:space="0" w:color="auto"/>
        <w:left w:val="none" w:sz="0" w:space="0" w:color="auto"/>
        <w:bottom w:val="none" w:sz="0" w:space="0" w:color="auto"/>
        <w:right w:val="none" w:sz="0" w:space="0" w:color="auto"/>
      </w:divBdr>
    </w:div>
    <w:div w:id="907030529">
      <w:bodyDiv w:val="1"/>
      <w:marLeft w:val="0"/>
      <w:marRight w:val="0"/>
      <w:marTop w:val="0"/>
      <w:marBottom w:val="0"/>
      <w:divBdr>
        <w:top w:val="none" w:sz="0" w:space="0" w:color="auto"/>
        <w:left w:val="none" w:sz="0" w:space="0" w:color="auto"/>
        <w:bottom w:val="none" w:sz="0" w:space="0" w:color="auto"/>
        <w:right w:val="none" w:sz="0" w:space="0" w:color="auto"/>
      </w:divBdr>
    </w:div>
    <w:div w:id="907810286">
      <w:bodyDiv w:val="1"/>
      <w:marLeft w:val="0"/>
      <w:marRight w:val="0"/>
      <w:marTop w:val="0"/>
      <w:marBottom w:val="0"/>
      <w:divBdr>
        <w:top w:val="none" w:sz="0" w:space="0" w:color="auto"/>
        <w:left w:val="none" w:sz="0" w:space="0" w:color="auto"/>
        <w:bottom w:val="none" w:sz="0" w:space="0" w:color="auto"/>
        <w:right w:val="none" w:sz="0" w:space="0" w:color="auto"/>
      </w:divBdr>
    </w:div>
    <w:div w:id="910694917">
      <w:bodyDiv w:val="1"/>
      <w:marLeft w:val="0"/>
      <w:marRight w:val="0"/>
      <w:marTop w:val="0"/>
      <w:marBottom w:val="0"/>
      <w:divBdr>
        <w:top w:val="none" w:sz="0" w:space="0" w:color="auto"/>
        <w:left w:val="none" w:sz="0" w:space="0" w:color="auto"/>
        <w:bottom w:val="none" w:sz="0" w:space="0" w:color="auto"/>
        <w:right w:val="none" w:sz="0" w:space="0" w:color="auto"/>
      </w:divBdr>
    </w:div>
    <w:div w:id="911816259">
      <w:bodyDiv w:val="1"/>
      <w:marLeft w:val="0"/>
      <w:marRight w:val="0"/>
      <w:marTop w:val="0"/>
      <w:marBottom w:val="0"/>
      <w:divBdr>
        <w:top w:val="none" w:sz="0" w:space="0" w:color="auto"/>
        <w:left w:val="none" w:sz="0" w:space="0" w:color="auto"/>
        <w:bottom w:val="none" w:sz="0" w:space="0" w:color="auto"/>
        <w:right w:val="none" w:sz="0" w:space="0" w:color="auto"/>
      </w:divBdr>
    </w:div>
    <w:div w:id="929629548">
      <w:bodyDiv w:val="1"/>
      <w:marLeft w:val="0"/>
      <w:marRight w:val="0"/>
      <w:marTop w:val="0"/>
      <w:marBottom w:val="0"/>
      <w:divBdr>
        <w:top w:val="none" w:sz="0" w:space="0" w:color="auto"/>
        <w:left w:val="none" w:sz="0" w:space="0" w:color="auto"/>
        <w:bottom w:val="none" w:sz="0" w:space="0" w:color="auto"/>
        <w:right w:val="none" w:sz="0" w:space="0" w:color="auto"/>
      </w:divBdr>
    </w:div>
    <w:div w:id="939874320">
      <w:bodyDiv w:val="1"/>
      <w:marLeft w:val="0"/>
      <w:marRight w:val="0"/>
      <w:marTop w:val="0"/>
      <w:marBottom w:val="0"/>
      <w:divBdr>
        <w:top w:val="none" w:sz="0" w:space="0" w:color="auto"/>
        <w:left w:val="none" w:sz="0" w:space="0" w:color="auto"/>
        <w:bottom w:val="none" w:sz="0" w:space="0" w:color="auto"/>
        <w:right w:val="none" w:sz="0" w:space="0" w:color="auto"/>
      </w:divBdr>
    </w:div>
    <w:div w:id="952394847">
      <w:bodyDiv w:val="1"/>
      <w:marLeft w:val="0"/>
      <w:marRight w:val="0"/>
      <w:marTop w:val="0"/>
      <w:marBottom w:val="0"/>
      <w:divBdr>
        <w:top w:val="none" w:sz="0" w:space="0" w:color="auto"/>
        <w:left w:val="none" w:sz="0" w:space="0" w:color="auto"/>
        <w:bottom w:val="none" w:sz="0" w:space="0" w:color="auto"/>
        <w:right w:val="none" w:sz="0" w:space="0" w:color="auto"/>
      </w:divBdr>
    </w:div>
    <w:div w:id="954021018">
      <w:bodyDiv w:val="1"/>
      <w:marLeft w:val="0"/>
      <w:marRight w:val="0"/>
      <w:marTop w:val="0"/>
      <w:marBottom w:val="0"/>
      <w:divBdr>
        <w:top w:val="none" w:sz="0" w:space="0" w:color="auto"/>
        <w:left w:val="none" w:sz="0" w:space="0" w:color="auto"/>
        <w:bottom w:val="none" w:sz="0" w:space="0" w:color="auto"/>
        <w:right w:val="none" w:sz="0" w:space="0" w:color="auto"/>
      </w:divBdr>
    </w:div>
    <w:div w:id="959453400">
      <w:bodyDiv w:val="1"/>
      <w:marLeft w:val="0"/>
      <w:marRight w:val="0"/>
      <w:marTop w:val="0"/>
      <w:marBottom w:val="0"/>
      <w:divBdr>
        <w:top w:val="none" w:sz="0" w:space="0" w:color="auto"/>
        <w:left w:val="none" w:sz="0" w:space="0" w:color="auto"/>
        <w:bottom w:val="none" w:sz="0" w:space="0" w:color="auto"/>
        <w:right w:val="none" w:sz="0" w:space="0" w:color="auto"/>
      </w:divBdr>
    </w:div>
    <w:div w:id="962687830">
      <w:bodyDiv w:val="1"/>
      <w:marLeft w:val="0"/>
      <w:marRight w:val="0"/>
      <w:marTop w:val="0"/>
      <w:marBottom w:val="0"/>
      <w:divBdr>
        <w:top w:val="none" w:sz="0" w:space="0" w:color="auto"/>
        <w:left w:val="none" w:sz="0" w:space="0" w:color="auto"/>
        <w:bottom w:val="none" w:sz="0" w:space="0" w:color="auto"/>
        <w:right w:val="none" w:sz="0" w:space="0" w:color="auto"/>
      </w:divBdr>
    </w:div>
    <w:div w:id="964391610">
      <w:bodyDiv w:val="1"/>
      <w:marLeft w:val="0"/>
      <w:marRight w:val="0"/>
      <w:marTop w:val="0"/>
      <w:marBottom w:val="0"/>
      <w:divBdr>
        <w:top w:val="none" w:sz="0" w:space="0" w:color="auto"/>
        <w:left w:val="none" w:sz="0" w:space="0" w:color="auto"/>
        <w:bottom w:val="none" w:sz="0" w:space="0" w:color="auto"/>
        <w:right w:val="none" w:sz="0" w:space="0" w:color="auto"/>
      </w:divBdr>
    </w:div>
    <w:div w:id="992488168">
      <w:bodyDiv w:val="1"/>
      <w:marLeft w:val="0"/>
      <w:marRight w:val="0"/>
      <w:marTop w:val="0"/>
      <w:marBottom w:val="0"/>
      <w:divBdr>
        <w:top w:val="none" w:sz="0" w:space="0" w:color="auto"/>
        <w:left w:val="none" w:sz="0" w:space="0" w:color="auto"/>
        <w:bottom w:val="none" w:sz="0" w:space="0" w:color="auto"/>
        <w:right w:val="none" w:sz="0" w:space="0" w:color="auto"/>
      </w:divBdr>
    </w:div>
    <w:div w:id="1000540850">
      <w:bodyDiv w:val="1"/>
      <w:marLeft w:val="0"/>
      <w:marRight w:val="0"/>
      <w:marTop w:val="0"/>
      <w:marBottom w:val="0"/>
      <w:divBdr>
        <w:top w:val="none" w:sz="0" w:space="0" w:color="auto"/>
        <w:left w:val="none" w:sz="0" w:space="0" w:color="auto"/>
        <w:bottom w:val="none" w:sz="0" w:space="0" w:color="auto"/>
        <w:right w:val="none" w:sz="0" w:space="0" w:color="auto"/>
      </w:divBdr>
    </w:div>
    <w:div w:id="1006715587">
      <w:bodyDiv w:val="1"/>
      <w:marLeft w:val="0"/>
      <w:marRight w:val="0"/>
      <w:marTop w:val="0"/>
      <w:marBottom w:val="0"/>
      <w:divBdr>
        <w:top w:val="none" w:sz="0" w:space="0" w:color="auto"/>
        <w:left w:val="none" w:sz="0" w:space="0" w:color="auto"/>
        <w:bottom w:val="none" w:sz="0" w:space="0" w:color="auto"/>
        <w:right w:val="none" w:sz="0" w:space="0" w:color="auto"/>
      </w:divBdr>
    </w:div>
    <w:div w:id="1013334664">
      <w:bodyDiv w:val="1"/>
      <w:marLeft w:val="0"/>
      <w:marRight w:val="0"/>
      <w:marTop w:val="0"/>
      <w:marBottom w:val="0"/>
      <w:divBdr>
        <w:top w:val="none" w:sz="0" w:space="0" w:color="auto"/>
        <w:left w:val="none" w:sz="0" w:space="0" w:color="auto"/>
        <w:bottom w:val="none" w:sz="0" w:space="0" w:color="auto"/>
        <w:right w:val="none" w:sz="0" w:space="0" w:color="auto"/>
      </w:divBdr>
    </w:div>
    <w:div w:id="1024403717">
      <w:bodyDiv w:val="1"/>
      <w:marLeft w:val="0"/>
      <w:marRight w:val="0"/>
      <w:marTop w:val="0"/>
      <w:marBottom w:val="0"/>
      <w:divBdr>
        <w:top w:val="none" w:sz="0" w:space="0" w:color="auto"/>
        <w:left w:val="none" w:sz="0" w:space="0" w:color="auto"/>
        <w:bottom w:val="none" w:sz="0" w:space="0" w:color="auto"/>
        <w:right w:val="none" w:sz="0" w:space="0" w:color="auto"/>
      </w:divBdr>
    </w:div>
    <w:div w:id="1031418773">
      <w:bodyDiv w:val="1"/>
      <w:marLeft w:val="0"/>
      <w:marRight w:val="0"/>
      <w:marTop w:val="0"/>
      <w:marBottom w:val="0"/>
      <w:divBdr>
        <w:top w:val="none" w:sz="0" w:space="0" w:color="auto"/>
        <w:left w:val="none" w:sz="0" w:space="0" w:color="auto"/>
        <w:bottom w:val="none" w:sz="0" w:space="0" w:color="auto"/>
        <w:right w:val="none" w:sz="0" w:space="0" w:color="auto"/>
      </w:divBdr>
    </w:div>
    <w:div w:id="1033774433">
      <w:bodyDiv w:val="1"/>
      <w:marLeft w:val="0"/>
      <w:marRight w:val="0"/>
      <w:marTop w:val="0"/>
      <w:marBottom w:val="0"/>
      <w:divBdr>
        <w:top w:val="none" w:sz="0" w:space="0" w:color="auto"/>
        <w:left w:val="none" w:sz="0" w:space="0" w:color="auto"/>
        <w:bottom w:val="none" w:sz="0" w:space="0" w:color="auto"/>
        <w:right w:val="none" w:sz="0" w:space="0" w:color="auto"/>
      </w:divBdr>
    </w:div>
    <w:div w:id="1038287148">
      <w:bodyDiv w:val="1"/>
      <w:marLeft w:val="0"/>
      <w:marRight w:val="0"/>
      <w:marTop w:val="0"/>
      <w:marBottom w:val="0"/>
      <w:divBdr>
        <w:top w:val="none" w:sz="0" w:space="0" w:color="auto"/>
        <w:left w:val="none" w:sz="0" w:space="0" w:color="auto"/>
        <w:bottom w:val="none" w:sz="0" w:space="0" w:color="auto"/>
        <w:right w:val="none" w:sz="0" w:space="0" w:color="auto"/>
      </w:divBdr>
    </w:div>
    <w:div w:id="1038776374">
      <w:bodyDiv w:val="1"/>
      <w:marLeft w:val="0"/>
      <w:marRight w:val="0"/>
      <w:marTop w:val="0"/>
      <w:marBottom w:val="0"/>
      <w:divBdr>
        <w:top w:val="none" w:sz="0" w:space="0" w:color="auto"/>
        <w:left w:val="none" w:sz="0" w:space="0" w:color="auto"/>
        <w:bottom w:val="none" w:sz="0" w:space="0" w:color="auto"/>
        <w:right w:val="none" w:sz="0" w:space="0" w:color="auto"/>
      </w:divBdr>
    </w:div>
    <w:div w:id="1047292064">
      <w:bodyDiv w:val="1"/>
      <w:marLeft w:val="0"/>
      <w:marRight w:val="0"/>
      <w:marTop w:val="0"/>
      <w:marBottom w:val="0"/>
      <w:divBdr>
        <w:top w:val="none" w:sz="0" w:space="0" w:color="auto"/>
        <w:left w:val="none" w:sz="0" w:space="0" w:color="auto"/>
        <w:bottom w:val="none" w:sz="0" w:space="0" w:color="auto"/>
        <w:right w:val="none" w:sz="0" w:space="0" w:color="auto"/>
      </w:divBdr>
    </w:div>
    <w:div w:id="1047483937">
      <w:bodyDiv w:val="1"/>
      <w:marLeft w:val="0"/>
      <w:marRight w:val="0"/>
      <w:marTop w:val="0"/>
      <w:marBottom w:val="0"/>
      <w:divBdr>
        <w:top w:val="none" w:sz="0" w:space="0" w:color="auto"/>
        <w:left w:val="none" w:sz="0" w:space="0" w:color="auto"/>
        <w:bottom w:val="none" w:sz="0" w:space="0" w:color="auto"/>
        <w:right w:val="none" w:sz="0" w:space="0" w:color="auto"/>
      </w:divBdr>
    </w:div>
    <w:div w:id="1057244136">
      <w:bodyDiv w:val="1"/>
      <w:marLeft w:val="0"/>
      <w:marRight w:val="0"/>
      <w:marTop w:val="0"/>
      <w:marBottom w:val="0"/>
      <w:divBdr>
        <w:top w:val="none" w:sz="0" w:space="0" w:color="auto"/>
        <w:left w:val="none" w:sz="0" w:space="0" w:color="auto"/>
        <w:bottom w:val="none" w:sz="0" w:space="0" w:color="auto"/>
        <w:right w:val="none" w:sz="0" w:space="0" w:color="auto"/>
      </w:divBdr>
    </w:div>
    <w:div w:id="1065568501">
      <w:bodyDiv w:val="1"/>
      <w:marLeft w:val="0"/>
      <w:marRight w:val="0"/>
      <w:marTop w:val="0"/>
      <w:marBottom w:val="0"/>
      <w:divBdr>
        <w:top w:val="none" w:sz="0" w:space="0" w:color="auto"/>
        <w:left w:val="none" w:sz="0" w:space="0" w:color="auto"/>
        <w:bottom w:val="none" w:sz="0" w:space="0" w:color="auto"/>
        <w:right w:val="none" w:sz="0" w:space="0" w:color="auto"/>
      </w:divBdr>
    </w:div>
    <w:div w:id="1078482297">
      <w:bodyDiv w:val="1"/>
      <w:marLeft w:val="0"/>
      <w:marRight w:val="0"/>
      <w:marTop w:val="0"/>
      <w:marBottom w:val="0"/>
      <w:divBdr>
        <w:top w:val="none" w:sz="0" w:space="0" w:color="auto"/>
        <w:left w:val="none" w:sz="0" w:space="0" w:color="auto"/>
        <w:bottom w:val="none" w:sz="0" w:space="0" w:color="auto"/>
        <w:right w:val="none" w:sz="0" w:space="0" w:color="auto"/>
      </w:divBdr>
    </w:div>
    <w:div w:id="1112944511">
      <w:bodyDiv w:val="1"/>
      <w:marLeft w:val="0"/>
      <w:marRight w:val="0"/>
      <w:marTop w:val="0"/>
      <w:marBottom w:val="0"/>
      <w:divBdr>
        <w:top w:val="none" w:sz="0" w:space="0" w:color="auto"/>
        <w:left w:val="none" w:sz="0" w:space="0" w:color="auto"/>
        <w:bottom w:val="none" w:sz="0" w:space="0" w:color="auto"/>
        <w:right w:val="none" w:sz="0" w:space="0" w:color="auto"/>
      </w:divBdr>
    </w:div>
    <w:div w:id="1117598078">
      <w:bodyDiv w:val="1"/>
      <w:marLeft w:val="0"/>
      <w:marRight w:val="0"/>
      <w:marTop w:val="0"/>
      <w:marBottom w:val="0"/>
      <w:divBdr>
        <w:top w:val="none" w:sz="0" w:space="0" w:color="auto"/>
        <w:left w:val="none" w:sz="0" w:space="0" w:color="auto"/>
        <w:bottom w:val="none" w:sz="0" w:space="0" w:color="auto"/>
        <w:right w:val="none" w:sz="0" w:space="0" w:color="auto"/>
      </w:divBdr>
    </w:div>
    <w:div w:id="1120227548">
      <w:bodyDiv w:val="1"/>
      <w:marLeft w:val="0"/>
      <w:marRight w:val="0"/>
      <w:marTop w:val="0"/>
      <w:marBottom w:val="0"/>
      <w:divBdr>
        <w:top w:val="none" w:sz="0" w:space="0" w:color="auto"/>
        <w:left w:val="none" w:sz="0" w:space="0" w:color="auto"/>
        <w:bottom w:val="none" w:sz="0" w:space="0" w:color="auto"/>
        <w:right w:val="none" w:sz="0" w:space="0" w:color="auto"/>
      </w:divBdr>
    </w:div>
    <w:div w:id="1120296982">
      <w:bodyDiv w:val="1"/>
      <w:marLeft w:val="0"/>
      <w:marRight w:val="0"/>
      <w:marTop w:val="0"/>
      <w:marBottom w:val="0"/>
      <w:divBdr>
        <w:top w:val="none" w:sz="0" w:space="0" w:color="auto"/>
        <w:left w:val="none" w:sz="0" w:space="0" w:color="auto"/>
        <w:bottom w:val="none" w:sz="0" w:space="0" w:color="auto"/>
        <w:right w:val="none" w:sz="0" w:space="0" w:color="auto"/>
      </w:divBdr>
    </w:div>
    <w:div w:id="1123422712">
      <w:bodyDiv w:val="1"/>
      <w:marLeft w:val="0"/>
      <w:marRight w:val="0"/>
      <w:marTop w:val="0"/>
      <w:marBottom w:val="0"/>
      <w:divBdr>
        <w:top w:val="none" w:sz="0" w:space="0" w:color="auto"/>
        <w:left w:val="none" w:sz="0" w:space="0" w:color="auto"/>
        <w:bottom w:val="none" w:sz="0" w:space="0" w:color="auto"/>
        <w:right w:val="none" w:sz="0" w:space="0" w:color="auto"/>
      </w:divBdr>
    </w:div>
    <w:div w:id="1129325460">
      <w:bodyDiv w:val="1"/>
      <w:marLeft w:val="0"/>
      <w:marRight w:val="0"/>
      <w:marTop w:val="0"/>
      <w:marBottom w:val="0"/>
      <w:divBdr>
        <w:top w:val="none" w:sz="0" w:space="0" w:color="auto"/>
        <w:left w:val="none" w:sz="0" w:space="0" w:color="auto"/>
        <w:bottom w:val="none" w:sz="0" w:space="0" w:color="auto"/>
        <w:right w:val="none" w:sz="0" w:space="0" w:color="auto"/>
      </w:divBdr>
    </w:div>
    <w:div w:id="1139877289">
      <w:bodyDiv w:val="1"/>
      <w:marLeft w:val="0"/>
      <w:marRight w:val="0"/>
      <w:marTop w:val="0"/>
      <w:marBottom w:val="0"/>
      <w:divBdr>
        <w:top w:val="none" w:sz="0" w:space="0" w:color="auto"/>
        <w:left w:val="none" w:sz="0" w:space="0" w:color="auto"/>
        <w:bottom w:val="none" w:sz="0" w:space="0" w:color="auto"/>
        <w:right w:val="none" w:sz="0" w:space="0" w:color="auto"/>
      </w:divBdr>
    </w:div>
    <w:div w:id="1142575650">
      <w:bodyDiv w:val="1"/>
      <w:marLeft w:val="0"/>
      <w:marRight w:val="0"/>
      <w:marTop w:val="0"/>
      <w:marBottom w:val="0"/>
      <w:divBdr>
        <w:top w:val="none" w:sz="0" w:space="0" w:color="auto"/>
        <w:left w:val="none" w:sz="0" w:space="0" w:color="auto"/>
        <w:bottom w:val="none" w:sz="0" w:space="0" w:color="auto"/>
        <w:right w:val="none" w:sz="0" w:space="0" w:color="auto"/>
      </w:divBdr>
    </w:div>
    <w:div w:id="1147286484">
      <w:bodyDiv w:val="1"/>
      <w:marLeft w:val="0"/>
      <w:marRight w:val="0"/>
      <w:marTop w:val="0"/>
      <w:marBottom w:val="0"/>
      <w:divBdr>
        <w:top w:val="none" w:sz="0" w:space="0" w:color="auto"/>
        <w:left w:val="none" w:sz="0" w:space="0" w:color="auto"/>
        <w:bottom w:val="none" w:sz="0" w:space="0" w:color="auto"/>
        <w:right w:val="none" w:sz="0" w:space="0" w:color="auto"/>
      </w:divBdr>
    </w:div>
    <w:div w:id="1162622769">
      <w:bodyDiv w:val="1"/>
      <w:marLeft w:val="0"/>
      <w:marRight w:val="0"/>
      <w:marTop w:val="0"/>
      <w:marBottom w:val="0"/>
      <w:divBdr>
        <w:top w:val="none" w:sz="0" w:space="0" w:color="auto"/>
        <w:left w:val="none" w:sz="0" w:space="0" w:color="auto"/>
        <w:bottom w:val="none" w:sz="0" w:space="0" w:color="auto"/>
        <w:right w:val="none" w:sz="0" w:space="0" w:color="auto"/>
      </w:divBdr>
    </w:div>
    <w:div w:id="1166095776">
      <w:bodyDiv w:val="1"/>
      <w:marLeft w:val="0"/>
      <w:marRight w:val="0"/>
      <w:marTop w:val="0"/>
      <w:marBottom w:val="0"/>
      <w:divBdr>
        <w:top w:val="none" w:sz="0" w:space="0" w:color="auto"/>
        <w:left w:val="none" w:sz="0" w:space="0" w:color="auto"/>
        <w:bottom w:val="none" w:sz="0" w:space="0" w:color="auto"/>
        <w:right w:val="none" w:sz="0" w:space="0" w:color="auto"/>
      </w:divBdr>
    </w:div>
    <w:div w:id="1189559548">
      <w:bodyDiv w:val="1"/>
      <w:marLeft w:val="0"/>
      <w:marRight w:val="0"/>
      <w:marTop w:val="0"/>
      <w:marBottom w:val="0"/>
      <w:divBdr>
        <w:top w:val="none" w:sz="0" w:space="0" w:color="auto"/>
        <w:left w:val="none" w:sz="0" w:space="0" w:color="auto"/>
        <w:bottom w:val="none" w:sz="0" w:space="0" w:color="auto"/>
        <w:right w:val="none" w:sz="0" w:space="0" w:color="auto"/>
      </w:divBdr>
    </w:div>
    <w:div w:id="1191798956">
      <w:bodyDiv w:val="1"/>
      <w:marLeft w:val="0"/>
      <w:marRight w:val="0"/>
      <w:marTop w:val="0"/>
      <w:marBottom w:val="0"/>
      <w:divBdr>
        <w:top w:val="none" w:sz="0" w:space="0" w:color="auto"/>
        <w:left w:val="none" w:sz="0" w:space="0" w:color="auto"/>
        <w:bottom w:val="none" w:sz="0" w:space="0" w:color="auto"/>
        <w:right w:val="none" w:sz="0" w:space="0" w:color="auto"/>
      </w:divBdr>
    </w:div>
    <w:div w:id="1217665452">
      <w:bodyDiv w:val="1"/>
      <w:marLeft w:val="0"/>
      <w:marRight w:val="0"/>
      <w:marTop w:val="0"/>
      <w:marBottom w:val="0"/>
      <w:divBdr>
        <w:top w:val="none" w:sz="0" w:space="0" w:color="auto"/>
        <w:left w:val="none" w:sz="0" w:space="0" w:color="auto"/>
        <w:bottom w:val="none" w:sz="0" w:space="0" w:color="auto"/>
        <w:right w:val="none" w:sz="0" w:space="0" w:color="auto"/>
      </w:divBdr>
    </w:div>
    <w:div w:id="1219782333">
      <w:bodyDiv w:val="1"/>
      <w:marLeft w:val="0"/>
      <w:marRight w:val="0"/>
      <w:marTop w:val="0"/>
      <w:marBottom w:val="0"/>
      <w:divBdr>
        <w:top w:val="none" w:sz="0" w:space="0" w:color="auto"/>
        <w:left w:val="none" w:sz="0" w:space="0" w:color="auto"/>
        <w:bottom w:val="none" w:sz="0" w:space="0" w:color="auto"/>
        <w:right w:val="none" w:sz="0" w:space="0" w:color="auto"/>
      </w:divBdr>
    </w:div>
    <w:div w:id="1220701354">
      <w:bodyDiv w:val="1"/>
      <w:marLeft w:val="0"/>
      <w:marRight w:val="0"/>
      <w:marTop w:val="0"/>
      <w:marBottom w:val="0"/>
      <w:divBdr>
        <w:top w:val="none" w:sz="0" w:space="0" w:color="auto"/>
        <w:left w:val="none" w:sz="0" w:space="0" w:color="auto"/>
        <w:bottom w:val="none" w:sz="0" w:space="0" w:color="auto"/>
        <w:right w:val="none" w:sz="0" w:space="0" w:color="auto"/>
      </w:divBdr>
    </w:div>
    <w:div w:id="1226449783">
      <w:bodyDiv w:val="1"/>
      <w:marLeft w:val="0"/>
      <w:marRight w:val="0"/>
      <w:marTop w:val="0"/>
      <w:marBottom w:val="0"/>
      <w:divBdr>
        <w:top w:val="none" w:sz="0" w:space="0" w:color="auto"/>
        <w:left w:val="none" w:sz="0" w:space="0" w:color="auto"/>
        <w:bottom w:val="none" w:sz="0" w:space="0" w:color="auto"/>
        <w:right w:val="none" w:sz="0" w:space="0" w:color="auto"/>
      </w:divBdr>
    </w:div>
    <w:div w:id="1233586888">
      <w:bodyDiv w:val="1"/>
      <w:marLeft w:val="0"/>
      <w:marRight w:val="0"/>
      <w:marTop w:val="0"/>
      <w:marBottom w:val="0"/>
      <w:divBdr>
        <w:top w:val="none" w:sz="0" w:space="0" w:color="auto"/>
        <w:left w:val="none" w:sz="0" w:space="0" w:color="auto"/>
        <w:bottom w:val="none" w:sz="0" w:space="0" w:color="auto"/>
        <w:right w:val="none" w:sz="0" w:space="0" w:color="auto"/>
      </w:divBdr>
    </w:div>
    <w:div w:id="1253124260">
      <w:bodyDiv w:val="1"/>
      <w:marLeft w:val="0"/>
      <w:marRight w:val="0"/>
      <w:marTop w:val="0"/>
      <w:marBottom w:val="0"/>
      <w:divBdr>
        <w:top w:val="none" w:sz="0" w:space="0" w:color="auto"/>
        <w:left w:val="none" w:sz="0" w:space="0" w:color="auto"/>
        <w:bottom w:val="none" w:sz="0" w:space="0" w:color="auto"/>
        <w:right w:val="none" w:sz="0" w:space="0" w:color="auto"/>
      </w:divBdr>
    </w:div>
    <w:div w:id="1257445189">
      <w:bodyDiv w:val="1"/>
      <w:marLeft w:val="0"/>
      <w:marRight w:val="0"/>
      <w:marTop w:val="0"/>
      <w:marBottom w:val="0"/>
      <w:divBdr>
        <w:top w:val="none" w:sz="0" w:space="0" w:color="auto"/>
        <w:left w:val="none" w:sz="0" w:space="0" w:color="auto"/>
        <w:bottom w:val="none" w:sz="0" w:space="0" w:color="auto"/>
        <w:right w:val="none" w:sz="0" w:space="0" w:color="auto"/>
      </w:divBdr>
    </w:div>
    <w:div w:id="1262295059">
      <w:bodyDiv w:val="1"/>
      <w:marLeft w:val="0"/>
      <w:marRight w:val="0"/>
      <w:marTop w:val="0"/>
      <w:marBottom w:val="0"/>
      <w:divBdr>
        <w:top w:val="none" w:sz="0" w:space="0" w:color="auto"/>
        <w:left w:val="none" w:sz="0" w:space="0" w:color="auto"/>
        <w:bottom w:val="none" w:sz="0" w:space="0" w:color="auto"/>
        <w:right w:val="none" w:sz="0" w:space="0" w:color="auto"/>
      </w:divBdr>
    </w:div>
    <w:div w:id="1271737545">
      <w:bodyDiv w:val="1"/>
      <w:marLeft w:val="0"/>
      <w:marRight w:val="0"/>
      <w:marTop w:val="0"/>
      <w:marBottom w:val="0"/>
      <w:divBdr>
        <w:top w:val="none" w:sz="0" w:space="0" w:color="auto"/>
        <w:left w:val="none" w:sz="0" w:space="0" w:color="auto"/>
        <w:bottom w:val="none" w:sz="0" w:space="0" w:color="auto"/>
        <w:right w:val="none" w:sz="0" w:space="0" w:color="auto"/>
      </w:divBdr>
    </w:div>
    <w:div w:id="1286155913">
      <w:bodyDiv w:val="1"/>
      <w:marLeft w:val="0"/>
      <w:marRight w:val="0"/>
      <w:marTop w:val="0"/>
      <w:marBottom w:val="0"/>
      <w:divBdr>
        <w:top w:val="none" w:sz="0" w:space="0" w:color="auto"/>
        <w:left w:val="none" w:sz="0" w:space="0" w:color="auto"/>
        <w:bottom w:val="none" w:sz="0" w:space="0" w:color="auto"/>
        <w:right w:val="none" w:sz="0" w:space="0" w:color="auto"/>
      </w:divBdr>
    </w:div>
    <w:div w:id="1288655855">
      <w:bodyDiv w:val="1"/>
      <w:marLeft w:val="0"/>
      <w:marRight w:val="0"/>
      <w:marTop w:val="0"/>
      <w:marBottom w:val="0"/>
      <w:divBdr>
        <w:top w:val="none" w:sz="0" w:space="0" w:color="auto"/>
        <w:left w:val="none" w:sz="0" w:space="0" w:color="auto"/>
        <w:bottom w:val="none" w:sz="0" w:space="0" w:color="auto"/>
        <w:right w:val="none" w:sz="0" w:space="0" w:color="auto"/>
      </w:divBdr>
    </w:div>
    <w:div w:id="1289778376">
      <w:bodyDiv w:val="1"/>
      <w:marLeft w:val="0"/>
      <w:marRight w:val="0"/>
      <w:marTop w:val="0"/>
      <w:marBottom w:val="0"/>
      <w:divBdr>
        <w:top w:val="none" w:sz="0" w:space="0" w:color="auto"/>
        <w:left w:val="none" w:sz="0" w:space="0" w:color="auto"/>
        <w:bottom w:val="none" w:sz="0" w:space="0" w:color="auto"/>
        <w:right w:val="none" w:sz="0" w:space="0" w:color="auto"/>
      </w:divBdr>
    </w:div>
    <w:div w:id="1296837577">
      <w:bodyDiv w:val="1"/>
      <w:marLeft w:val="0"/>
      <w:marRight w:val="0"/>
      <w:marTop w:val="0"/>
      <w:marBottom w:val="0"/>
      <w:divBdr>
        <w:top w:val="none" w:sz="0" w:space="0" w:color="auto"/>
        <w:left w:val="none" w:sz="0" w:space="0" w:color="auto"/>
        <w:bottom w:val="none" w:sz="0" w:space="0" w:color="auto"/>
        <w:right w:val="none" w:sz="0" w:space="0" w:color="auto"/>
      </w:divBdr>
    </w:div>
    <w:div w:id="1304194285">
      <w:bodyDiv w:val="1"/>
      <w:marLeft w:val="0"/>
      <w:marRight w:val="0"/>
      <w:marTop w:val="0"/>
      <w:marBottom w:val="0"/>
      <w:divBdr>
        <w:top w:val="none" w:sz="0" w:space="0" w:color="auto"/>
        <w:left w:val="none" w:sz="0" w:space="0" w:color="auto"/>
        <w:bottom w:val="none" w:sz="0" w:space="0" w:color="auto"/>
        <w:right w:val="none" w:sz="0" w:space="0" w:color="auto"/>
      </w:divBdr>
    </w:div>
    <w:div w:id="1306543833">
      <w:bodyDiv w:val="1"/>
      <w:marLeft w:val="0"/>
      <w:marRight w:val="0"/>
      <w:marTop w:val="0"/>
      <w:marBottom w:val="0"/>
      <w:divBdr>
        <w:top w:val="none" w:sz="0" w:space="0" w:color="auto"/>
        <w:left w:val="none" w:sz="0" w:space="0" w:color="auto"/>
        <w:bottom w:val="none" w:sz="0" w:space="0" w:color="auto"/>
        <w:right w:val="none" w:sz="0" w:space="0" w:color="auto"/>
      </w:divBdr>
    </w:div>
    <w:div w:id="1310744865">
      <w:bodyDiv w:val="1"/>
      <w:marLeft w:val="0"/>
      <w:marRight w:val="0"/>
      <w:marTop w:val="0"/>
      <w:marBottom w:val="0"/>
      <w:divBdr>
        <w:top w:val="none" w:sz="0" w:space="0" w:color="auto"/>
        <w:left w:val="none" w:sz="0" w:space="0" w:color="auto"/>
        <w:bottom w:val="none" w:sz="0" w:space="0" w:color="auto"/>
        <w:right w:val="none" w:sz="0" w:space="0" w:color="auto"/>
      </w:divBdr>
    </w:div>
    <w:div w:id="1334451778">
      <w:bodyDiv w:val="1"/>
      <w:marLeft w:val="0"/>
      <w:marRight w:val="0"/>
      <w:marTop w:val="0"/>
      <w:marBottom w:val="0"/>
      <w:divBdr>
        <w:top w:val="none" w:sz="0" w:space="0" w:color="auto"/>
        <w:left w:val="none" w:sz="0" w:space="0" w:color="auto"/>
        <w:bottom w:val="none" w:sz="0" w:space="0" w:color="auto"/>
        <w:right w:val="none" w:sz="0" w:space="0" w:color="auto"/>
      </w:divBdr>
    </w:div>
    <w:div w:id="1336223784">
      <w:bodyDiv w:val="1"/>
      <w:marLeft w:val="0"/>
      <w:marRight w:val="0"/>
      <w:marTop w:val="0"/>
      <w:marBottom w:val="0"/>
      <w:divBdr>
        <w:top w:val="none" w:sz="0" w:space="0" w:color="auto"/>
        <w:left w:val="none" w:sz="0" w:space="0" w:color="auto"/>
        <w:bottom w:val="none" w:sz="0" w:space="0" w:color="auto"/>
        <w:right w:val="none" w:sz="0" w:space="0" w:color="auto"/>
      </w:divBdr>
    </w:div>
    <w:div w:id="1341467167">
      <w:bodyDiv w:val="1"/>
      <w:marLeft w:val="0"/>
      <w:marRight w:val="0"/>
      <w:marTop w:val="0"/>
      <w:marBottom w:val="0"/>
      <w:divBdr>
        <w:top w:val="none" w:sz="0" w:space="0" w:color="auto"/>
        <w:left w:val="none" w:sz="0" w:space="0" w:color="auto"/>
        <w:bottom w:val="none" w:sz="0" w:space="0" w:color="auto"/>
        <w:right w:val="none" w:sz="0" w:space="0" w:color="auto"/>
      </w:divBdr>
    </w:div>
    <w:div w:id="1346637851">
      <w:bodyDiv w:val="1"/>
      <w:marLeft w:val="0"/>
      <w:marRight w:val="0"/>
      <w:marTop w:val="0"/>
      <w:marBottom w:val="0"/>
      <w:divBdr>
        <w:top w:val="none" w:sz="0" w:space="0" w:color="auto"/>
        <w:left w:val="none" w:sz="0" w:space="0" w:color="auto"/>
        <w:bottom w:val="none" w:sz="0" w:space="0" w:color="auto"/>
        <w:right w:val="none" w:sz="0" w:space="0" w:color="auto"/>
      </w:divBdr>
    </w:div>
    <w:div w:id="1368720447">
      <w:bodyDiv w:val="1"/>
      <w:marLeft w:val="0"/>
      <w:marRight w:val="0"/>
      <w:marTop w:val="0"/>
      <w:marBottom w:val="0"/>
      <w:divBdr>
        <w:top w:val="none" w:sz="0" w:space="0" w:color="auto"/>
        <w:left w:val="none" w:sz="0" w:space="0" w:color="auto"/>
        <w:bottom w:val="none" w:sz="0" w:space="0" w:color="auto"/>
        <w:right w:val="none" w:sz="0" w:space="0" w:color="auto"/>
      </w:divBdr>
    </w:div>
    <w:div w:id="1375230441">
      <w:bodyDiv w:val="1"/>
      <w:marLeft w:val="0"/>
      <w:marRight w:val="0"/>
      <w:marTop w:val="0"/>
      <w:marBottom w:val="0"/>
      <w:divBdr>
        <w:top w:val="none" w:sz="0" w:space="0" w:color="auto"/>
        <w:left w:val="none" w:sz="0" w:space="0" w:color="auto"/>
        <w:bottom w:val="none" w:sz="0" w:space="0" w:color="auto"/>
        <w:right w:val="none" w:sz="0" w:space="0" w:color="auto"/>
      </w:divBdr>
    </w:div>
    <w:div w:id="1385521911">
      <w:bodyDiv w:val="1"/>
      <w:marLeft w:val="0"/>
      <w:marRight w:val="0"/>
      <w:marTop w:val="0"/>
      <w:marBottom w:val="0"/>
      <w:divBdr>
        <w:top w:val="none" w:sz="0" w:space="0" w:color="auto"/>
        <w:left w:val="none" w:sz="0" w:space="0" w:color="auto"/>
        <w:bottom w:val="none" w:sz="0" w:space="0" w:color="auto"/>
        <w:right w:val="none" w:sz="0" w:space="0" w:color="auto"/>
      </w:divBdr>
    </w:div>
    <w:div w:id="1404334166">
      <w:bodyDiv w:val="1"/>
      <w:marLeft w:val="0"/>
      <w:marRight w:val="0"/>
      <w:marTop w:val="0"/>
      <w:marBottom w:val="0"/>
      <w:divBdr>
        <w:top w:val="none" w:sz="0" w:space="0" w:color="auto"/>
        <w:left w:val="none" w:sz="0" w:space="0" w:color="auto"/>
        <w:bottom w:val="none" w:sz="0" w:space="0" w:color="auto"/>
        <w:right w:val="none" w:sz="0" w:space="0" w:color="auto"/>
      </w:divBdr>
    </w:div>
    <w:div w:id="1409811983">
      <w:bodyDiv w:val="1"/>
      <w:marLeft w:val="0"/>
      <w:marRight w:val="0"/>
      <w:marTop w:val="0"/>
      <w:marBottom w:val="0"/>
      <w:divBdr>
        <w:top w:val="none" w:sz="0" w:space="0" w:color="auto"/>
        <w:left w:val="none" w:sz="0" w:space="0" w:color="auto"/>
        <w:bottom w:val="none" w:sz="0" w:space="0" w:color="auto"/>
        <w:right w:val="none" w:sz="0" w:space="0" w:color="auto"/>
      </w:divBdr>
    </w:div>
    <w:div w:id="1413356898">
      <w:bodyDiv w:val="1"/>
      <w:marLeft w:val="0"/>
      <w:marRight w:val="0"/>
      <w:marTop w:val="0"/>
      <w:marBottom w:val="0"/>
      <w:divBdr>
        <w:top w:val="none" w:sz="0" w:space="0" w:color="auto"/>
        <w:left w:val="none" w:sz="0" w:space="0" w:color="auto"/>
        <w:bottom w:val="none" w:sz="0" w:space="0" w:color="auto"/>
        <w:right w:val="none" w:sz="0" w:space="0" w:color="auto"/>
      </w:divBdr>
    </w:div>
    <w:div w:id="1438254186">
      <w:bodyDiv w:val="1"/>
      <w:marLeft w:val="0"/>
      <w:marRight w:val="0"/>
      <w:marTop w:val="0"/>
      <w:marBottom w:val="0"/>
      <w:divBdr>
        <w:top w:val="none" w:sz="0" w:space="0" w:color="auto"/>
        <w:left w:val="none" w:sz="0" w:space="0" w:color="auto"/>
        <w:bottom w:val="none" w:sz="0" w:space="0" w:color="auto"/>
        <w:right w:val="none" w:sz="0" w:space="0" w:color="auto"/>
      </w:divBdr>
    </w:div>
    <w:div w:id="1448547845">
      <w:bodyDiv w:val="1"/>
      <w:marLeft w:val="0"/>
      <w:marRight w:val="0"/>
      <w:marTop w:val="0"/>
      <w:marBottom w:val="0"/>
      <w:divBdr>
        <w:top w:val="none" w:sz="0" w:space="0" w:color="auto"/>
        <w:left w:val="none" w:sz="0" w:space="0" w:color="auto"/>
        <w:bottom w:val="none" w:sz="0" w:space="0" w:color="auto"/>
        <w:right w:val="none" w:sz="0" w:space="0" w:color="auto"/>
      </w:divBdr>
    </w:div>
    <w:div w:id="1459107396">
      <w:bodyDiv w:val="1"/>
      <w:marLeft w:val="0"/>
      <w:marRight w:val="0"/>
      <w:marTop w:val="0"/>
      <w:marBottom w:val="0"/>
      <w:divBdr>
        <w:top w:val="none" w:sz="0" w:space="0" w:color="auto"/>
        <w:left w:val="none" w:sz="0" w:space="0" w:color="auto"/>
        <w:bottom w:val="none" w:sz="0" w:space="0" w:color="auto"/>
        <w:right w:val="none" w:sz="0" w:space="0" w:color="auto"/>
      </w:divBdr>
    </w:div>
    <w:div w:id="1463881712">
      <w:bodyDiv w:val="1"/>
      <w:marLeft w:val="0"/>
      <w:marRight w:val="0"/>
      <w:marTop w:val="0"/>
      <w:marBottom w:val="0"/>
      <w:divBdr>
        <w:top w:val="none" w:sz="0" w:space="0" w:color="auto"/>
        <w:left w:val="none" w:sz="0" w:space="0" w:color="auto"/>
        <w:bottom w:val="none" w:sz="0" w:space="0" w:color="auto"/>
        <w:right w:val="none" w:sz="0" w:space="0" w:color="auto"/>
      </w:divBdr>
    </w:div>
    <w:div w:id="1480999497">
      <w:bodyDiv w:val="1"/>
      <w:marLeft w:val="0"/>
      <w:marRight w:val="0"/>
      <w:marTop w:val="0"/>
      <w:marBottom w:val="0"/>
      <w:divBdr>
        <w:top w:val="none" w:sz="0" w:space="0" w:color="auto"/>
        <w:left w:val="none" w:sz="0" w:space="0" w:color="auto"/>
        <w:bottom w:val="none" w:sz="0" w:space="0" w:color="auto"/>
        <w:right w:val="none" w:sz="0" w:space="0" w:color="auto"/>
      </w:divBdr>
    </w:div>
    <w:div w:id="1504854285">
      <w:bodyDiv w:val="1"/>
      <w:marLeft w:val="0"/>
      <w:marRight w:val="0"/>
      <w:marTop w:val="0"/>
      <w:marBottom w:val="0"/>
      <w:divBdr>
        <w:top w:val="none" w:sz="0" w:space="0" w:color="auto"/>
        <w:left w:val="none" w:sz="0" w:space="0" w:color="auto"/>
        <w:bottom w:val="none" w:sz="0" w:space="0" w:color="auto"/>
        <w:right w:val="none" w:sz="0" w:space="0" w:color="auto"/>
      </w:divBdr>
    </w:div>
    <w:div w:id="1517429443">
      <w:bodyDiv w:val="1"/>
      <w:marLeft w:val="0"/>
      <w:marRight w:val="0"/>
      <w:marTop w:val="0"/>
      <w:marBottom w:val="0"/>
      <w:divBdr>
        <w:top w:val="none" w:sz="0" w:space="0" w:color="auto"/>
        <w:left w:val="none" w:sz="0" w:space="0" w:color="auto"/>
        <w:bottom w:val="none" w:sz="0" w:space="0" w:color="auto"/>
        <w:right w:val="none" w:sz="0" w:space="0" w:color="auto"/>
      </w:divBdr>
    </w:div>
    <w:div w:id="1518230455">
      <w:bodyDiv w:val="1"/>
      <w:marLeft w:val="0"/>
      <w:marRight w:val="0"/>
      <w:marTop w:val="0"/>
      <w:marBottom w:val="0"/>
      <w:divBdr>
        <w:top w:val="none" w:sz="0" w:space="0" w:color="auto"/>
        <w:left w:val="none" w:sz="0" w:space="0" w:color="auto"/>
        <w:bottom w:val="none" w:sz="0" w:space="0" w:color="auto"/>
        <w:right w:val="none" w:sz="0" w:space="0" w:color="auto"/>
      </w:divBdr>
    </w:div>
    <w:div w:id="1536189022">
      <w:bodyDiv w:val="1"/>
      <w:marLeft w:val="0"/>
      <w:marRight w:val="0"/>
      <w:marTop w:val="0"/>
      <w:marBottom w:val="0"/>
      <w:divBdr>
        <w:top w:val="none" w:sz="0" w:space="0" w:color="auto"/>
        <w:left w:val="none" w:sz="0" w:space="0" w:color="auto"/>
        <w:bottom w:val="none" w:sz="0" w:space="0" w:color="auto"/>
        <w:right w:val="none" w:sz="0" w:space="0" w:color="auto"/>
      </w:divBdr>
    </w:div>
    <w:div w:id="1548955485">
      <w:bodyDiv w:val="1"/>
      <w:marLeft w:val="0"/>
      <w:marRight w:val="0"/>
      <w:marTop w:val="0"/>
      <w:marBottom w:val="0"/>
      <w:divBdr>
        <w:top w:val="none" w:sz="0" w:space="0" w:color="auto"/>
        <w:left w:val="none" w:sz="0" w:space="0" w:color="auto"/>
        <w:bottom w:val="none" w:sz="0" w:space="0" w:color="auto"/>
        <w:right w:val="none" w:sz="0" w:space="0" w:color="auto"/>
      </w:divBdr>
    </w:div>
    <w:div w:id="1550143869">
      <w:bodyDiv w:val="1"/>
      <w:marLeft w:val="0"/>
      <w:marRight w:val="0"/>
      <w:marTop w:val="0"/>
      <w:marBottom w:val="0"/>
      <w:divBdr>
        <w:top w:val="none" w:sz="0" w:space="0" w:color="auto"/>
        <w:left w:val="none" w:sz="0" w:space="0" w:color="auto"/>
        <w:bottom w:val="none" w:sz="0" w:space="0" w:color="auto"/>
        <w:right w:val="none" w:sz="0" w:space="0" w:color="auto"/>
      </w:divBdr>
    </w:div>
    <w:div w:id="1550876017">
      <w:bodyDiv w:val="1"/>
      <w:marLeft w:val="0"/>
      <w:marRight w:val="0"/>
      <w:marTop w:val="0"/>
      <w:marBottom w:val="0"/>
      <w:divBdr>
        <w:top w:val="none" w:sz="0" w:space="0" w:color="auto"/>
        <w:left w:val="none" w:sz="0" w:space="0" w:color="auto"/>
        <w:bottom w:val="none" w:sz="0" w:space="0" w:color="auto"/>
        <w:right w:val="none" w:sz="0" w:space="0" w:color="auto"/>
      </w:divBdr>
    </w:div>
    <w:div w:id="1560094308">
      <w:bodyDiv w:val="1"/>
      <w:marLeft w:val="0"/>
      <w:marRight w:val="0"/>
      <w:marTop w:val="0"/>
      <w:marBottom w:val="0"/>
      <w:divBdr>
        <w:top w:val="none" w:sz="0" w:space="0" w:color="auto"/>
        <w:left w:val="none" w:sz="0" w:space="0" w:color="auto"/>
        <w:bottom w:val="none" w:sz="0" w:space="0" w:color="auto"/>
        <w:right w:val="none" w:sz="0" w:space="0" w:color="auto"/>
      </w:divBdr>
    </w:div>
    <w:div w:id="1564947303">
      <w:bodyDiv w:val="1"/>
      <w:marLeft w:val="0"/>
      <w:marRight w:val="0"/>
      <w:marTop w:val="0"/>
      <w:marBottom w:val="0"/>
      <w:divBdr>
        <w:top w:val="none" w:sz="0" w:space="0" w:color="auto"/>
        <w:left w:val="none" w:sz="0" w:space="0" w:color="auto"/>
        <w:bottom w:val="none" w:sz="0" w:space="0" w:color="auto"/>
        <w:right w:val="none" w:sz="0" w:space="0" w:color="auto"/>
      </w:divBdr>
    </w:div>
    <w:div w:id="1578398054">
      <w:bodyDiv w:val="1"/>
      <w:marLeft w:val="0"/>
      <w:marRight w:val="0"/>
      <w:marTop w:val="0"/>
      <w:marBottom w:val="0"/>
      <w:divBdr>
        <w:top w:val="none" w:sz="0" w:space="0" w:color="auto"/>
        <w:left w:val="none" w:sz="0" w:space="0" w:color="auto"/>
        <w:bottom w:val="none" w:sz="0" w:space="0" w:color="auto"/>
        <w:right w:val="none" w:sz="0" w:space="0" w:color="auto"/>
      </w:divBdr>
    </w:div>
    <w:div w:id="1589802781">
      <w:bodyDiv w:val="1"/>
      <w:marLeft w:val="0"/>
      <w:marRight w:val="0"/>
      <w:marTop w:val="0"/>
      <w:marBottom w:val="0"/>
      <w:divBdr>
        <w:top w:val="none" w:sz="0" w:space="0" w:color="auto"/>
        <w:left w:val="none" w:sz="0" w:space="0" w:color="auto"/>
        <w:bottom w:val="none" w:sz="0" w:space="0" w:color="auto"/>
        <w:right w:val="none" w:sz="0" w:space="0" w:color="auto"/>
      </w:divBdr>
    </w:div>
    <w:div w:id="1596789079">
      <w:bodyDiv w:val="1"/>
      <w:marLeft w:val="0"/>
      <w:marRight w:val="0"/>
      <w:marTop w:val="0"/>
      <w:marBottom w:val="0"/>
      <w:divBdr>
        <w:top w:val="none" w:sz="0" w:space="0" w:color="auto"/>
        <w:left w:val="none" w:sz="0" w:space="0" w:color="auto"/>
        <w:bottom w:val="none" w:sz="0" w:space="0" w:color="auto"/>
        <w:right w:val="none" w:sz="0" w:space="0" w:color="auto"/>
      </w:divBdr>
    </w:div>
    <w:div w:id="1611162603">
      <w:bodyDiv w:val="1"/>
      <w:marLeft w:val="0"/>
      <w:marRight w:val="0"/>
      <w:marTop w:val="0"/>
      <w:marBottom w:val="0"/>
      <w:divBdr>
        <w:top w:val="none" w:sz="0" w:space="0" w:color="auto"/>
        <w:left w:val="none" w:sz="0" w:space="0" w:color="auto"/>
        <w:bottom w:val="none" w:sz="0" w:space="0" w:color="auto"/>
        <w:right w:val="none" w:sz="0" w:space="0" w:color="auto"/>
      </w:divBdr>
    </w:div>
    <w:div w:id="1651060858">
      <w:bodyDiv w:val="1"/>
      <w:marLeft w:val="0"/>
      <w:marRight w:val="0"/>
      <w:marTop w:val="0"/>
      <w:marBottom w:val="0"/>
      <w:divBdr>
        <w:top w:val="none" w:sz="0" w:space="0" w:color="auto"/>
        <w:left w:val="none" w:sz="0" w:space="0" w:color="auto"/>
        <w:bottom w:val="none" w:sz="0" w:space="0" w:color="auto"/>
        <w:right w:val="none" w:sz="0" w:space="0" w:color="auto"/>
      </w:divBdr>
    </w:div>
    <w:div w:id="1662931813">
      <w:bodyDiv w:val="1"/>
      <w:marLeft w:val="0"/>
      <w:marRight w:val="0"/>
      <w:marTop w:val="0"/>
      <w:marBottom w:val="0"/>
      <w:divBdr>
        <w:top w:val="none" w:sz="0" w:space="0" w:color="auto"/>
        <w:left w:val="none" w:sz="0" w:space="0" w:color="auto"/>
        <w:bottom w:val="none" w:sz="0" w:space="0" w:color="auto"/>
        <w:right w:val="none" w:sz="0" w:space="0" w:color="auto"/>
      </w:divBdr>
    </w:div>
    <w:div w:id="1668560389">
      <w:bodyDiv w:val="1"/>
      <w:marLeft w:val="0"/>
      <w:marRight w:val="0"/>
      <w:marTop w:val="0"/>
      <w:marBottom w:val="0"/>
      <w:divBdr>
        <w:top w:val="none" w:sz="0" w:space="0" w:color="auto"/>
        <w:left w:val="none" w:sz="0" w:space="0" w:color="auto"/>
        <w:bottom w:val="none" w:sz="0" w:space="0" w:color="auto"/>
        <w:right w:val="none" w:sz="0" w:space="0" w:color="auto"/>
      </w:divBdr>
    </w:div>
    <w:div w:id="1675762273">
      <w:bodyDiv w:val="1"/>
      <w:marLeft w:val="0"/>
      <w:marRight w:val="0"/>
      <w:marTop w:val="0"/>
      <w:marBottom w:val="0"/>
      <w:divBdr>
        <w:top w:val="none" w:sz="0" w:space="0" w:color="auto"/>
        <w:left w:val="none" w:sz="0" w:space="0" w:color="auto"/>
        <w:bottom w:val="none" w:sz="0" w:space="0" w:color="auto"/>
        <w:right w:val="none" w:sz="0" w:space="0" w:color="auto"/>
      </w:divBdr>
    </w:div>
    <w:div w:id="1682586924">
      <w:bodyDiv w:val="1"/>
      <w:marLeft w:val="0"/>
      <w:marRight w:val="0"/>
      <w:marTop w:val="0"/>
      <w:marBottom w:val="0"/>
      <w:divBdr>
        <w:top w:val="none" w:sz="0" w:space="0" w:color="auto"/>
        <w:left w:val="none" w:sz="0" w:space="0" w:color="auto"/>
        <w:bottom w:val="none" w:sz="0" w:space="0" w:color="auto"/>
        <w:right w:val="none" w:sz="0" w:space="0" w:color="auto"/>
      </w:divBdr>
    </w:div>
    <w:div w:id="1682975950">
      <w:bodyDiv w:val="1"/>
      <w:marLeft w:val="0"/>
      <w:marRight w:val="0"/>
      <w:marTop w:val="0"/>
      <w:marBottom w:val="0"/>
      <w:divBdr>
        <w:top w:val="none" w:sz="0" w:space="0" w:color="auto"/>
        <w:left w:val="none" w:sz="0" w:space="0" w:color="auto"/>
        <w:bottom w:val="none" w:sz="0" w:space="0" w:color="auto"/>
        <w:right w:val="none" w:sz="0" w:space="0" w:color="auto"/>
      </w:divBdr>
    </w:div>
    <w:div w:id="1684165172">
      <w:bodyDiv w:val="1"/>
      <w:marLeft w:val="0"/>
      <w:marRight w:val="0"/>
      <w:marTop w:val="0"/>
      <w:marBottom w:val="0"/>
      <w:divBdr>
        <w:top w:val="none" w:sz="0" w:space="0" w:color="auto"/>
        <w:left w:val="none" w:sz="0" w:space="0" w:color="auto"/>
        <w:bottom w:val="none" w:sz="0" w:space="0" w:color="auto"/>
        <w:right w:val="none" w:sz="0" w:space="0" w:color="auto"/>
      </w:divBdr>
    </w:div>
    <w:div w:id="1694918185">
      <w:bodyDiv w:val="1"/>
      <w:marLeft w:val="0"/>
      <w:marRight w:val="0"/>
      <w:marTop w:val="0"/>
      <w:marBottom w:val="0"/>
      <w:divBdr>
        <w:top w:val="none" w:sz="0" w:space="0" w:color="auto"/>
        <w:left w:val="none" w:sz="0" w:space="0" w:color="auto"/>
        <w:bottom w:val="none" w:sz="0" w:space="0" w:color="auto"/>
        <w:right w:val="none" w:sz="0" w:space="0" w:color="auto"/>
      </w:divBdr>
    </w:div>
    <w:div w:id="1695885978">
      <w:bodyDiv w:val="1"/>
      <w:marLeft w:val="0"/>
      <w:marRight w:val="0"/>
      <w:marTop w:val="0"/>
      <w:marBottom w:val="0"/>
      <w:divBdr>
        <w:top w:val="none" w:sz="0" w:space="0" w:color="auto"/>
        <w:left w:val="none" w:sz="0" w:space="0" w:color="auto"/>
        <w:bottom w:val="none" w:sz="0" w:space="0" w:color="auto"/>
        <w:right w:val="none" w:sz="0" w:space="0" w:color="auto"/>
      </w:divBdr>
    </w:div>
    <w:div w:id="1704865790">
      <w:bodyDiv w:val="1"/>
      <w:marLeft w:val="0"/>
      <w:marRight w:val="0"/>
      <w:marTop w:val="0"/>
      <w:marBottom w:val="0"/>
      <w:divBdr>
        <w:top w:val="none" w:sz="0" w:space="0" w:color="auto"/>
        <w:left w:val="none" w:sz="0" w:space="0" w:color="auto"/>
        <w:bottom w:val="none" w:sz="0" w:space="0" w:color="auto"/>
        <w:right w:val="none" w:sz="0" w:space="0" w:color="auto"/>
      </w:divBdr>
    </w:div>
    <w:div w:id="1708093892">
      <w:bodyDiv w:val="1"/>
      <w:marLeft w:val="0"/>
      <w:marRight w:val="0"/>
      <w:marTop w:val="0"/>
      <w:marBottom w:val="0"/>
      <w:divBdr>
        <w:top w:val="none" w:sz="0" w:space="0" w:color="auto"/>
        <w:left w:val="none" w:sz="0" w:space="0" w:color="auto"/>
        <w:bottom w:val="none" w:sz="0" w:space="0" w:color="auto"/>
        <w:right w:val="none" w:sz="0" w:space="0" w:color="auto"/>
      </w:divBdr>
    </w:div>
    <w:div w:id="1713381437">
      <w:bodyDiv w:val="1"/>
      <w:marLeft w:val="0"/>
      <w:marRight w:val="0"/>
      <w:marTop w:val="0"/>
      <w:marBottom w:val="0"/>
      <w:divBdr>
        <w:top w:val="none" w:sz="0" w:space="0" w:color="auto"/>
        <w:left w:val="none" w:sz="0" w:space="0" w:color="auto"/>
        <w:bottom w:val="none" w:sz="0" w:space="0" w:color="auto"/>
        <w:right w:val="none" w:sz="0" w:space="0" w:color="auto"/>
      </w:divBdr>
    </w:div>
    <w:div w:id="1714690331">
      <w:bodyDiv w:val="1"/>
      <w:marLeft w:val="0"/>
      <w:marRight w:val="0"/>
      <w:marTop w:val="0"/>
      <w:marBottom w:val="0"/>
      <w:divBdr>
        <w:top w:val="none" w:sz="0" w:space="0" w:color="auto"/>
        <w:left w:val="none" w:sz="0" w:space="0" w:color="auto"/>
        <w:bottom w:val="none" w:sz="0" w:space="0" w:color="auto"/>
        <w:right w:val="none" w:sz="0" w:space="0" w:color="auto"/>
      </w:divBdr>
    </w:div>
    <w:div w:id="1721516969">
      <w:bodyDiv w:val="1"/>
      <w:marLeft w:val="0"/>
      <w:marRight w:val="0"/>
      <w:marTop w:val="0"/>
      <w:marBottom w:val="0"/>
      <w:divBdr>
        <w:top w:val="none" w:sz="0" w:space="0" w:color="auto"/>
        <w:left w:val="none" w:sz="0" w:space="0" w:color="auto"/>
        <w:bottom w:val="none" w:sz="0" w:space="0" w:color="auto"/>
        <w:right w:val="none" w:sz="0" w:space="0" w:color="auto"/>
      </w:divBdr>
    </w:div>
    <w:div w:id="1724595198">
      <w:bodyDiv w:val="1"/>
      <w:marLeft w:val="0"/>
      <w:marRight w:val="0"/>
      <w:marTop w:val="0"/>
      <w:marBottom w:val="0"/>
      <w:divBdr>
        <w:top w:val="none" w:sz="0" w:space="0" w:color="auto"/>
        <w:left w:val="none" w:sz="0" w:space="0" w:color="auto"/>
        <w:bottom w:val="none" w:sz="0" w:space="0" w:color="auto"/>
        <w:right w:val="none" w:sz="0" w:space="0" w:color="auto"/>
      </w:divBdr>
    </w:div>
    <w:div w:id="1724596258">
      <w:bodyDiv w:val="1"/>
      <w:marLeft w:val="0"/>
      <w:marRight w:val="0"/>
      <w:marTop w:val="0"/>
      <w:marBottom w:val="0"/>
      <w:divBdr>
        <w:top w:val="none" w:sz="0" w:space="0" w:color="auto"/>
        <w:left w:val="none" w:sz="0" w:space="0" w:color="auto"/>
        <w:bottom w:val="none" w:sz="0" w:space="0" w:color="auto"/>
        <w:right w:val="none" w:sz="0" w:space="0" w:color="auto"/>
      </w:divBdr>
    </w:div>
    <w:div w:id="1735354514">
      <w:bodyDiv w:val="1"/>
      <w:marLeft w:val="0"/>
      <w:marRight w:val="0"/>
      <w:marTop w:val="0"/>
      <w:marBottom w:val="0"/>
      <w:divBdr>
        <w:top w:val="none" w:sz="0" w:space="0" w:color="auto"/>
        <w:left w:val="none" w:sz="0" w:space="0" w:color="auto"/>
        <w:bottom w:val="none" w:sz="0" w:space="0" w:color="auto"/>
        <w:right w:val="none" w:sz="0" w:space="0" w:color="auto"/>
      </w:divBdr>
    </w:div>
    <w:div w:id="1741247910">
      <w:bodyDiv w:val="1"/>
      <w:marLeft w:val="0"/>
      <w:marRight w:val="0"/>
      <w:marTop w:val="0"/>
      <w:marBottom w:val="0"/>
      <w:divBdr>
        <w:top w:val="none" w:sz="0" w:space="0" w:color="auto"/>
        <w:left w:val="none" w:sz="0" w:space="0" w:color="auto"/>
        <w:bottom w:val="none" w:sz="0" w:space="0" w:color="auto"/>
        <w:right w:val="none" w:sz="0" w:space="0" w:color="auto"/>
      </w:divBdr>
    </w:div>
    <w:div w:id="1752047267">
      <w:bodyDiv w:val="1"/>
      <w:marLeft w:val="0"/>
      <w:marRight w:val="0"/>
      <w:marTop w:val="0"/>
      <w:marBottom w:val="0"/>
      <w:divBdr>
        <w:top w:val="none" w:sz="0" w:space="0" w:color="auto"/>
        <w:left w:val="none" w:sz="0" w:space="0" w:color="auto"/>
        <w:bottom w:val="none" w:sz="0" w:space="0" w:color="auto"/>
        <w:right w:val="none" w:sz="0" w:space="0" w:color="auto"/>
      </w:divBdr>
    </w:div>
    <w:div w:id="1752194567">
      <w:bodyDiv w:val="1"/>
      <w:marLeft w:val="0"/>
      <w:marRight w:val="0"/>
      <w:marTop w:val="0"/>
      <w:marBottom w:val="0"/>
      <w:divBdr>
        <w:top w:val="none" w:sz="0" w:space="0" w:color="auto"/>
        <w:left w:val="none" w:sz="0" w:space="0" w:color="auto"/>
        <w:bottom w:val="none" w:sz="0" w:space="0" w:color="auto"/>
        <w:right w:val="none" w:sz="0" w:space="0" w:color="auto"/>
      </w:divBdr>
    </w:div>
    <w:div w:id="1767841346">
      <w:bodyDiv w:val="1"/>
      <w:marLeft w:val="0"/>
      <w:marRight w:val="0"/>
      <w:marTop w:val="0"/>
      <w:marBottom w:val="0"/>
      <w:divBdr>
        <w:top w:val="none" w:sz="0" w:space="0" w:color="auto"/>
        <w:left w:val="none" w:sz="0" w:space="0" w:color="auto"/>
        <w:bottom w:val="none" w:sz="0" w:space="0" w:color="auto"/>
        <w:right w:val="none" w:sz="0" w:space="0" w:color="auto"/>
      </w:divBdr>
    </w:div>
    <w:div w:id="1776364264">
      <w:bodyDiv w:val="1"/>
      <w:marLeft w:val="0"/>
      <w:marRight w:val="0"/>
      <w:marTop w:val="0"/>
      <w:marBottom w:val="0"/>
      <w:divBdr>
        <w:top w:val="none" w:sz="0" w:space="0" w:color="auto"/>
        <w:left w:val="none" w:sz="0" w:space="0" w:color="auto"/>
        <w:bottom w:val="none" w:sz="0" w:space="0" w:color="auto"/>
        <w:right w:val="none" w:sz="0" w:space="0" w:color="auto"/>
      </w:divBdr>
    </w:div>
    <w:div w:id="1795098454">
      <w:bodyDiv w:val="1"/>
      <w:marLeft w:val="0"/>
      <w:marRight w:val="0"/>
      <w:marTop w:val="0"/>
      <w:marBottom w:val="0"/>
      <w:divBdr>
        <w:top w:val="none" w:sz="0" w:space="0" w:color="auto"/>
        <w:left w:val="none" w:sz="0" w:space="0" w:color="auto"/>
        <w:bottom w:val="none" w:sz="0" w:space="0" w:color="auto"/>
        <w:right w:val="none" w:sz="0" w:space="0" w:color="auto"/>
      </w:divBdr>
    </w:div>
    <w:div w:id="1798838158">
      <w:bodyDiv w:val="1"/>
      <w:marLeft w:val="0"/>
      <w:marRight w:val="0"/>
      <w:marTop w:val="0"/>
      <w:marBottom w:val="0"/>
      <w:divBdr>
        <w:top w:val="none" w:sz="0" w:space="0" w:color="auto"/>
        <w:left w:val="none" w:sz="0" w:space="0" w:color="auto"/>
        <w:bottom w:val="none" w:sz="0" w:space="0" w:color="auto"/>
        <w:right w:val="none" w:sz="0" w:space="0" w:color="auto"/>
      </w:divBdr>
    </w:div>
    <w:div w:id="1801605342">
      <w:bodyDiv w:val="1"/>
      <w:marLeft w:val="0"/>
      <w:marRight w:val="0"/>
      <w:marTop w:val="0"/>
      <w:marBottom w:val="0"/>
      <w:divBdr>
        <w:top w:val="none" w:sz="0" w:space="0" w:color="auto"/>
        <w:left w:val="none" w:sz="0" w:space="0" w:color="auto"/>
        <w:bottom w:val="none" w:sz="0" w:space="0" w:color="auto"/>
        <w:right w:val="none" w:sz="0" w:space="0" w:color="auto"/>
      </w:divBdr>
    </w:div>
    <w:div w:id="1813674502">
      <w:bodyDiv w:val="1"/>
      <w:marLeft w:val="0"/>
      <w:marRight w:val="0"/>
      <w:marTop w:val="0"/>
      <w:marBottom w:val="0"/>
      <w:divBdr>
        <w:top w:val="none" w:sz="0" w:space="0" w:color="auto"/>
        <w:left w:val="none" w:sz="0" w:space="0" w:color="auto"/>
        <w:bottom w:val="none" w:sz="0" w:space="0" w:color="auto"/>
        <w:right w:val="none" w:sz="0" w:space="0" w:color="auto"/>
      </w:divBdr>
    </w:div>
    <w:div w:id="1831481285">
      <w:bodyDiv w:val="1"/>
      <w:marLeft w:val="0"/>
      <w:marRight w:val="0"/>
      <w:marTop w:val="0"/>
      <w:marBottom w:val="0"/>
      <w:divBdr>
        <w:top w:val="none" w:sz="0" w:space="0" w:color="auto"/>
        <w:left w:val="none" w:sz="0" w:space="0" w:color="auto"/>
        <w:bottom w:val="none" w:sz="0" w:space="0" w:color="auto"/>
        <w:right w:val="none" w:sz="0" w:space="0" w:color="auto"/>
      </w:divBdr>
    </w:div>
    <w:div w:id="1844275335">
      <w:bodyDiv w:val="1"/>
      <w:marLeft w:val="0"/>
      <w:marRight w:val="0"/>
      <w:marTop w:val="0"/>
      <w:marBottom w:val="0"/>
      <w:divBdr>
        <w:top w:val="none" w:sz="0" w:space="0" w:color="auto"/>
        <w:left w:val="none" w:sz="0" w:space="0" w:color="auto"/>
        <w:bottom w:val="none" w:sz="0" w:space="0" w:color="auto"/>
        <w:right w:val="none" w:sz="0" w:space="0" w:color="auto"/>
      </w:divBdr>
    </w:div>
    <w:div w:id="1846699973">
      <w:bodyDiv w:val="1"/>
      <w:marLeft w:val="0"/>
      <w:marRight w:val="0"/>
      <w:marTop w:val="0"/>
      <w:marBottom w:val="0"/>
      <w:divBdr>
        <w:top w:val="none" w:sz="0" w:space="0" w:color="auto"/>
        <w:left w:val="none" w:sz="0" w:space="0" w:color="auto"/>
        <w:bottom w:val="none" w:sz="0" w:space="0" w:color="auto"/>
        <w:right w:val="none" w:sz="0" w:space="0" w:color="auto"/>
      </w:divBdr>
    </w:div>
    <w:div w:id="1857039123">
      <w:bodyDiv w:val="1"/>
      <w:marLeft w:val="0"/>
      <w:marRight w:val="0"/>
      <w:marTop w:val="0"/>
      <w:marBottom w:val="0"/>
      <w:divBdr>
        <w:top w:val="none" w:sz="0" w:space="0" w:color="auto"/>
        <w:left w:val="none" w:sz="0" w:space="0" w:color="auto"/>
        <w:bottom w:val="none" w:sz="0" w:space="0" w:color="auto"/>
        <w:right w:val="none" w:sz="0" w:space="0" w:color="auto"/>
      </w:divBdr>
    </w:div>
    <w:div w:id="1868332145">
      <w:bodyDiv w:val="1"/>
      <w:marLeft w:val="0"/>
      <w:marRight w:val="0"/>
      <w:marTop w:val="0"/>
      <w:marBottom w:val="0"/>
      <w:divBdr>
        <w:top w:val="none" w:sz="0" w:space="0" w:color="auto"/>
        <w:left w:val="none" w:sz="0" w:space="0" w:color="auto"/>
        <w:bottom w:val="none" w:sz="0" w:space="0" w:color="auto"/>
        <w:right w:val="none" w:sz="0" w:space="0" w:color="auto"/>
      </w:divBdr>
    </w:div>
    <w:div w:id="1875118905">
      <w:bodyDiv w:val="1"/>
      <w:marLeft w:val="0"/>
      <w:marRight w:val="0"/>
      <w:marTop w:val="0"/>
      <w:marBottom w:val="0"/>
      <w:divBdr>
        <w:top w:val="none" w:sz="0" w:space="0" w:color="auto"/>
        <w:left w:val="none" w:sz="0" w:space="0" w:color="auto"/>
        <w:bottom w:val="none" w:sz="0" w:space="0" w:color="auto"/>
        <w:right w:val="none" w:sz="0" w:space="0" w:color="auto"/>
      </w:divBdr>
    </w:div>
    <w:div w:id="1879707643">
      <w:bodyDiv w:val="1"/>
      <w:marLeft w:val="0"/>
      <w:marRight w:val="0"/>
      <w:marTop w:val="0"/>
      <w:marBottom w:val="0"/>
      <w:divBdr>
        <w:top w:val="none" w:sz="0" w:space="0" w:color="auto"/>
        <w:left w:val="none" w:sz="0" w:space="0" w:color="auto"/>
        <w:bottom w:val="none" w:sz="0" w:space="0" w:color="auto"/>
        <w:right w:val="none" w:sz="0" w:space="0" w:color="auto"/>
      </w:divBdr>
    </w:div>
    <w:div w:id="1880702583">
      <w:bodyDiv w:val="1"/>
      <w:marLeft w:val="0"/>
      <w:marRight w:val="0"/>
      <w:marTop w:val="0"/>
      <w:marBottom w:val="0"/>
      <w:divBdr>
        <w:top w:val="none" w:sz="0" w:space="0" w:color="auto"/>
        <w:left w:val="none" w:sz="0" w:space="0" w:color="auto"/>
        <w:bottom w:val="none" w:sz="0" w:space="0" w:color="auto"/>
        <w:right w:val="none" w:sz="0" w:space="0" w:color="auto"/>
      </w:divBdr>
    </w:div>
    <w:div w:id="1881359939">
      <w:bodyDiv w:val="1"/>
      <w:marLeft w:val="23"/>
      <w:marRight w:val="23"/>
      <w:marTop w:val="0"/>
      <w:marBottom w:val="0"/>
      <w:divBdr>
        <w:top w:val="none" w:sz="0" w:space="0" w:color="auto"/>
        <w:left w:val="none" w:sz="0" w:space="0" w:color="auto"/>
        <w:bottom w:val="none" w:sz="0" w:space="0" w:color="auto"/>
        <w:right w:val="none" w:sz="0" w:space="0" w:color="auto"/>
      </w:divBdr>
      <w:divsChild>
        <w:div w:id="784497859">
          <w:marLeft w:val="0"/>
          <w:marRight w:val="0"/>
          <w:marTop w:val="0"/>
          <w:marBottom w:val="0"/>
          <w:divBdr>
            <w:top w:val="none" w:sz="0" w:space="0" w:color="auto"/>
            <w:left w:val="none" w:sz="0" w:space="0" w:color="auto"/>
            <w:bottom w:val="none" w:sz="0" w:space="0" w:color="auto"/>
            <w:right w:val="none" w:sz="0" w:space="0" w:color="auto"/>
          </w:divBdr>
          <w:divsChild>
            <w:div w:id="2095473205">
              <w:marLeft w:val="0"/>
              <w:marRight w:val="0"/>
              <w:marTop w:val="0"/>
              <w:marBottom w:val="0"/>
              <w:divBdr>
                <w:top w:val="none" w:sz="0" w:space="0" w:color="auto"/>
                <w:left w:val="none" w:sz="0" w:space="0" w:color="auto"/>
                <w:bottom w:val="none" w:sz="0" w:space="0" w:color="auto"/>
                <w:right w:val="none" w:sz="0" w:space="0" w:color="auto"/>
              </w:divBdr>
              <w:divsChild>
                <w:div w:id="2016834301">
                  <w:marLeft w:val="138"/>
                  <w:marRight w:val="0"/>
                  <w:marTop w:val="0"/>
                  <w:marBottom w:val="0"/>
                  <w:divBdr>
                    <w:top w:val="none" w:sz="0" w:space="0" w:color="auto"/>
                    <w:left w:val="none" w:sz="0" w:space="0" w:color="auto"/>
                    <w:bottom w:val="none" w:sz="0" w:space="0" w:color="auto"/>
                    <w:right w:val="none" w:sz="0" w:space="0" w:color="auto"/>
                  </w:divBdr>
                  <w:divsChild>
                    <w:div w:id="949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95343">
      <w:bodyDiv w:val="1"/>
      <w:marLeft w:val="0"/>
      <w:marRight w:val="0"/>
      <w:marTop w:val="0"/>
      <w:marBottom w:val="0"/>
      <w:divBdr>
        <w:top w:val="none" w:sz="0" w:space="0" w:color="auto"/>
        <w:left w:val="none" w:sz="0" w:space="0" w:color="auto"/>
        <w:bottom w:val="none" w:sz="0" w:space="0" w:color="auto"/>
        <w:right w:val="none" w:sz="0" w:space="0" w:color="auto"/>
      </w:divBdr>
    </w:div>
    <w:div w:id="1884709002">
      <w:bodyDiv w:val="1"/>
      <w:marLeft w:val="0"/>
      <w:marRight w:val="0"/>
      <w:marTop w:val="0"/>
      <w:marBottom w:val="0"/>
      <w:divBdr>
        <w:top w:val="none" w:sz="0" w:space="0" w:color="auto"/>
        <w:left w:val="none" w:sz="0" w:space="0" w:color="auto"/>
        <w:bottom w:val="none" w:sz="0" w:space="0" w:color="auto"/>
        <w:right w:val="none" w:sz="0" w:space="0" w:color="auto"/>
      </w:divBdr>
    </w:div>
    <w:div w:id="1889222195">
      <w:bodyDiv w:val="1"/>
      <w:marLeft w:val="0"/>
      <w:marRight w:val="0"/>
      <w:marTop w:val="0"/>
      <w:marBottom w:val="0"/>
      <w:divBdr>
        <w:top w:val="none" w:sz="0" w:space="0" w:color="auto"/>
        <w:left w:val="none" w:sz="0" w:space="0" w:color="auto"/>
        <w:bottom w:val="none" w:sz="0" w:space="0" w:color="auto"/>
        <w:right w:val="none" w:sz="0" w:space="0" w:color="auto"/>
      </w:divBdr>
    </w:div>
    <w:div w:id="1899049441">
      <w:bodyDiv w:val="1"/>
      <w:marLeft w:val="0"/>
      <w:marRight w:val="0"/>
      <w:marTop w:val="0"/>
      <w:marBottom w:val="0"/>
      <w:divBdr>
        <w:top w:val="none" w:sz="0" w:space="0" w:color="auto"/>
        <w:left w:val="none" w:sz="0" w:space="0" w:color="auto"/>
        <w:bottom w:val="none" w:sz="0" w:space="0" w:color="auto"/>
        <w:right w:val="none" w:sz="0" w:space="0" w:color="auto"/>
      </w:divBdr>
    </w:div>
    <w:div w:id="1907912319">
      <w:bodyDiv w:val="1"/>
      <w:marLeft w:val="0"/>
      <w:marRight w:val="0"/>
      <w:marTop w:val="0"/>
      <w:marBottom w:val="0"/>
      <w:divBdr>
        <w:top w:val="none" w:sz="0" w:space="0" w:color="auto"/>
        <w:left w:val="none" w:sz="0" w:space="0" w:color="auto"/>
        <w:bottom w:val="none" w:sz="0" w:space="0" w:color="auto"/>
        <w:right w:val="none" w:sz="0" w:space="0" w:color="auto"/>
      </w:divBdr>
    </w:div>
    <w:div w:id="1909262592">
      <w:bodyDiv w:val="1"/>
      <w:marLeft w:val="0"/>
      <w:marRight w:val="0"/>
      <w:marTop w:val="0"/>
      <w:marBottom w:val="0"/>
      <w:divBdr>
        <w:top w:val="none" w:sz="0" w:space="0" w:color="auto"/>
        <w:left w:val="none" w:sz="0" w:space="0" w:color="auto"/>
        <w:bottom w:val="none" w:sz="0" w:space="0" w:color="auto"/>
        <w:right w:val="none" w:sz="0" w:space="0" w:color="auto"/>
      </w:divBdr>
    </w:div>
    <w:div w:id="1910922727">
      <w:bodyDiv w:val="1"/>
      <w:marLeft w:val="23"/>
      <w:marRight w:val="23"/>
      <w:marTop w:val="0"/>
      <w:marBottom w:val="0"/>
      <w:divBdr>
        <w:top w:val="none" w:sz="0" w:space="0" w:color="auto"/>
        <w:left w:val="none" w:sz="0" w:space="0" w:color="auto"/>
        <w:bottom w:val="none" w:sz="0" w:space="0" w:color="auto"/>
        <w:right w:val="none" w:sz="0" w:space="0" w:color="auto"/>
      </w:divBdr>
      <w:divsChild>
        <w:div w:id="673803111">
          <w:marLeft w:val="0"/>
          <w:marRight w:val="0"/>
          <w:marTop w:val="0"/>
          <w:marBottom w:val="0"/>
          <w:divBdr>
            <w:top w:val="none" w:sz="0" w:space="0" w:color="auto"/>
            <w:left w:val="none" w:sz="0" w:space="0" w:color="auto"/>
            <w:bottom w:val="none" w:sz="0" w:space="0" w:color="auto"/>
            <w:right w:val="none" w:sz="0" w:space="0" w:color="auto"/>
          </w:divBdr>
          <w:divsChild>
            <w:div w:id="1701320416">
              <w:marLeft w:val="0"/>
              <w:marRight w:val="0"/>
              <w:marTop w:val="0"/>
              <w:marBottom w:val="0"/>
              <w:divBdr>
                <w:top w:val="none" w:sz="0" w:space="0" w:color="auto"/>
                <w:left w:val="none" w:sz="0" w:space="0" w:color="auto"/>
                <w:bottom w:val="none" w:sz="0" w:space="0" w:color="auto"/>
                <w:right w:val="none" w:sz="0" w:space="0" w:color="auto"/>
              </w:divBdr>
              <w:divsChild>
                <w:div w:id="1663969782">
                  <w:marLeft w:val="138"/>
                  <w:marRight w:val="0"/>
                  <w:marTop w:val="0"/>
                  <w:marBottom w:val="0"/>
                  <w:divBdr>
                    <w:top w:val="none" w:sz="0" w:space="0" w:color="auto"/>
                    <w:left w:val="none" w:sz="0" w:space="0" w:color="auto"/>
                    <w:bottom w:val="none" w:sz="0" w:space="0" w:color="auto"/>
                    <w:right w:val="none" w:sz="0" w:space="0" w:color="auto"/>
                  </w:divBdr>
                  <w:divsChild>
                    <w:div w:id="114480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200423">
      <w:bodyDiv w:val="1"/>
      <w:marLeft w:val="0"/>
      <w:marRight w:val="0"/>
      <w:marTop w:val="0"/>
      <w:marBottom w:val="0"/>
      <w:divBdr>
        <w:top w:val="none" w:sz="0" w:space="0" w:color="auto"/>
        <w:left w:val="none" w:sz="0" w:space="0" w:color="auto"/>
        <w:bottom w:val="none" w:sz="0" w:space="0" w:color="auto"/>
        <w:right w:val="none" w:sz="0" w:space="0" w:color="auto"/>
      </w:divBdr>
    </w:div>
    <w:div w:id="1937473420">
      <w:bodyDiv w:val="1"/>
      <w:marLeft w:val="0"/>
      <w:marRight w:val="0"/>
      <w:marTop w:val="0"/>
      <w:marBottom w:val="0"/>
      <w:divBdr>
        <w:top w:val="none" w:sz="0" w:space="0" w:color="auto"/>
        <w:left w:val="none" w:sz="0" w:space="0" w:color="auto"/>
        <w:bottom w:val="none" w:sz="0" w:space="0" w:color="auto"/>
        <w:right w:val="none" w:sz="0" w:space="0" w:color="auto"/>
      </w:divBdr>
    </w:div>
    <w:div w:id="1948734219">
      <w:bodyDiv w:val="1"/>
      <w:marLeft w:val="0"/>
      <w:marRight w:val="0"/>
      <w:marTop w:val="0"/>
      <w:marBottom w:val="0"/>
      <w:divBdr>
        <w:top w:val="none" w:sz="0" w:space="0" w:color="auto"/>
        <w:left w:val="none" w:sz="0" w:space="0" w:color="auto"/>
        <w:bottom w:val="none" w:sz="0" w:space="0" w:color="auto"/>
        <w:right w:val="none" w:sz="0" w:space="0" w:color="auto"/>
      </w:divBdr>
    </w:div>
    <w:div w:id="1954630945">
      <w:bodyDiv w:val="1"/>
      <w:marLeft w:val="0"/>
      <w:marRight w:val="0"/>
      <w:marTop w:val="0"/>
      <w:marBottom w:val="0"/>
      <w:divBdr>
        <w:top w:val="none" w:sz="0" w:space="0" w:color="auto"/>
        <w:left w:val="none" w:sz="0" w:space="0" w:color="auto"/>
        <w:bottom w:val="none" w:sz="0" w:space="0" w:color="auto"/>
        <w:right w:val="none" w:sz="0" w:space="0" w:color="auto"/>
      </w:divBdr>
    </w:div>
    <w:div w:id="1959870542">
      <w:bodyDiv w:val="1"/>
      <w:marLeft w:val="0"/>
      <w:marRight w:val="0"/>
      <w:marTop w:val="0"/>
      <w:marBottom w:val="0"/>
      <w:divBdr>
        <w:top w:val="none" w:sz="0" w:space="0" w:color="auto"/>
        <w:left w:val="none" w:sz="0" w:space="0" w:color="auto"/>
        <w:bottom w:val="none" w:sz="0" w:space="0" w:color="auto"/>
        <w:right w:val="none" w:sz="0" w:space="0" w:color="auto"/>
      </w:divBdr>
    </w:div>
    <w:div w:id="1972325148">
      <w:bodyDiv w:val="1"/>
      <w:marLeft w:val="0"/>
      <w:marRight w:val="0"/>
      <w:marTop w:val="0"/>
      <w:marBottom w:val="0"/>
      <w:divBdr>
        <w:top w:val="none" w:sz="0" w:space="0" w:color="auto"/>
        <w:left w:val="none" w:sz="0" w:space="0" w:color="auto"/>
        <w:bottom w:val="none" w:sz="0" w:space="0" w:color="auto"/>
        <w:right w:val="none" w:sz="0" w:space="0" w:color="auto"/>
      </w:divBdr>
    </w:div>
    <w:div w:id="1979529805">
      <w:bodyDiv w:val="1"/>
      <w:marLeft w:val="0"/>
      <w:marRight w:val="0"/>
      <w:marTop w:val="0"/>
      <w:marBottom w:val="0"/>
      <w:divBdr>
        <w:top w:val="none" w:sz="0" w:space="0" w:color="auto"/>
        <w:left w:val="none" w:sz="0" w:space="0" w:color="auto"/>
        <w:bottom w:val="none" w:sz="0" w:space="0" w:color="auto"/>
        <w:right w:val="none" w:sz="0" w:space="0" w:color="auto"/>
      </w:divBdr>
    </w:div>
    <w:div w:id="1979607204">
      <w:bodyDiv w:val="1"/>
      <w:marLeft w:val="0"/>
      <w:marRight w:val="0"/>
      <w:marTop w:val="0"/>
      <w:marBottom w:val="0"/>
      <w:divBdr>
        <w:top w:val="none" w:sz="0" w:space="0" w:color="auto"/>
        <w:left w:val="none" w:sz="0" w:space="0" w:color="auto"/>
        <w:bottom w:val="none" w:sz="0" w:space="0" w:color="auto"/>
        <w:right w:val="none" w:sz="0" w:space="0" w:color="auto"/>
      </w:divBdr>
    </w:div>
    <w:div w:id="1982954415">
      <w:bodyDiv w:val="1"/>
      <w:marLeft w:val="0"/>
      <w:marRight w:val="0"/>
      <w:marTop w:val="0"/>
      <w:marBottom w:val="0"/>
      <w:divBdr>
        <w:top w:val="none" w:sz="0" w:space="0" w:color="auto"/>
        <w:left w:val="none" w:sz="0" w:space="0" w:color="auto"/>
        <w:bottom w:val="none" w:sz="0" w:space="0" w:color="auto"/>
        <w:right w:val="none" w:sz="0" w:space="0" w:color="auto"/>
      </w:divBdr>
    </w:div>
    <w:div w:id="2030643554">
      <w:bodyDiv w:val="1"/>
      <w:marLeft w:val="0"/>
      <w:marRight w:val="0"/>
      <w:marTop w:val="0"/>
      <w:marBottom w:val="0"/>
      <w:divBdr>
        <w:top w:val="none" w:sz="0" w:space="0" w:color="auto"/>
        <w:left w:val="none" w:sz="0" w:space="0" w:color="auto"/>
        <w:bottom w:val="none" w:sz="0" w:space="0" w:color="auto"/>
        <w:right w:val="none" w:sz="0" w:space="0" w:color="auto"/>
      </w:divBdr>
    </w:div>
    <w:div w:id="2031829035">
      <w:bodyDiv w:val="1"/>
      <w:marLeft w:val="0"/>
      <w:marRight w:val="0"/>
      <w:marTop w:val="0"/>
      <w:marBottom w:val="0"/>
      <w:divBdr>
        <w:top w:val="none" w:sz="0" w:space="0" w:color="auto"/>
        <w:left w:val="none" w:sz="0" w:space="0" w:color="auto"/>
        <w:bottom w:val="none" w:sz="0" w:space="0" w:color="auto"/>
        <w:right w:val="none" w:sz="0" w:space="0" w:color="auto"/>
      </w:divBdr>
    </w:div>
    <w:div w:id="2032805048">
      <w:bodyDiv w:val="1"/>
      <w:marLeft w:val="0"/>
      <w:marRight w:val="0"/>
      <w:marTop w:val="0"/>
      <w:marBottom w:val="0"/>
      <w:divBdr>
        <w:top w:val="none" w:sz="0" w:space="0" w:color="auto"/>
        <w:left w:val="none" w:sz="0" w:space="0" w:color="auto"/>
        <w:bottom w:val="none" w:sz="0" w:space="0" w:color="auto"/>
        <w:right w:val="none" w:sz="0" w:space="0" w:color="auto"/>
      </w:divBdr>
    </w:div>
    <w:div w:id="2035768439">
      <w:bodyDiv w:val="1"/>
      <w:marLeft w:val="0"/>
      <w:marRight w:val="0"/>
      <w:marTop w:val="0"/>
      <w:marBottom w:val="0"/>
      <w:divBdr>
        <w:top w:val="none" w:sz="0" w:space="0" w:color="auto"/>
        <w:left w:val="none" w:sz="0" w:space="0" w:color="auto"/>
        <w:bottom w:val="none" w:sz="0" w:space="0" w:color="auto"/>
        <w:right w:val="none" w:sz="0" w:space="0" w:color="auto"/>
      </w:divBdr>
    </w:div>
    <w:div w:id="2037004412">
      <w:bodyDiv w:val="1"/>
      <w:marLeft w:val="0"/>
      <w:marRight w:val="0"/>
      <w:marTop w:val="0"/>
      <w:marBottom w:val="0"/>
      <w:divBdr>
        <w:top w:val="none" w:sz="0" w:space="0" w:color="auto"/>
        <w:left w:val="none" w:sz="0" w:space="0" w:color="auto"/>
        <w:bottom w:val="none" w:sz="0" w:space="0" w:color="auto"/>
        <w:right w:val="none" w:sz="0" w:space="0" w:color="auto"/>
      </w:divBdr>
    </w:div>
    <w:div w:id="2050104512">
      <w:bodyDiv w:val="1"/>
      <w:marLeft w:val="0"/>
      <w:marRight w:val="0"/>
      <w:marTop w:val="0"/>
      <w:marBottom w:val="0"/>
      <w:divBdr>
        <w:top w:val="none" w:sz="0" w:space="0" w:color="auto"/>
        <w:left w:val="none" w:sz="0" w:space="0" w:color="auto"/>
        <w:bottom w:val="none" w:sz="0" w:space="0" w:color="auto"/>
        <w:right w:val="none" w:sz="0" w:space="0" w:color="auto"/>
      </w:divBdr>
    </w:div>
    <w:div w:id="2051610428">
      <w:bodyDiv w:val="1"/>
      <w:marLeft w:val="0"/>
      <w:marRight w:val="0"/>
      <w:marTop w:val="0"/>
      <w:marBottom w:val="0"/>
      <w:divBdr>
        <w:top w:val="none" w:sz="0" w:space="0" w:color="auto"/>
        <w:left w:val="none" w:sz="0" w:space="0" w:color="auto"/>
        <w:bottom w:val="none" w:sz="0" w:space="0" w:color="auto"/>
        <w:right w:val="none" w:sz="0" w:space="0" w:color="auto"/>
      </w:divBdr>
    </w:div>
    <w:div w:id="2057390155">
      <w:bodyDiv w:val="1"/>
      <w:marLeft w:val="0"/>
      <w:marRight w:val="0"/>
      <w:marTop w:val="0"/>
      <w:marBottom w:val="0"/>
      <w:divBdr>
        <w:top w:val="none" w:sz="0" w:space="0" w:color="auto"/>
        <w:left w:val="none" w:sz="0" w:space="0" w:color="auto"/>
        <w:bottom w:val="none" w:sz="0" w:space="0" w:color="auto"/>
        <w:right w:val="none" w:sz="0" w:space="0" w:color="auto"/>
      </w:divBdr>
    </w:div>
    <w:div w:id="2062558388">
      <w:bodyDiv w:val="1"/>
      <w:marLeft w:val="0"/>
      <w:marRight w:val="0"/>
      <w:marTop w:val="0"/>
      <w:marBottom w:val="0"/>
      <w:divBdr>
        <w:top w:val="none" w:sz="0" w:space="0" w:color="auto"/>
        <w:left w:val="none" w:sz="0" w:space="0" w:color="auto"/>
        <w:bottom w:val="none" w:sz="0" w:space="0" w:color="auto"/>
        <w:right w:val="none" w:sz="0" w:space="0" w:color="auto"/>
      </w:divBdr>
    </w:div>
    <w:div w:id="2071616797">
      <w:bodyDiv w:val="1"/>
      <w:marLeft w:val="0"/>
      <w:marRight w:val="0"/>
      <w:marTop w:val="0"/>
      <w:marBottom w:val="0"/>
      <w:divBdr>
        <w:top w:val="none" w:sz="0" w:space="0" w:color="auto"/>
        <w:left w:val="none" w:sz="0" w:space="0" w:color="auto"/>
        <w:bottom w:val="none" w:sz="0" w:space="0" w:color="auto"/>
        <w:right w:val="none" w:sz="0" w:space="0" w:color="auto"/>
      </w:divBdr>
    </w:div>
    <w:div w:id="2080982303">
      <w:bodyDiv w:val="1"/>
      <w:marLeft w:val="0"/>
      <w:marRight w:val="0"/>
      <w:marTop w:val="0"/>
      <w:marBottom w:val="0"/>
      <w:divBdr>
        <w:top w:val="none" w:sz="0" w:space="0" w:color="auto"/>
        <w:left w:val="none" w:sz="0" w:space="0" w:color="auto"/>
        <w:bottom w:val="none" w:sz="0" w:space="0" w:color="auto"/>
        <w:right w:val="none" w:sz="0" w:space="0" w:color="auto"/>
      </w:divBdr>
    </w:div>
    <w:div w:id="2087147030">
      <w:bodyDiv w:val="1"/>
      <w:marLeft w:val="0"/>
      <w:marRight w:val="0"/>
      <w:marTop w:val="0"/>
      <w:marBottom w:val="0"/>
      <w:divBdr>
        <w:top w:val="none" w:sz="0" w:space="0" w:color="auto"/>
        <w:left w:val="none" w:sz="0" w:space="0" w:color="auto"/>
        <w:bottom w:val="none" w:sz="0" w:space="0" w:color="auto"/>
        <w:right w:val="none" w:sz="0" w:space="0" w:color="auto"/>
      </w:divBdr>
    </w:div>
    <w:div w:id="2088305109">
      <w:bodyDiv w:val="1"/>
      <w:marLeft w:val="0"/>
      <w:marRight w:val="0"/>
      <w:marTop w:val="0"/>
      <w:marBottom w:val="0"/>
      <w:divBdr>
        <w:top w:val="none" w:sz="0" w:space="0" w:color="auto"/>
        <w:left w:val="none" w:sz="0" w:space="0" w:color="auto"/>
        <w:bottom w:val="none" w:sz="0" w:space="0" w:color="auto"/>
        <w:right w:val="none" w:sz="0" w:space="0" w:color="auto"/>
      </w:divBdr>
    </w:div>
    <w:div w:id="2112239290">
      <w:bodyDiv w:val="1"/>
      <w:marLeft w:val="0"/>
      <w:marRight w:val="0"/>
      <w:marTop w:val="0"/>
      <w:marBottom w:val="0"/>
      <w:divBdr>
        <w:top w:val="none" w:sz="0" w:space="0" w:color="auto"/>
        <w:left w:val="none" w:sz="0" w:space="0" w:color="auto"/>
        <w:bottom w:val="none" w:sz="0" w:space="0" w:color="auto"/>
        <w:right w:val="none" w:sz="0" w:space="0" w:color="auto"/>
      </w:divBdr>
    </w:div>
    <w:div w:id="2125342094">
      <w:bodyDiv w:val="1"/>
      <w:marLeft w:val="0"/>
      <w:marRight w:val="0"/>
      <w:marTop w:val="0"/>
      <w:marBottom w:val="0"/>
      <w:divBdr>
        <w:top w:val="none" w:sz="0" w:space="0" w:color="auto"/>
        <w:left w:val="none" w:sz="0" w:space="0" w:color="auto"/>
        <w:bottom w:val="none" w:sz="0" w:space="0" w:color="auto"/>
        <w:right w:val="none" w:sz="0" w:space="0" w:color="auto"/>
      </w:divBdr>
    </w:div>
    <w:div w:id="212657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15589\AppData\Local\Microsoft\Windows\Temporary%20Internet%20Files\Content.Outlook\WCCGWAM5\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&#65279;<?xml version="1.0" encoding="utf-8"?><Relationships xmlns="http://schemas.openxmlformats.org/package/2006/relationships"><Relationship Type="http://schemas.openxmlformats.org/package/2006/relationships/digital-signature/signature" Target="sig1.xml" Id="rId1" /><Relationship Type="http://schemas.openxmlformats.org/package/2006/relationships/digital-signature/signature" Target="/package/services/digital-signature/xml-signature/c96fb105c70b4474b284999bd715bb39.psdsxs" Id="R69d77c7db4cf4bb3" /><Relationship Type="http://schemas.openxmlformats.org/package/2006/relationships/digital-signature/signature" Target="/package/services/digital-signature/xml-signature/499684fa5f0b4757b24e9246498c93c6.psdsxs" Id="R47d29d45c75844c6" /></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ds1FxwUYVGBqDwG+gE/3b5KNi9E=</DigestValue>
    </Reference>
    <Reference URI="#idOfficeObject" Type="http://www.w3.org/2000/09/xmldsig#Object">
      <DigestMethod Algorithm="http://www.w3.org/2000/09/xmldsig#sha1"/>
      <DigestValue>SGQ3JD1fkNdmIIemqEDfkZs1/wk=</DigestValue>
    </Reference>
  </SignedInfo>
  <SignatureValue>
    CFfmG3My9PK7T+ydcwuVFl3EhmVuO3YUrORHFSmXUeYkUn5Ign85pONKqwufGenYtrCBs3Hb
    4R3NXYWcKrPTgoRduhbiaKnDCHSwJQ2z3MFar2/wiOGvOYOKsLa5Zur+kzgoP1OrLRZlKvHC
    Yzr2c8GeEXCr+tw1ZlkoVT0WsGw=
  </SignatureValue>
  <KeyInfo>
    <KeyValue>
      <RSAKeyValue>
        <Modulus>
            mPyj/FMw9ulldAYGngZeDYnzr++OmqeLz6+bFRDIPn4TDTzZ0K8bMhQiynLLnHmPFCEHeFOm
            fIx2MZUfo97FF+PD/e4Y1r3q532xuoj1y2xFx0GQGZYaTkFAzeJiSMDrsWJdZBuOaX8cSZOa
            Db+laBvberVsU7860N4kr/E9z10=
          </Modulus>
        <Exponent>AQAB</Exponent>
      </RSAKeyValue>
    </KeyValue>
    <X509Data>
      <X509Certificate>
          MIIF6TCCA9GgAwIBAgIQVAHbOgzZya47L/YkHnb1KzANBgkqhkiG9w0BAQUFADBpMQswCQYD
          VQQGEwJWTjETMBEGA1UEChMKVk5QVCBHcm91cDEeMBwGA1UECxMVVk5QVC1DQSBUcnVzdCBO
          ZXR3b3JrMSUwIwYDVQQDExxWTlBUIENlcnRpZmljYXRpb24gQXV0aG9yaXR5MB4XDTE1MTIy
          NTA0MzIwMFoXDTE5MTIxNjA2NTgwOFowgaUxCzAJBgNVBAYTAlZOMRIwEAYDVQQIDAlIw4Ag
          TuG7mEkxFTATBgNVBAcMDEhvw6BuIEtp4bq/bTFLMEkGA1UEAwxCTkfDgk4gSMOATkcgVE5I
          SCBN4buYVCBUSMOATkggVknDik4gU1RBTkRBUkQgQ0hBUlRFUkVEICBWSeG7hlQgTkFNMR4w
          HAYKCZImiZPyLGQBAQwOTVNUOjAxMDM2MTcxNDcwgZ8wDQYJKoZIhvcNAQEBBQADgY0AMIGJ
          AoGBAJj8o/xTMPbpZXQGBp4GXg2J86/vjpqni8+vmxUQyD5+Ew082dCvGzIUIspyy5x5jxQh
          B3hTpnyMdjGVH6PexRfjw/3uGNa96ud9sbqI9ctsRcdBkBmWGk5BQM3iYkjA67FiXWQbjml/
          HEmTmg2/pWgb23q1bFO/OtDeJK/xPc9dAgMBAAGjggHSMIIBzjBwBggrBgEFBQcBAQRkMGIw
          MgYIKwYBBQUHMAKGJmh0dHA6Ly9wdWIudm5wdC1jYS52bi9jZXJ0cy92bnB0Y2EuY2VyMCwG
          CCsGAQUFBzABhiBodHRwOi8vb2NzcC52bnB0LWNhLnZuL3Jlc3BvbmRlcjAdBgNVHQ4EFgQU
          a2Ll8bWuOkbnscTIM4iaeIu8OEUwDAYDVR0TAQH/BAIwADAfBgNVHSMEGDAWgBQGacDV1QKK
          FY1Gfel84mgKVaxqrzBoBgNVHSAEYTBfMF0GDisGAQQBge0DAQEDAQECMEswIgYIKwYBBQUH
          AgIwFh4UAE8ASQBEAC0AUAByAC0AMQAuADAwJQYIKwYBBQUHAgEWGWh0dHA6Ly9wdWIudm5w
          dC1jYS52bi9ycGEwMQYDVR0fBCowKDAmoCSgIoYgaHR0cDovL2NybC52bnB0LWNhLnZuL3Zu
          cHRjYS5jcmwwDgYDVR0PAQH/BAQDAgTwMDQGA1UdJQQtMCsGCCsGAQUFBwMCBggrBgEFBQcD
          BAYKKwYBBAGCNwoDDAYJKoZIhvcvAQEFMCkGA1UdEQQiMCCBHnZuLnNlcmN1cml0aWVzLXNl
          cnZpY2VzQHNjLmNvbTANBgkqhkiG9w0BAQUFAAOCAgEAKZKvJyC6WlZttIo4LPZy+5lphGiX
          3i/6TNsNxRzBUBeymMZjtN3ncSTWMb71FR6IM6iKm84k4gXbtUpIAmKQynAFKYVzVrsdKxJj
          tzRy2Co/U8j4qWdyd1xDsrxo2dUBpefj3ovVlorkQMh5sImO0AeBYHELAptoOiV8zxqU0gWQ
          wbSl0ksbR0+5o8VU6jOVGEAyCWP0ScxlTA7ByH8BE0OT7XoV1P5PRpQhMhF/oHeobeDT+a60
          7Ma9iqw2h3JoROqLuzjzuDOqRfLyV5/gPeoYAmSiX9GUYCk6Qbv6zHDTAuUBXiolO/TDVnQg
          jo0Ecb4Rw5J+KKYZHgf1XD4jKO7CpLnd6rE3+Qv2fPV01NL34066kwkbQL+FingEA+ucoWgA
          UXre6a1mGPu9jkwbFcXngkiHpUWAiBdmgUZvmrhhXvDsAd4v7TfsZdFYAMPTT8TJeUpl7e8z
          GBlHOJVy2YmpWAs7rQ8LKnUbKIi46/tQPPy8CetoBquekQF2E1TI0eCHOUl9Wh/4Iu04Sj6g
          EU3trleNjpMDd9AwTpk9qicrTSodzTXgAMaSjImxt4N6P5hLE/LF8j+XM7exueb3uD73iaPR
          fWTHacrzOfHuQzR25cHyx1W4cIyM6ADulJv78YqaAuAOM3lF14REdFfRL0d8A1jPJKdVQk2h
          BYkc230=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+iOwdkSY2/8ZirXZZPJYS4omM5U=</DigestValue>
      </Reference>
      <Reference URI="/word/document.xml?ContentType=application/vnd.openxmlformats-officedocument.wordprocessingml.document.main+xml">
        <DigestMethod Algorithm="http://www.w3.org/2000/09/xmldsig#sha1"/>
        <DigestValue>SF8hxFlkNcQ/PlqcW41k8MGAHms=</DigestValue>
      </Reference>
      <Reference URI="/word/endnotes.xml?ContentType=application/vnd.openxmlformats-officedocument.wordprocessingml.endnotes+xml">
        <DigestMethod Algorithm="http://www.w3.org/2000/09/xmldsig#sha1"/>
        <DigestValue>j8m0AgJBP1OvaXRiY84BTITguHk=</DigestValue>
      </Reference>
      <Reference URI="/word/fontTable.xml?ContentType=application/vnd.openxmlformats-officedocument.wordprocessingml.fontTable+xml">
        <DigestMethod Algorithm="http://www.w3.org/2000/09/xmldsig#sha1"/>
        <DigestValue>ZjJoEq2pFvsvTvtYW3yG7y8r06g=</DigestValue>
      </Reference>
      <Reference URI="/word/footer1.xml?ContentType=application/vnd.openxmlformats-officedocument.wordprocessingml.footer+xml">
        <DigestMethod Algorithm="http://www.w3.org/2000/09/xmldsig#sha1"/>
        <DigestValue>VrjxwnK6BGF4N+ESsV6oBAfMui0=</DigestValue>
      </Reference>
      <Reference URI="/word/footnotes.xml?ContentType=application/vnd.openxmlformats-officedocument.wordprocessingml.footnotes+xml">
        <DigestMethod Algorithm="http://www.w3.org/2000/09/xmldsig#sha1"/>
        <DigestValue>xc7UCa7iqPZQHiD9JS9SB20hOIE=</DigestValue>
      </Reference>
      <Reference URI="/word/header1.xml?ContentType=application/vnd.openxmlformats-officedocument.wordprocessingml.header+xml">
        <DigestMethod Algorithm="http://www.w3.org/2000/09/xmldsig#sha1"/>
        <DigestValue>X+gypS2UnbdIsuQt1yddQsTMwJQ=</DigestValue>
      </Reference>
      <Reference URI="/word/numbering.xml?ContentType=application/vnd.openxmlformats-officedocument.wordprocessingml.numbering+xml">
        <DigestMethod Algorithm="http://www.w3.org/2000/09/xmldsig#sha1"/>
        <DigestValue>PNhWfbQ03g3JHI1mlAhYJsW7nVI=</DigestValue>
      </Reference>
      <Reference URI="/word/settings.xml?ContentType=application/vnd.openxmlformats-officedocument.wordprocessingml.settings+xml">
        <DigestMethod Algorithm="http://www.w3.org/2000/09/xmldsig#sha1"/>
        <DigestValue>wdWYDpQFYLjzjwWa0XbXST1yCR0=</DigestValue>
      </Reference>
      <Reference URI="/word/styles.xml?ContentType=application/vnd.openxmlformats-officedocument.wordprocessingml.styles+xml">
        <DigestMethod Algorithm="http://www.w3.org/2000/09/xmldsig#sha1"/>
        <DigestValue>9LtmYnzgSLrV4h96+t5wZ9DVBmw=</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EMCeV91V0F5d/9BY786cUT0FIhQ=</DigestValue>
      </Reference>
    </Manifest>
    <SignatureProperties>
      <SignatureProperty Id="idSignatureTime" Target="#idPackageSignature">
        <mdssi:SignatureTime>
          <mdssi:Format>YYYY-MM-DDThh:mm:ssTZD</mdssi:Format>
          <mdssi:Value>2016-10-20T02:40:33Z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F0780-6EB4-4561-B147-81E31B89D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Head.dot</Template>
  <TotalTime>104</TotalTime>
  <Pages>1</Pages>
  <Words>622</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NUMBER:</vt:lpstr>
    </vt:vector>
  </TitlesOfParts>
  <Company>madlife</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dc:title>
  <dc:creator>1415589</dc:creator>
  <cp:lastModifiedBy>1490193</cp:lastModifiedBy>
  <cp:revision>31</cp:revision>
  <cp:lastPrinted>2016-10-18T10:34:00Z</cp:lastPrinted>
  <dcterms:created xsi:type="dcterms:W3CDTF">2016-08-05T09:09:00Z</dcterms:created>
  <dcterms:modified xsi:type="dcterms:W3CDTF">2016-10-18T10:34:00Z</dcterms:modified>
</cp:coreProperties>
</file>